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2A" w:rsidRPr="00666E2A" w:rsidRDefault="00666E2A" w:rsidP="00666E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6E2A">
        <w:rPr>
          <w:rFonts w:ascii="Arial" w:hAnsi="Arial" w:cs="Arial"/>
          <w:b/>
          <w:sz w:val="20"/>
          <w:szCs w:val="20"/>
        </w:rPr>
        <w:t>ANEXO I</w:t>
      </w:r>
      <w:r w:rsidR="005116A9">
        <w:rPr>
          <w:rFonts w:ascii="Arial" w:hAnsi="Arial" w:cs="Arial"/>
          <w:b/>
          <w:sz w:val="20"/>
          <w:szCs w:val="20"/>
        </w:rPr>
        <w:t xml:space="preserve"> “A”</w:t>
      </w:r>
    </w:p>
    <w:p w:rsidR="00666E2A" w:rsidRPr="00666E2A" w:rsidRDefault="00666E2A" w:rsidP="00666E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6E2A">
        <w:rPr>
          <w:rFonts w:ascii="Arial" w:hAnsi="Arial" w:cs="Arial"/>
          <w:b/>
          <w:sz w:val="20"/>
          <w:szCs w:val="20"/>
        </w:rPr>
        <w:t>TERMO DE</w:t>
      </w:r>
      <w:r w:rsidR="00CF37BF">
        <w:rPr>
          <w:rFonts w:ascii="Arial" w:hAnsi="Arial" w:cs="Arial"/>
          <w:b/>
          <w:sz w:val="20"/>
          <w:szCs w:val="20"/>
        </w:rPr>
        <w:t xml:space="preserve"> </w:t>
      </w:r>
      <w:r w:rsidRPr="00666E2A">
        <w:rPr>
          <w:rFonts w:ascii="Arial" w:hAnsi="Arial" w:cs="Arial"/>
          <w:b/>
          <w:sz w:val="20"/>
          <w:szCs w:val="20"/>
        </w:rPr>
        <w:t>REFERÊNCIA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6E2A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666E2A">
        <w:rPr>
          <w:rFonts w:ascii="Arial" w:hAnsi="Arial" w:cs="Arial"/>
          <w:b/>
          <w:sz w:val="20"/>
          <w:szCs w:val="20"/>
        </w:rPr>
        <w:t xml:space="preserve"> DO OBJETO</w:t>
      </w:r>
    </w:p>
    <w:p w:rsid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</w:t>
      </w:r>
      <w:r w:rsidR="00665096">
        <w:rPr>
          <w:rFonts w:ascii="Arial" w:hAnsi="Arial" w:cs="Arial"/>
          <w:sz w:val="20"/>
          <w:szCs w:val="20"/>
        </w:rPr>
        <w:t xml:space="preserve"> </w:t>
      </w:r>
      <w:r w:rsidRPr="00666E2A">
        <w:rPr>
          <w:rFonts w:ascii="Arial" w:hAnsi="Arial" w:cs="Arial"/>
          <w:sz w:val="20"/>
          <w:szCs w:val="20"/>
        </w:rPr>
        <w:t xml:space="preserve">Contratação de empresa especializada para fornecimento, com serviços de entrega e instalação de </w:t>
      </w:r>
      <w:r w:rsidR="006E6CE6">
        <w:rPr>
          <w:rFonts w:ascii="Arial" w:hAnsi="Arial" w:cs="Arial"/>
          <w:sz w:val="20"/>
          <w:szCs w:val="20"/>
        </w:rPr>
        <w:t>b</w:t>
      </w:r>
      <w:r w:rsidRPr="00666E2A">
        <w:rPr>
          <w:rFonts w:ascii="Arial" w:hAnsi="Arial" w:cs="Arial"/>
          <w:sz w:val="20"/>
          <w:szCs w:val="20"/>
        </w:rPr>
        <w:t xml:space="preserve">ancos de capacitores </w:t>
      </w:r>
      <w:r w:rsidR="006E6CE6">
        <w:rPr>
          <w:rFonts w:ascii="Arial" w:hAnsi="Arial" w:cs="Arial"/>
          <w:sz w:val="20"/>
          <w:szCs w:val="20"/>
        </w:rPr>
        <w:t>a</w:t>
      </w:r>
      <w:r w:rsidRPr="00666E2A">
        <w:rPr>
          <w:rFonts w:ascii="Arial" w:hAnsi="Arial" w:cs="Arial"/>
          <w:sz w:val="20"/>
          <w:szCs w:val="20"/>
        </w:rPr>
        <w:t>utomáticos, bancos fixos e células capacitivas, conforme especificado neste Termo de Refer</w:t>
      </w:r>
      <w:r w:rsidR="00020282">
        <w:rPr>
          <w:rFonts w:ascii="Arial" w:hAnsi="Arial" w:cs="Arial"/>
          <w:sz w:val="20"/>
          <w:szCs w:val="20"/>
        </w:rPr>
        <w:t>ê</w:t>
      </w:r>
      <w:r w:rsidRPr="00666E2A">
        <w:rPr>
          <w:rFonts w:ascii="Arial" w:hAnsi="Arial" w:cs="Arial"/>
          <w:sz w:val="20"/>
          <w:szCs w:val="20"/>
        </w:rPr>
        <w:t xml:space="preserve">ncia, a serem implementados nas </w:t>
      </w:r>
      <w:r w:rsidR="00020282">
        <w:rPr>
          <w:rFonts w:ascii="Arial" w:hAnsi="Arial" w:cs="Arial"/>
          <w:sz w:val="20"/>
          <w:szCs w:val="20"/>
        </w:rPr>
        <w:t>i</w:t>
      </w:r>
      <w:r w:rsidRPr="00666E2A">
        <w:rPr>
          <w:rFonts w:ascii="Arial" w:hAnsi="Arial" w:cs="Arial"/>
          <w:sz w:val="20"/>
          <w:szCs w:val="20"/>
        </w:rPr>
        <w:t xml:space="preserve">nstalações </w:t>
      </w:r>
      <w:r w:rsidR="006E6CE6">
        <w:rPr>
          <w:rFonts w:ascii="Arial" w:hAnsi="Arial" w:cs="Arial"/>
          <w:sz w:val="20"/>
          <w:szCs w:val="20"/>
        </w:rPr>
        <w:t>e</w:t>
      </w:r>
      <w:r w:rsidRPr="00666E2A">
        <w:rPr>
          <w:rFonts w:ascii="Arial" w:hAnsi="Arial" w:cs="Arial"/>
          <w:sz w:val="20"/>
          <w:szCs w:val="20"/>
        </w:rPr>
        <w:t xml:space="preserve">létricas das plantas da Superintendência de Água e Esgoto da Cidade de Leme </w:t>
      </w:r>
      <w:r w:rsidR="00020282">
        <w:rPr>
          <w:rFonts w:ascii="Arial" w:hAnsi="Arial" w:cs="Arial"/>
          <w:sz w:val="20"/>
          <w:szCs w:val="20"/>
        </w:rPr>
        <w:t>–</w:t>
      </w:r>
      <w:r w:rsidRPr="00666E2A">
        <w:rPr>
          <w:rFonts w:ascii="Arial" w:hAnsi="Arial" w:cs="Arial"/>
          <w:sz w:val="20"/>
          <w:szCs w:val="20"/>
        </w:rPr>
        <w:t xml:space="preserve"> SAECIL</w:t>
      </w:r>
      <w:r w:rsidR="00020282">
        <w:rPr>
          <w:rFonts w:ascii="Arial" w:hAnsi="Arial" w:cs="Arial"/>
          <w:sz w:val="20"/>
          <w:szCs w:val="20"/>
        </w:rPr>
        <w:t>,</w:t>
      </w:r>
      <w:r w:rsidRPr="00666E2A">
        <w:rPr>
          <w:rFonts w:ascii="Arial" w:hAnsi="Arial" w:cs="Arial"/>
          <w:sz w:val="20"/>
          <w:szCs w:val="20"/>
        </w:rPr>
        <w:t xml:space="preserve"> </w:t>
      </w:r>
      <w:r w:rsidR="00020282">
        <w:rPr>
          <w:rFonts w:ascii="Arial" w:hAnsi="Arial" w:cs="Arial"/>
          <w:sz w:val="20"/>
          <w:szCs w:val="20"/>
        </w:rPr>
        <w:t>de acordo com o</w:t>
      </w:r>
      <w:r w:rsidRPr="00666E2A">
        <w:rPr>
          <w:rFonts w:ascii="Arial" w:hAnsi="Arial" w:cs="Arial"/>
          <w:sz w:val="20"/>
          <w:szCs w:val="20"/>
        </w:rPr>
        <w:t xml:space="preserve"> item 2.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6E2A">
        <w:rPr>
          <w:rFonts w:ascii="Arial" w:hAnsi="Arial" w:cs="Arial"/>
          <w:b/>
          <w:sz w:val="20"/>
          <w:szCs w:val="20"/>
        </w:rPr>
        <w:t xml:space="preserve">2. DA LOCALIZAÇÃO DAS PLANTAS </w:t>
      </w:r>
    </w:p>
    <w:p w:rsid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4D2FEC" w:rsidRPr="00666E2A">
        <w:rPr>
          <w:rFonts w:ascii="Arial" w:hAnsi="Arial" w:cs="Arial"/>
          <w:sz w:val="20"/>
          <w:szCs w:val="20"/>
        </w:rPr>
        <w:t>ESTAÇÃO DE TRATAMENTO DE E</w:t>
      </w:r>
      <w:r w:rsidR="00020282">
        <w:rPr>
          <w:rFonts w:ascii="Arial" w:hAnsi="Arial" w:cs="Arial"/>
          <w:sz w:val="20"/>
          <w:szCs w:val="20"/>
        </w:rPr>
        <w:t>SGOTOS</w:t>
      </w:r>
      <w:r w:rsidR="004D2FEC" w:rsidRPr="00666E2A">
        <w:rPr>
          <w:rFonts w:ascii="Arial" w:hAnsi="Arial" w:cs="Arial"/>
          <w:sz w:val="20"/>
          <w:szCs w:val="20"/>
        </w:rPr>
        <w:t xml:space="preserve"> (E.T.E</w:t>
      </w:r>
      <w:r w:rsidR="004D2FEC">
        <w:rPr>
          <w:rFonts w:ascii="Arial" w:hAnsi="Arial" w:cs="Arial"/>
          <w:sz w:val="20"/>
          <w:szCs w:val="20"/>
        </w:rPr>
        <w:t>.</w:t>
      </w:r>
      <w:r w:rsidR="004D2FEC" w:rsidRPr="00666E2A">
        <w:rPr>
          <w:rFonts w:ascii="Arial" w:hAnsi="Arial" w:cs="Arial"/>
          <w:sz w:val="20"/>
          <w:szCs w:val="20"/>
        </w:rPr>
        <w:t>)</w:t>
      </w:r>
      <w:r w:rsidR="004D2FEC">
        <w:rPr>
          <w:rFonts w:ascii="Arial" w:hAnsi="Arial" w:cs="Arial"/>
          <w:sz w:val="20"/>
          <w:szCs w:val="20"/>
        </w:rPr>
        <w:t>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</w:t>
      </w:r>
      <w:r w:rsidR="004D2FEC" w:rsidRPr="00666E2A">
        <w:rPr>
          <w:rFonts w:ascii="Arial" w:hAnsi="Arial" w:cs="Arial"/>
          <w:sz w:val="20"/>
          <w:szCs w:val="20"/>
        </w:rPr>
        <w:t>ESTAÇÃO DE CAPTAÇÃO DE ÁGUA (E.C.A</w:t>
      </w:r>
      <w:r w:rsidR="004D2FEC">
        <w:rPr>
          <w:rFonts w:ascii="Arial" w:hAnsi="Arial" w:cs="Arial"/>
          <w:sz w:val="20"/>
          <w:szCs w:val="20"/>
        </w:rPr>
        <w:t>.</w:t>
      </w:r>
      <w:r w:rsidR="004D2FEC" w:rsidRPr="00666E2A">
        <w:rPr>
          <w:rFonts w:ascii="Arial" w:hAnsi="Arial" w:cs="Arial"/>
          <w:sz w:val="20"/>
          <w:szCs w:val="20"/>
        </w:rPr>
        <w:t>)</w:t>
      </w:r>
      <w:r w:rsidR="004D2FEC">
        <w:rPr>
          <w:rFonts w:ascii="Arial" w:hAnsi="Arial" w:cs="Arial"/>
          <w:sz w:val="20"/>
          <w:szCs w:val="20"/>
        </w:rPr>
        <w:t>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</w:t>
      </w:r>
      <w:r w:rsidR="004D2FEC" w:rsidRPr="00666E2A">
        <w:rPr>
          <w:rFonts w:ascii="Arial" w:hAnsi="Arial" w:cs="Arial"/>
          <w:sz w:val="20"/>
          <w:szCs w:val="20"/>
        </w:rPr>
        <w:t xml:space="preserve">ESTAÇÃO DE TRATAMENTO DE </w:t>
      </w:r>
      <w:r w:rsidR="004D2FEC">
        <w:rPr>
          <w:rFonts w:ascii="Arial" w:hAnsi="Arial" w:cs="Arial"/>
          <w:sz w:val="20"/>
          <w:szCs w:val="20"/>
        </w:rPr>
        <w:t>Á</w:t>
      </w:r>
      <w:r w:rsidR="004D2FEC" w:rsidRPr="00666E2A">
        <w:rPr>
          <w:rFonts w:ascii="Arial" w:hAnsi="Arial" w:cs="Arial"/>
          <w:sz w:val="20"/>
          <w:szCs w:val="20"/>
        </w:rPr>
        <w:t>GUA (</w:t>
      </w:r>
      <w:r w:rsidR="004D2FEC">
        <w:rPr>
          <w:rFonts w:ascii="Arial" w:hAnsi="Arial" w:cs="Arial"/>
          <w:sz w:val="20"/>
          <w:szCs w:val="20"/>
        </w:rPr>
        <w:t>E.T.A.</w:t>
      </w:r>
      <w:r w:rsidR="004D2FEC" w:rsidRPr="00666E2A">
        <w:rPr>
          <w:rFonts w:ascii="Arial" w:hAnsi="Arial" w:cs="Arial"/>
          <w:sz w:val="20"/>
          <w:szCs w:val="20"/>
        </w:rPr>
        <w:t>)</w:t>
      </w:r>
      <w:r w:rsidR="004D2FEC">
        <w:rPr>
          <w:rFonts w:ascii="Arial" w:hAnsi="Arial" w:cs="Arial"/>
          <w:sz w:val="20"/>
          <w:szCs w:val="20"/>
        </w:rPr>
        <w:t>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 </w:t>
      </w:r>
      <w:r w:rsidRPr="00666E2A">
        <w:rPr>
          <w:rFonts w:ascii="Arial" w:hAnsi="Arial" w:cs="Arial"/>
          <w:sz w:val="20"/>
          <w:szCs w:val="20"/>
        </w:rPr>
        <w:t xml:space="preserve">ESTAÇÃO DE DISTRIBUIÇÃO DE </w:t>
      </w:r>
      <w:r w:rsidR="006E6CE6">
        <w:rPr>
          <w:rFonts w:ascii="Arial" w:hAnsi="Arial" w:cs="Arial"/>
          <w:sz w:val="20"/>
          <w:szCs w:val="20"/>
        </w:rPr>
        <w:t>Á</w:t>
      </w:r>
      <w:r w:rsidRPr="00666E2A">
        <w:rPr>
          <w:rFonts w:ascii="Arial" w:hAnsi="Arial" w:cs="Arial"/>
          <w:sz w:val="20"/>
          <w:szCs w:val="20"/>
        </w:rPr>
        <w:t>GUA (SANTA MARIA)</w:t>
      </w:r>
      <w:r>
        <w:rPr>
          <w:rFonts w:ascii="Arial" w:hAnsi="Arial" w:cs="Arial"/>
          <w:sz w:val="20"/>
          <w:szCs w:val="20"/>
        </w:rPr>
        <w:t>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6E2A">
        <w:rPr>
          <w:rFonts w:ascii="Arial" w:hAnsi="Arial" w:cs="Arial"/>
          <w:b/>
          <w:sz w:val="20"/>
          <w:szCs w:val="20"/>
        </w:rPr>
        <w:t>3. DA JUSTIFICATIVA DE CONTRATAÇÃO</w:t>
      </w:r>
    </w:p>
    <w:p w:rsid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Pr="00666E2A">
        <w:rPr>
          <w:rFonts w:ascii="Arial" w:hAnsi="Arial" w:cs="Arial"/>
          <w:sz w:val="20"/>
          <w:szCs w:val="20"/>
        </w:rPr>
        <w:t>Assegurar a correção do fator de pot</w:t>
      </w:r>
      <w:r w:rsidR="006E6CE6">
        <w:rPr>
          <w:rFonts w:ascii="Arial" w:hAnsi="Arial" w:cs="Arial"/>
          <w:sz w:val="20"/>
          <w:szCs w:val="20"/>
        </w:rPr>
        <w:t>ê</w:t>
      </w:r>
      <w:r w:rsidRPr="00666E2A">
        <w:rPr>
          <w:rFonts w:ascii="Arial" w:hAnsi="Arial" w:cs="Arial"/>
          <w:sz w:val="20"/>
          <w:szCs w:val="20"/>
        </w:rPr>
        <w:t>ncia para atender a legislação em vigor estabelecida pela resolução 414/2010 da ANEEL em consonância com a concessionária local, evitando multas decorrentes da ultrapassagem dos limites estabelecidos, bem c</w:t>
      </w:r>
      <w:r w:rsidR="006E6CE6">
        <w:rPr>
          <w:rFonts w:ascii="Arial" w:hAnsi="Arial" w:cs="Arial"/>
          <w:sz w:val="20"/>
          <w:szCs w:val="20"/>
        </w:rPr>
        <w:t>omo manter os equipamentos em p</w:t>
      </w:r>
      <w:r w:rsidRPr="00666E2A">
        <w:rPr>
          <w:rFonts w:ascii="Arial" w:hAnsi="Arial" w:cs="Arial"/>
          <w:sz w:val="20"/>
          <w:szCs w:val="20"/>
        </w:rPr>
        <w:t>e</w:t>
      </w:r>
      <w:r w:rsidR="006E6CE6">
        <w:rPr>
          <w:rFonts w:ascii="Arial" w:hAnsi="Arial" w:cs="Arial"/>
          <w:sz w:val="20"/>
          <w:szCs w:val="20"/>
        </w:rPr>
        <w:t>r</w:t>
      </w:r>
      <w:r w:rsidRPr="00666E2A">
        <w:rPr>
          <w:rFonts w:ascii="Arial" w:hAnsi="Arial" w:cs="Arial"/>
          <w:sz w:val="20"/>
          <w:szCs w:val="20"/>
        </w:rPr>
        <w:t>feitas condições de funcionamento e conservação.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6E2A">
        <w:rPr>
          <w:rFonts w:ascii="Arial" w:hAnsi="Arial" w:cs="Arial"/>
          <w:b/>
          <w:sz w:val="20"/>
          <w:szCs w:val="20"/>
        </w:rPr>
        <w:t>4. ESPECIFICAÇÃO DOS EQUIPAMENTOS</w:t>
      </w:r>
    </w:p>
    <w:p w:rsid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E6CE6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</w:t>
      </w:r>
      <w:r w:rsidRPr="00666E2A">
        <w:rPr>
          <w:rFonts w:ascii="Arial" w:hAnsi="Arial" w:cs="Arial"/>
          <w:sz w:val="20"/>
          <w:szCs w:val="20"/>
        </w:rPr>
        <w:t xml:space="preserve">O sistema e a localização de instalação dos equipamentos estão descritos no </w:t>
      </w:r>
      <w:r w:rsidRPr="006E6CE6">
        <w:rPr>
          <w:rFonts w:ascii="Arial" w:hAnsi="Arial" w:cs="Arial"/>
          <w:sz w:val="20"/>
          <w:szCs w:val="20"/>
        </w:rPr>
        <w:t>“</w:t>
      </w:r>
      <w:r w:rsidR="006E6CE6" w:rsidRPr="006E6CE6">
        <w:rPr>
          <w:rFonts w:ascii="Arial" w:hAnsi="Arial" w:cs="Arial"/>
          <w:sz w:val="20"/>
          <w:szCs w:val="20"/>
        </w:rPr>
        <w:t>A</w:t>
      </w:r>
      <w:r w:rsidR="006B2608">
        <w:rPr>
          <w:rFonts w:ascii="Arial" w:hAnsi="Arial" w:cs="Arial"/>
          <w:sz w:val="20"/>
          <w:szCs w:val="20"/>
        </w:rPr>
        <w:t>nexo</w:t>
      </w:r>
      <w:r w:rsidR="006E6CE6" w:rsidRPr="006E6CE6">
        <w:rPr>
          <w:rFonts w:ascii="Arial" w:hAnsi="Arial" w:cs="Arial"/>
          <w:sz w:val="20"/>
          <w:szCs w:val="20"/>
        </w:rPr>
        <w:t xml:space="preserve"> I “B” – Projeto </w:t>
      </w:r>
      <w:r w:rsidR="006B2608">
        <w:rPr>
          <w:rFonts w:ascii="Arial" w:hAnsi="Arial" w:cs="Arial"/>
          <w:sz w:val="20"/>
          <w:szCs w:val="20"/>
        </w:rPr>
        <w:t>Básico</w:t>
      </w:r>
      <w:r w:rsidR="006E6CE6" w:rsidRPr="006E6CE6">
        <w:rPr>
          <w:rFonts w:ascii="Arial" w:hAnsi="Arial" w:cs="Arial"/>
          <w:sz w:val="20"/>
          <w:szCs w:val="20"/>
        </w:rPr>
        <w:t xml:space="preserve"> e Planilhas </w:t>
      </w:r>
      <w:r w:rsidR="006B2608">
        <w:rPr>
          <w:rFonts w:ascii="Arial" w:hAnsi="Arial" w:cs="Arial"/>
          <w:sz w:val="20"/>
          <w:szCs w:val="20"/>
        </w:rPr>
        <w:t xml:space="preserve">Estimativas </w:t>
      </w:r>
      <w:r w:rsidR="006E6CE6" w:rsidRPr="006E6CE6">
        <w:rPr>
          <w:rFonts w:ascii="Arial" w:hAnsi="Arial" w:cs="Arial"/>
          <w:sz w:val="20"/>
          <w:szCs w:val="20"/>
        </w:rPr>
        <w:t>de Custos</w:t>
      </w:r>
      <w:r w:rsidRPr="006E6CE6">
        <w:rPr>
          <w:rFonts w:ascii="Arial" w:hAnsi="Arial" w:cs="Arial"/>
          <w:sz w:val="20"/>
          <w:szCs w:val="20"/>
        </w:rPr>
        <w:t xml:space="preserve">” deste </w:t>
      </w:r>
      <w:r w:rsidR="0055439A" w:rsidRPr="006E6CE6">
        <w:rPr>
          <w:rFonts w:ascii="Arial" w:hAnsi="Arial" w:cs="Arial"/>
          <w:sz w:val="20"/>
          <w:szCs w:val="20"/>
        </w:rPr>
        <w:t>T</w:t>
      </w:r>
      <w:r w:rsidRPr="006E6CE6">
        <w:rPr>
          <w:rFonts w:ascii="Arial" w:hAnsi="Arial" w:cs="Arial"/>
          <w:sz w:val="20"/>
          <w:szCs w:val="20"/>
        </w:rPr>
        <w:t xml:space="preserve">ermo de </w:t>
      </w:r>
      <w:r w:rsidR="0055439A" w:rsidRPr="006E6CE6">
        <w:rPr>
          <w:rFonts w:ascii="Arial" w:hAnsi="Arial" w:cs="Arial"/>
          <w:sz w:val="20"/>
          <w:szCs w:val="20"/>
        </w:rPr>
        <w:t>R</w:t>
      </w:r>
      <w:r w:rsidRPr="006E6CE6">
        <w:rPr>
          <w:rFonts w:ascii="Arial" w:hAnsi="Arial" w:cs="Arial"/>
          <w:sz w:val="20"/>
          <w:szCs w:val="20"/>
        </w:rPr>
        <w:t>eferência.</w:t>
      </w:r>
    </w:p>
    <w:p w:rsid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Pr="00666E2A">
        <w:rPr>
          <w:rFonts w:ascii="Arial" w:hAnsi="Arial" w:cs="Arial"/>
          <w:sz w:val="20"/>
          <w:szCs w:val="20"/>
        </w:rPr>
        <w:t xml:space="preserve">Os </w:t>
      </w:r>
      <w:r w:rsidR="006E6CE6">
        <w:rPr>
          <w:rFonts w:ascii="Arial" w:hAnsi="Arial" w:cs="Arial"/>
          <w:sz w:val="20"/>
          <w:szCs w:val="20"/>
        </w:rPr>
        <w:t>b</w:t>
      </w:r>
      <w:r w:rsidRPr="00666E2A">
        <w:rPr>
          <w:rFonts w:ascii="Arial" w:hAnsi="Arial" w:cs="Arial"/>
          <w:sz w:val="20"/>
          <w:szCs w:val="20"/>
        </w:rPr>
        <w:t xml:space="preserve">ancos </w:t>
      </w:r>
      <w:r w:rsidR="006E6CE6">
        <w:rPr>
          <w:rFonts w:ascii="Arial" w:hAnsi="Arial" w:cs="Arial"/>
          <w:sz w:val="20"/>
          <w:szCs w:val="20"/>
        </w:rPr>
        <w:t>a</w:t>
      </w:r>
      <w:r w:rsidRPr="00666E2A">
        <w:rPr>
          <w:rFonts w:ascii="Arial" w:hAnsi="Arial" w:cs="Arial"/>
          <w:sz w:val="20"/>
          <w:szCs w:val="20"/>
        </w:rPr>
        <w:t>utomáticos de capacitores de potência deverão ser fornecidos com, no mínimo</w:t>
      </w:r>
      <w:r w:rsidR="006E6CE6">
        <w:rPr>
          <w:rFonts w:ascii="Arial" w:hAnsi="Arial" w:cs="Arial"/>
          <w:sz w:val="20"/>
          <w:szCs w:val="20"/>
        </w:rPr>
        <w:t>,</w:t>
      </w:r>
      <w:r w:rsidRPr="00666E2A">
        <w:rPr>
          <w:rFonts w:ascii="Arial" w:hAnsi="Arial" w:cs="Arial"/>
          <w:sz w:val="20"/>
          <w:szCs w:val="20"/>
        </w:rPr>
        <w:t xml:space="preserve"> os componentes:</w:t>
      </w:r>
    </w:p>
    <w:p w:rsidR="00666E2A" w:rsidRDefault="00666E2A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>4.2.1.</w:t>
      </w:r>
      <w:r>
        <w:rPr>
          <w:rFonts w:ascii="Arial" w:hAnsi="Arial" w:cs="Arial"/>
          <w:sz w:val="20"/>
          <w:szCs w:val="20"/>
        </w:rPr>
        <w:t xml:space="preserve"> </w:t>
      </w:r>
      <w:r w:rsidRPr="00666E2A">
        <w:rPr>
          <w:rFonts w:ascii="Arial" w:hAnsi="Arial" w:cs="Arial"/>
          <w:sz w:val="20"/>
          <w:szCs w:val="20"/>
        </w:rPr>
        <w:t xml:space="preserve">Painéis </w:t>
      </w:r>
      <w:r w:rsidR="006E6CE6">
        <w:rPr>
          <w:rFonts w:ascii="Arial" w:hAnsi="Arial" w:cs="Arial"/>
          <w:sz w:val="20"/>
          <w:szCs w:val="20"/>
        </w:rPr>
        <w:t>a</w:t>
      </w:r>
      <w:r w:rsidRPr="00666E2A">
        <w:rPr>
          <w:rFonts w:ascii="Arial" w:hAnsi="Arial" w:cs="Arial"/>
          <w:sz w:val="20"/>
          <w:szCs w:val="20"/>
        </w:rPr>
        <w:t>utoportantes com ventilação/exaustão forçada;</w:t>
      </w:r>
    </w:p>
    <w:p w:rsidR="00EC0035" w:rsidRDefault="00EC0035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>4.2.2.</w:t>
      </w:r>
      <w:r>
        <w:rPr>
          <w:rFonts w:ascii="Arial" w:hAnsi="Arial" w:cs="Arial"/>
          <w:sz w:val="20"/>
          <w:szCs w:val="20"/>
        </w:rPr>
        <w:t xml:space="preserve"> </w:t>
      </w:r>
      <w:r w:rsidRPr="00666E2A">
        <w:rPr>
          <w:rFonts w:ascii="Arial" w:hAnsi="Arial" w:cs="Arial"/>
          <w:sz w:val="20"/>
          <w:szCs w:val="20"/>
        </w:rPr>
        <w:t xml:space="preserve">Transformadores de </w:t>
      </w:r>
      <w:r w:rsidR="006E6CE6">
        <w:rPr>
          <w:rFonts w:ascii="Arial" w:hAnsi="Arial" w:cs="Arial"/>
          <w:sz w:val="20"/>
          <w:szCs w:val="20"/>
        </w:rPr>
        <w:t>c</w:t>
      </w:r>
      <w:r w:rsidRPr="00666E2A">
        <w:rPr>
          <w:rFonts w:ascii="Arial" w:hAnsi="Arial" w:cs="Arial"/>
          <w:sz w:val="20"/>
          <w:szCs w:val="20"/>
        </w:rPr>
        <w:t xml:space="preserve">orrente </w:t>
      </w:r>
      <w:r w:rsidR="006E6CE6">
        <w:rPr>
          <w:rFonts w:ascii="Arial" w:hAnsi="Arial" w:cs="Arial"/>
          <w:sz w:val="20"/>
          <w:szCs w:val="20"/>
        </w:rPr>
        <w:t>b</w:t>
      </w:r>
      <w:r w:rsidRPr="00666E2A">
        <w:rPr>
          <w:rFonts w:ascii="Arial" w:hAnsi="Arial" w:cs="Arial"/>
          <w:sz w:val="20"/>
          <w:szCs w:val="20"/>
        </w:rPr>
        <w:t>ipartido</w:t>
      </w:r>
      <w:r w:rsidR="006E6CE6">
        <w:rPr>
          <w:rFonts w:ascii="Arial" w:hAnsi="Arial" w:cs="Arial"/>
          <w:sz w:val="20"/>
          <w:szCs w:val="20"/>
        </w:rPr>
        <w:t>s</w:t>
      </w:r>
      <w:r w:rsidRPr="00666E2A">
        <w:rPr>
          <w:rFonts w:ascii="Arial" w:hAnsi="Arial" w:cs="Arial"/>
          <w:sz w:val="20"/>
          <w:szCs w:val="20"/>
        </w:rPr>
        <w:t xml:space="preserve"> para medição;</w:t>
      </w:r>
    </w:p>
    <w:p w:rsidR="00EC0035" w:rsidRDefault="00EC0035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4.2.3. </w:t>
      </w:r>
      <w:r w:rsidRPr="00666E2A">
        <w:rPr>
          <w:rFonts w:ascii="Arial" w:hAnsi="Arial" w:cs="Arial"/>
          <w:sz w:val="20"/>
          <w:szCs w:val="20"/>
        </w:rPr>
        <w:t xml:space="preserve">Controladores </w:t>
      </w:r>
      <w:r w:rsidR="006E6CE6">
        <w:rPr>
          <w:rFonts w:ascii="Arial" w:hAnsi="Arial" w:cs="Arial"/>
          <w:sz w:val="20"/>
          <w:szCs w:val="20"/>
        </w:rPr>
        <w:t>a</w:t>
      </w:r>
      <w:r w:rsidRPr="00666E2A">
        <w:rPr>
          <w:rFonts w:ascii="Arial" w:hAnsi="Arial" w:cs="Arial"/>
          <w:sz w:val="20"/>
          <w:szCs w:val="20"/>
        </w:rPr>
        <w:t xml:space="preserve">utomáticos com 12 </w:t>
      </w:r>
      <w:r w:rsidR="006E6CE6">
        <w:rPr>
          <w:rFonts w:ascii="Arial" w:hAnsi="Arial" w:cs="Arial"/>
          <w:sz w:val="20"/>
          <w:szCs w:val="20"/>
        </w:rPr>
        <w:t>e</w:t>
      </w:r>
      <w:r w:rsidRPr="00666E2A">
        <w:rPr>
          <w:rFonts w:ascii="Arial" w:hAnsi="Arial" w:cs="Arial"/>
          <w:sz w:val="20"/>
          <w:szCs w:val="20"/>
        </w:rPr>
        <w:t>stágios e painel de visualização de grandezas;</w:t>
      </w:r>
    </w:p>
    <w:p w:rsidR="00EC0035" w:rsidRDefault="00EC0035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4.2.4. </w:t>
      </w:r>
      <w:r w:rsidRPr="00666E2A">
        <w:rPr>
          <w:rFonts w:ascii="Arial" w:hAnsi="Arial" w:cs="Arial"/>
          <w:sz w:val="20"/>
          <w:szCs w:val="20"/>
        </w:rPr>
        <w:t>Sistema de acionamento e proteção espec</w:t>
      </w:r>
      <w:r w:rsidR="0055439A">
        <w:rPr>
          <w:rFonts w:ascii="Arial" w:hAnsi="Arial" w:cs="Arial"/>
          <w:sz w:val="20"/>
          <w:szCs w:val="20"/>
        </w:rPr>
        <w:t>í</w:t>
      </w:r>
      <w:r w:rsidRPr="00666E2A">
        <w:rPr>
          <w:rFonts w:ascii="Arial" w:hAnsi="Arial" w:cs="Arial"/>
          <w:sz w:val="20"/>
          <w:szCs w:val="20"/>
        </w:rPr>
        <w:t>fico para células capacitivas;</w:t>
      </w:r>
    </w:p>
    <w:p w:rsidR="00EC0035" w:rsidRDefault="00EC0035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4.2.5. </w:t>
      </w:r>
      <w:r w:rsidRPr="00666E2A">
        <w:rPr>
          <w:rFonts w:ascii="Arial" w:hAnsi="Arial" w:cs="Arial"/>
          <w:sz w:val="20"/>
          <w:szCs w:val="20"/>
        </w:rPr>
        <w:t>Células capacitivas antiexplosivas;</w:t>
      </w:r>
    </w:p>
    <w:p w:rsidR="00EC0035" w:rsidRDefault="00EC0035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4.2.6. </w:t>
      </w:r>
      <w:r w:rsidRPr="00666E2A">
        <w:rPr>
          <w:rFonts w:ascii="Arial" w:hAnsi="Arial" w:cs="Arial"/>
          <w:sz w:val="20"/>
          <w:szCs w:val="20"/>
        </w:rPr>
        <w:t>Cabos e conexões para conect</w:t>
      </w:r>
      <w:r w:rsidR="006E6CE6">
        <w:rPr>
          <w:rFonts w:ascii="Arial" w:hAnsi="Arial" w:cs="Arial"/>
          <w:sz w:val="20"/>
          <w:szCs w:val="20"/>
        </w:rPr>
        <w:t>á</w:t>
      </w:r>
      <w:r w:rsidRPr="00666E2A">
        <w:rPr>
          <w:rFonts w:ascii="Arial" w:hAnsi="Arial" w:cs="Arial"/>
          <w:sz w:val="20"/>
          <w:szCs w:val="20"/>
        </w:rPr>
        <w:t>-los aos painéis de baixa tensão;</w:t>
      </w:r>
    </w:p>
    <w:p w:rsidR="00EC0035" w:rsidRDefault="00EC0035" w:rsidP="00666E2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4.2.7. </w:t>
      </w:r>
      <w:r w:rsidRPr="00666E2A">
        <w:rPr>
          <w:rFonts w:ascii="Arial" w:hAnsi="Arial" w:cs="Arial"/>
          <w:sz w:val="20"/>
          <w:szCs w:val="20"/>
        </w:rPr>
        <w:t>Manual completo e detalhado com instruções de instalação, manutenção preventiva, parametrização, diagrama elétrico e lista de materiais.</w:t>
      </w:r>
    </w:p>
    <w:p w:rsid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b/>
          <w:sz w:val="20"/>
          <w:szCs w:val="20"/>
        </w:rPr>
        <w:lastRenderedPageBreak/>
        <w:t>4.3. DAS CAPACIDADES E TENSÃO DE INSTALAÇÃO:</w:t>
      </w:r>
      <w:r w:rsidRPr="00666E2A">
        <w:rPr>
          <w:rFonts w:ascii="Arial" w:hAnsi="Arial" w:cs="Arial"/>
          <w:sz w:val="20"/>
          <w:szCs w:val="20"/>
        </w:rPr>
        <w:t xml:space="preserve"> Bancos de capacitores automáticos, bancos de capacitores fixos, células capacitivas, abrigados em painel autoportante, a serem instalados em diferentes ambientes das instalações elétricas da Superintendência de Água e Esgoto da Cidade de Leme – SAECIL.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b/>
          <w:sz w:val="20"/>
          <w:szCs w:val="20"/>
        </w:rPr>
        <w:t>ITEM 1 - ESTAÇÃO DE TRATAMENTO DE AGUA – E.T.A</w:t>
      </w:r>
      <w:r>
        <w:rPr>
          <w:rFonts w:ascii="Arial" w:hAnsi="Arial" w:cs="Arial"/>
          <w:sz w:val="20"/>
          <w:szCs w:val="20"/>
        </w:rPr>
        <w:t>.</w:t>
      </w:r>
    </w:p>
    <w:p w:rsid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1.1 - </w:t>
      </w:r>
      <w:r w:rsidRPr="00666E2A">
        <w:rPr>
          <w:rFonts w:ascii="Arial" w:hAnsi="Arial" w:cs="Arial"/>
          <w:sz w:val="20"/>
          <w:szCs w:val="20"/>
        </w:rPr>
        <w:t xml:space="preserve">2 (Dois) Módulos capacitivos </w:t>
      </w:r>
      <w:r w:rsidR="006E6CE6">
        <w:rPr>
          <w:rFonts w:ascii="Arial" w:hAnsi="Arial" w:cs="Arial"/>
          <w:sz w:val="20"/>
          <w:szCs w:val="20"/>
        </w:rPr>
        <w:t>t</w:t>
      </w:r>
      <w:r w:rsidRPr="00666E2A">
        <w:rPr>
          <w:rFonts w:ascii="Arial" w:hAnsi="Arial" w:cs="Arial"/>
          <w:sz w:val="20"/>
          <w:szCs w:val="20"/>
        </w:rPr>
        <w:t>rifásicos 15 kVAr 380V.</w:t>
      </w:r>
    </w:p>
    <w:p w:rsidR="00EC0035" w:rsidRDefault="00EC0035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1.2 - </w:t>
      </w:r>
      <w:r w:rsidRPr="00666E2A">
        <w:rPr>
          <w:rFonts w:ascii="Arial" w:hAnsi="Arial" w:cs="Arial"/>
          <w:sz w:val="20"/>
          <w:szCs w:val="20"/>
        </w:rPr>
        <w:t xml:space="preserve">1 (Um) Módulo capacitivo </w:t>
      </w:r>
      <w:r w:rsidR="006E6CE6">
        <w:rPr>
          <w:rFonts w:ascii="Arial" w:hAnsi="Arial" w:cs="Arial"/>
          <w:sz w:val="20"/>
          <w:szCs w:val="20"/>
        </w:rPr>
        <w:t>t</w:t>
      </w:r>
      <w:r w:rsidRPr="00666E2A">
        <w:rPr>
          <w:rFonts w:ascii="Arial" w:hAnsi="Arial" w:cs="Arial"/>
          <w:sz w:val="20"/>
          <w:szCs w:val="20"/>
        </w:rPr>
        <w:t>rifásico 10 kVAr 380V.</w:t>
      </w:r>
    </w:p>
    <w:p w:rsidR="00EC0035" w:rsidRDefault="00EC0035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>1.3</w:t>
      </w:r>
      <w:r>
        <w:rPr>
          <w:rFonts w:ascii="Arial" w:hAnsi="Arial" w:cs="Arial"/>
          <w:sz w:val="20"/>
          <w:szCs w:val="20"/>
        </w:rPr>
        <w:t xml:space="preserve"> - </w:t>
      </w:r>
      <w:r w:rsidRPr="00666E2A">
        <w:rPr>
          <w:rFonts w:ascii="Arial" w:hAnsi="Arial" w:cs="Arial"/>
          <w:sz w:val="20"/>
          <w:szCs w:val="20"/>
        </w:rPr>
        <w:t xml:space="preserve">3 (Três) Módulos capacitivos </w:t>
      </w:r>
      <w:r w:rsidR="006E6CE6">
        <w:rPr>
          <w:rFonts w:ascii="Arial" w:hAnsi="Arial" w:cs="Arial"/>
          <w:sz w:val="20"/>
          <w:szCs w:val="20"/>
        </w:rPr>
        <w:t>t</w:t>
      </w:r>
      <w:r w:rsidRPr="00666E2A">
        <w:rPr>
          <w:rFonts w:ascii="Arial" w:hAnsi="Arial" w:cs="Arial"/>
          <w:sz w:val="20"/>
          <w:szCs w:val="20"/>
        </w:rPr>
        <w:t>rifásicos 7,5 kVAr 380V.</w:t>
      </w:r>
    </w:p>
    <w:p w:rsidR="00EC0035" w:rsidRDefault="00EC0035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1.4 - </w:t>
      </w:r>
      <w:r w:rsidRPr="00666E2A">
        <w:rPr>
          <w:rFonts w:ascii="Arial" w:hAnsi="Arial" w:cs="Arial"/>
          <w:sz w:val="20"/>
          <w:szCs w:val="20"/>
        </w:rPr>
        <w:t>1 (</w:t>
      </w:r>
      <w:r>
        <w:rPr>
          <w:rFonts w:ascii="Arial" w:hAnsi="Arial" w:cs="Arial"/>
          <w:sz w:val="20"/>
          <w:szCs w:val="20"/>
        </w:rPr>
        <w:t>Um</w:t>
      </w:r>
      <w:r w:rsidRPr="00666E2A">
        <w:rPr>
          <w:rFonts w:ascii="Arial" w:hAnsi="Arial" w:cs="Arial"/>
          <w:sz w:val="20"/>
          <w:szCs w:val="20"/>
        </w:rPr>
        <w:t xml:space="preserve">) Módulo capacitivo </w:t>
      </w:r>
      <w:r w:rsidR="006E6CE6">
        <w:rPr>
          <w:rFonts w:ascii="Arial" w:hAnsi="Arial" w:cs="Arial"/>
          <w:sz w:val="20"/>
          <w:szCs w:val="20"/>
        </w:rPr>
        <w:t>t</w:t>
      </w:r>
      <w:r w:rsidRPr="00666E2A">
        <w:rPr>
          <w:rFonts w:ascii="Arial" w:hAnsi="Arial" w:cs="Arial"/>
          <w:sz w:val="20"/>
          <w:szCs w:val="20"/>
        </w:rPr>
        <w:t>rifásico 5 kVAr 380V.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6E2A">
        <w:rPr>
          <w:rFonts w:ascii="Arial" w:hAnsi="Arial" w:cs="Arial"/>
          <w:b/>
          <w:sz w:val="20"/>
          <w:szCs w:val="20"/>
        </w:rPr>
        <w:t>ITEM 2 - ESTAÇÃO DE TRATAMENTO DE E</w:t>
      </w:r>
      <w:r w:rsidR="00020282">
        <w:rPr>
          <w:rFonts w:ascii="Arial" w:hAnsi="Arial" w:cs="Arial"/>
          <w:b/>
          <w:sz w:val="20"/>
          <w:szCs w:val="20"/>
        </w:rPr>
        <w:t>SGOTOS</w:t>
      </w:r>
      <w:r w:rsidRPr="00666E2A">
        <w:rPr>
          <w:rFonts w:ascii="Arial" w:hAnsi="Arial" w:cs="Arial"/>
          <w:b/>
          <w:sz w:val="20"/>
          <w:szCs w:val="20"/>
        </w:rPr>
        <w:t xml:space="preserve"> – E.T.E</w:t>
      </w:r>
      <w:r>
        <w:rPr>
          <w:rFonts w:ascii="Arial" w:hAnsi="Arial" w:cs="Arial"/>
          <w:b/>
          <w:sz w:val="20"/>
          <w:szCs w:val="20"/>
        </w:rPr>
        <w:t>.</w:t>
      </w:r>
      <w:r w:rsidRPr="00666E2A">
        <w:rPr>
          <w:rFonts w:ascii="Arial" w:hAnsi="Arial" w:cs="Arial"/>
          <w:b/>
          <w:sz w:val="20"/>
          <w:szCs w:val="20"/>
        </w:rPr>
        <w:t xml:space="preserve">  </w:t>
      </w:r>
    </w:p>
    <w:p w:rsid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2.1 - </w:t>
      </w:r>
      <w:r w:rsidR="0043633D">
        <w:rPr>
          <w:rFonts w:ascii="Arial" w:hAnsi="Arial" w:cs="Arial"/>
          <w:sz w:val="20"/>
          <w:szCs w:val="20"/>
        </w:rPr>
        <w:t>3</w:t>
      </w:r>
      <w:r w:rsidRPr="00666E2A">
        <w:rPr>
          <w:rFonts w:ascii="Arial" w:hAnsi="Arial" w:cs="Arial"/>
          <w:sz w:val="20"/>
          <w:szCs w:val="20"/>
        </w:rPr>
        <w:t xml:space="preserve"> (</w:t>
      </w:r>
      <w:r w:rsidR="0043633D">
        <w:rPr>
          <w:rFonts w:ascii="Arial" w:hAnsi="Arial" w:cs="Arial"/>
          <w:sz w:val="20"/>
          <w:szCs w:val="20"/>
        </w:rPr>
        <w:t>Três</w:t>
      </w:r>
      <w:r w:rsidRPr="00666E2A">
        <w:rPr>
          <w:rFonts w:ascii="Arial" w:hAnsi="Arial" w:cs="Arial"/>
          <w:sz w:val="20"/>
          <w:szCs w:val="20"/>
        </w:rPr>
        <w:t>) bancos automáticos de regulação de fator de potência,</w:t>
      </w:r>
      <w:r>
        <w:rPr>
          <w:rFonts w:ascii="Arial" w:hAnsi="Arial" w:cs="Arial"/>
          <w:sz w:val="20"/>
          <w:szCs w:val="20"/>
        </w:rPr>
        <w:t xml:space="preserve"> 4</w:t>
      </w:r>
      <w:r w:rsidRPr="00666E2A">
        <w:rPr>
          <w:rFonts w:ascii="Arial" w:hAnsi="Arial" w:cs="Arial"/>
          <w:sz w:val="20"/>
          <w:szCs w:val="20"/>
        </w:rPr>
        <w:t xml:space="preserve">40V, 12 </w:t>
      </w:r>
      <w:r w:rsidR="00BA60DE">
        <w:rPr>
          <w:rFonts w:ascii="Arial" w:hAnsi="Arial" w:cs="Arial"/>
          <w:sz w:val="20"/>
          <w:szCs w:val="20"/>
        </w:rPr>
        <w:t>e</w:t>
      </w:r>
      <w:r w:rsidRPr="00666E2A">
        <w:rPr>
          <w:rFonts w:ascii="Arial" w:hAnsi="Arial" w:cs="Arial"/>
          <w:sz w:val="20"/>
          <w:szCs w:val="20"/>
        </w:rPr>
        <w:t>stágios de regulação, 160 kVAr (4x20 + 2x15 + 4x10 + 2x5).</w:t>
      </w:r>
    </w:p>
    <w:p w:rsidR="00EC0035" w:rsidRDefault="00EC0035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 xml:space="preserve"> - </w:t>
      </w:r>
      <w:r w:rsidRPr="00666E2A">
        <w:rPr>
          <w:rFonts w:ascii="Arial" w:hAnsi="Arial" w:cs="Arial"/>
          <w:sz w:val="20"/>
          <w:szCs w:val="20"/>
        </w:rPr>
        <w:t>2 (Dois) bancos fixos de regulação de fator de potência, 440V, 25kVAr.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1257EF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7EF">
        <w:rPr>
          <w:rFonts w:ascii="Arial" w:hAnsi="Arial" w:cs="Arial"/>
          <w:b/>
          <w:sz w:val="20"/>
          <w:szCs w:val="20"/>
        </w:rPr>
        <w:t>ITEM 3 - ESTAÇÃO DE CAPTAÇÃO DE ÁGUA – E.C.A</w:t>
      </w:r>
      <w:r w:rsidR="001257EF">
        <w:rPr>
          <w:rFonts w:ascii="Arial" w:hAnsi="Arial" w:cs="Arial"/>
          <w:b/>
          <w:sz w:val="20"/>
          <w:szCs w:val="20"/>
        </w:rPr>
        <w:t>.</w:t>
      </w: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>3.1</w:t>
      </w:r>
      <w:r w:rsidR="001257EF">
        <w:rPr>
          <w:rFonts w:ascii="Arial" w:hAnsi="Arial" w:cs="Arial"/>
          <w:sz w:val="20"/>
          <w:szCs w:val="20"/>
        </w:rPr>
        <w:t xml:space="preserve"> - </w:t>
      </w:r>
      <w:r w:rsidRPr="00666E2A">
        <w:rPr>
          <w:rFonts w:ascii="Arial" w:hAnsi="Arial" w:cs="Arial"/>
          <w:sz w:val="20"/>
          <w:szCs w:val="20"/>
        </w:rPr>
        <w:t>1 (</w:t>
      </w:r>
      <w:r w:rsidR="001257EF">
        <w:rPr>
          <w:rFonts w:ascii="Arial" w:hAnsi="Arial" w:cs="Arial"/>
          <w:sz w:val="20"/>
          <w:szCs w:val="20"/>
        </w:rPr>
        <w:t>Um</w:t>
      </w:r>
      <w:r w:rsidRPr="00666E2A">
        <w:rPr>
          <w:rFonts w:ascii="Arial" w:hAnsi="Arial" w:cs="Arial"/>
          <w:sz w:val="20"/>
          <w:szCs w:val="20"/>
        </w:rPr>
        <w:t>) banco fixo de regulação de fator de potência, 380V, 100kVAr.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1257EF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7EF">
        <w:rPr>
          <w:rFonts w:ascii="Arial" w:hAnsi="Arial" w:cs="Arial"/>
          <w:b/>
          <w:sz w:val="20"/>
          <w:szCs w:val="20"/>
        </w:rPr>
        <w:t>ITEM 4 - ESTAÇÃO DE DISTRIBUIÇÃO DE ÁGUA – SANTA MARIA</w:t>
      </w:r>
      <w:r w:rsidR="001257EF">
        <w:rPr>
          <w:rFonts w:ascii="Arial" w:hAnsi="Arial" w:cs="Arial"/>
          <w:b/>
          <w:sz w:val="20"/>
          <w:szCs w:val="20"/>
        </w:rPr>
        <w:t>.</w:t>
      </w: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>4.1</w:t>
      </w:r>
      <w:r w:rsidR="001257EF">
        <w:rPr>
          <w:rFonts w:ascii="Arial" w:hAnsi="Arial" w:cs="Arial"/>
          <w:sz w:val="20"/>
          <w:szCs w:val="20"/>
        </w:rPr>
        <w:t xml:space="preserve"> - </w:t>
      </w:r>
      <w:r w:rsidRPr="00666E2A">
        <w:rPr>
          <w:rFonts w:ascii="Arial" w:hAnsi="Arial" w:cs="Arial"/>
          <w:sz w:val="20"/>
          <w:szCs w:val="20"/>
        </w:rPr>
        <w:t>1 (</w:t>
      </w:r>
      <w:r w:rsidR="001257EF">
        <w:rPr>
          <w:rFonts w:ascii="Arial" w:hAnsi="Arial" w:cs="Arial"/>
          <w:sz w:val="20"/>
          <w:szCs w:val="20"/>
        </w:rPr>
        <w:t>Um</w:t>
      </w:r>
      <w:r w:rsidRPr="00666E2A">
        <w:rPr>
          <w:rFonts w:ascii="Arial" w:hAnsi="Arial" w:cs="Arial"/>
          <w:sz w:val="20"/>
          <w:szCs w:val="20"/>
        </w:rPr>
        <w:t>) banco fixo de regulação de fator de potência, 380V, 10kVAr.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1257EF" w:rsidRDefault="001257E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4.4. </w:t>
      </w:r>
      <w:r w:rsidR="00666E2A" w:rsidRPr="001257EF">
        <w:rPr>
          <w:rFonts w:ascii="Arial" w:hAnsi="Arial" w:cs="Arial"/>
          <w:b/>
          <w:sz w:val="20"/>
          <w:szCs w:val="20"/>
        </w:rPr>
        <w:t>DOS PAINÉIS AUTOPORTANTES:</w:t>
      </w: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4.4.1. </w:t>
      </w:r>
      <w:r w:rsidR="00666E2A" w:rsidRPr="00666E2A">
        <w:rPr>
          <w:rFonts w:ascii="Arial" w:hAnsi="Arial" w:cs="Arial"/>
          <w:sz w:val="20"/>
          <w:szCs w:val="20"/>
        </w:rPr>
        <w:t>ITEM 1</w:t>
      </w:r>
      <w:r>
        <w:rPr>
          <w:rFonts w:ascii="Arial" w:hAnsi="Arial" w:cs="Arial"/>
          <w:sz w:val="20"/>
          <w:szCs w:val="20"/>
        </w:rPr>
        <w:t xml:space="preserve"> </w:t>
      </w:r>
      <w:r w:rsidR="00666E2A" w:rsidRPr="00666E2A">
        <w:rPr>
          <w:rFonts w:ascii="Arial" w:hAnsi="Arial" w:cs="Arial"/>
          <w:sz w:val="20"/>
          <w:szCs w:val="20"/>
        </w:rPr>
        <w:t>(1.1,</w:t>
      </w:r>
      <w:r w:rsidR="005E6690">
        <w:rPr>
          <w:rFonts w:ascii="Arial" w:hAnsi="Arial" w:cs="Arial"/>
          <w:sz w:val="20"/>
          <w:szCs w:val="20"/>
        </w:rPr>
        <w:t xml:space="preserve"> </w:t>
      </w:r>
      <w:r w:rsidR="00666E2A" w:rsidRPr="00666E2A">
        <w:rPr>
          <w:rFonts w:ascii="Arial" w:hAnsi="Arial" w:cs="Arial"/>
          <w:sz w:val="20"/>
          <w:szCs w:val="20"/>
        </w:rPr>
        <w:t>1.2,</w:t>
      </w:r>
      <w:r w:rsidR="005E6690">
        <w:rPr>
          <w:rFonts w:ascii="Arial" w:hAnsi="Arial" w:cs="Arial"/>
          <w:sz w:val="20"/>
          <w:szCs w:val="20"/>
        </w:rPr>
        <w:t xml:space="preserve"> </w:t>
      </w:r>
      <w:r w:rsidR="00666E2A" w:rsidRPr="00666E2A">
        <w:rPr>
          <w:rFonts w:ascii="Arial" w:hAnsi="Arial" w:cs="Arial"/>
          <w:sz w:val="20"/>
          <w:szCs w:val="20"/>
        </w:rPr>
        <w:t>1.3</w:t>
      </w:r>
      <w:r w:rsidR="005E6690">
        <w:rPr>
          <w:rFonts w:ascii="Arial" w:hAnsi="Arial" w:cs="Arial"/>
          <w:sz w:val="20"/>
          <w:szCs w:val="20"/>
        </w:rPr>
        <w:t xml:space="preserve"> e </w:t>
      </w:r>
      <w:r w:rsidR="00666E2A" w:rsidRPr="00666E2A">
        <w:rPr>
          <w:rFonts w:ascii="Arial" w:hAnsi="Arial" w:cs="Arial"/>
          <w:sz w:val="20"/>
          <w:szCs w:val="20"/>
        </w:rPr>
        <w:t xml:space="preserve">1.4) </w:t>
      </w:r>
      <w:r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 Não se aplica, somente fornecimento de células capacitivas.</w:t>
      </w: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</w:t>
      </w:r>
      <w:r w:rsidR="00666E2A" w:rsidRPr="00666E2A">
        <w:rPr>
          <w:rFonts w:ascii="Arial" w:hAnsi="Arial" w:cs="Arial"/>
          <w:sz w:val="20"/>
          <w:szCs w:val="20"/>
        </w:rPr>
        <w:t xml:space="preserve"> ITEM 2.1 </w:t>
      </w:r>
      <w:r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 Painel autoportante em conformidade com a NBR-IEC 60439-1, IP54, fabricado em chapa de aço metálica, com pintura eletrostática e dimensões mínimas de 1300Hx800Lx400P. O painel deverá possuir sistema de ventilação/exaustão forçada.</w:t>
      </w: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4.4.3. </w:t>
      </w:r>
      <w:r w:rsidR="00666E2A" w:rsidRPr="00666E2A">
        <w:rPr>
          <w:rFonts w:ascii="Arial" w:hAnsi="Arial" w:cs="Arial"/>
          <w:sz w:val="20"/>
          <w:szCs w:val="20"/>
        </w:rPr>
        <w:t>ITEM 2.2</w:t>
      </w:r>
      <w:r>
        <w:rPr>
          <w:rFonts w:ascii="Arial" w:hAnsi="Arial" w:cs="Arial"/>
          <w:sz w:val="20"/>
          <w:szCs w:val="20"/>
        </w:rPr>
        <w:t xml:space="preserve"> -</w:t>
      </w:r>
      <w:r w:rsidR="00666E2A" w:rsidRPr="00666E2A">
        <w:rPr>
          <w:rFonts w:ascii="Arial" w:hAnsi="Arial" w:cs="Arial"/>
          <w:sz w:val="20"/>
          <w:szCs w:val="20"/>
        </w:rPr>
        <w:t xml:space="preserve"> Painel autoportante em conformidade com a NBR-IEC 60439-1, IP54, fabricado em chapa de aço metálica, com pintura eletrostática e dimensões mínimas de 1000Hx700Lx350P. O painel deverá possuir sistema de ventilação/exaustão forçada.</w:t>
      </w: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4.4.4. </w:t>
      </w:r>
      <w:r w:rsidR="00666E2A" w:rsidRPr="00666E2A">
        <w:rPr>
          <w:rFonts w:ascii="Arial" w:hAnsi="Arial" w:cs="Arial"/>
          <w:sz w:val="20"/>
          <w:szCs w:val="20"/>
        </w:rPr>
        <w:t xml:space="preserve">ITEM 3.1 </w:t>
      </w:r>
      <w:r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 Painel autoportante em conformidade com a NBR-IEC 60439-1, IP54, fabricado em chapa de aço metálica, com pintura eletrostática e dimensões mínimas de 1300</w:t>
      </w:r>
      <w:r w:rsidR="0039548F">
        <w:rPr>
          <w:rFonts w:ascii="Arial" w:hAnsi="Arial" w:cs="Arial"/>
          <w:sz w:val="20"/>
          <w:szCs w:val="20"/>
        </w:rPr>
        <w:t>H</w:t>
      </w:r>
      <w:r w:rsidR="00666E2A" w:rsidRPr="00666E2A">
        <w:rPr>
          <w:rFonts w:ascii="Arial" w:hAnsi="Arial" w:cs="Arial"/>
          <w:sz w:val="20"/>
          <w:szCs w:val="20"/>
        </w:rPr>
        <w:t>x800</w:t>
      </w:r>
      <w:r w:rsidR="0039548F">
        <w:rPr>
          <w:rFonts w:ascii="Arial" w:hAnsi="Arial" w:cs="Arial"/>
          <w:sz w:val="20"/>
          <w:szCs w:val="20"/>
        </w:rPr>
        <w:t>L</w:t>
      </w:r>
      <w:r w:rsidR="00666E2A" w:rsidRPr="00666E2A">
        <w:rPr>
          <w:rFonts w:ascii="Arial" w:hAnsi="Arial" w:cs="Arial"/>
          <w:sz w:val="20"/>
          <w:szCs w:val="20"/>
        </w:rPr>
        <w:t>x400</w:t>
      </w:r>
      <w:r w:rsidR="0039548F">
        <w:rPr>
          <w:rFonts w:ascii="Arial" w:hAnsi="Arial" w:cs="Arial"/>
          <w:sz w:val="20"/>
          <w:szCs w:val="20"/>
        </w:rPr>
        <w:t>P</w:t>
      </w:r>
      <w:r w:rsidR="00666E2A" w:rsidRPr="00666E2A">
        <w:rPr>
          <w:rFonts w:ascii="Arial" w:hAnsi="Arial" w:cs="Arial"/>
          <w:sz w:val="20"/>
          <w:szCs w:val="20"/>
        </w:rPr>
        <w:t>. O painel deverá possuir sistema de ventilação/exaustão forçada.</w:t>
      </w: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4.4.5. ITEM 4.1 - </w:t>
      </w:r>
      <w:r w:rsidR="00666E2A" w:rsidRPr="00666E2A">
        <w:rPr>
          <w:rFonts w:ascii="Arial" w:hAnsi="Arial" w:cs="Arial"/>
          <w:sz w:val="20"/>
          <w:szCs w:val="20"/>
        </w:rPr>
        <w:t>Painel autoportante em conformidade com a NBR-IEC 60439-1, IP54, fabricado em chapa de aço metálica, com pintura eletrostática e dimensões mínimas de 500Hx350Lx150P. O painel deverá possuir sistema de ventilação/exaustão forçada.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2B8A" w:rsidRDefault="00E32B8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2B8A" w:rsidRDefault="00E32B8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6E2A" w:rsidRPr="001257EF" w:rsidRDefault="001257E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4.5. </w:t>
      </w:r>
      <w:r w:rsidR="00666E2A" w:rsidRPr="001257EF">
        <w:rPr>
          <w:rFonts w:ascii="Arial" w:hAnsi="Arial" w:cs="Arial"/>
          <w:b/>
          <w:sz w:val="20"/>
          <w:szCs w:val="20"/>
        </w:rPr>
        <w:t>DOS CABOS E CONEXÕES PARA CONECT</w:t>
      </w:r>
      <w:r w:rsidR="0039548F">
        <w:rPr>
          <w:rFonts w:ascii="Arial" w:hAnsi="Arial" w:cs="Arial"/>
          <w:b/>
          <w:sz w:val="20"/>
          <w:szCs w:val="20"/>
        </w:rPr>
        <w:t>Á</w:t>
      </w:r>
      <w:r w:rsidR="00666E2A" w:rsidRPr="001257EF">
        <w:rPr>
          <w:rFonts w:ascii="Arial" w:hAnsi="Arial" w:cs="Arial"/>
          <w:b/>
          <w:sz w:val="20"/>
          <w:szCs w:val="20"/>
        </w:rPr>
        <w:t>-LOS AOS PAIN</w:t>
      </w:r>
      <w:r>
        <w:rPr>
          <w:rFonts w:ascii="Arial" w:hAnsi="Arial" w:cs="Arial"/>
          <w:b/>
          <w:sz w:val="20"/>
          <w:szCs w:val="20"/>
        </w:rPr>
        <w:t>É</w:t>
      </w:r>
      <w:r w:rsidR="00666E2A" w:rsidRPr="001257EF">
        <w:rPr>
          <w:rFonts w:ascii="Arial" w:hAnsi="Arial" w:cs="Arial"/>
          <w:b/>
          <w:sz w:val="20"/>
          <w:szCs w:val="20"/>
        </w:rPr>
        <w:t>IS</w:t>
      </w: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4.5.1. </w:t>
      </w:r>
      <w:r w:rsidR="00666E2A" w:rsidRPr="00666E2A">
        <w:rPr>
          <w:rFonts w:ascii="Arial" w:hAnsi="Arial" w:cs="Arial"/>
          <w:sz w:val="20"/>
          <w:szCs w:val="20"/>
        </w:rPr>
        <w:t>ITEM 1</w:t>
      </w:r>
      <w:r>
        <w:rPr>
          <w:rFonts w:ascii="Arial" w:hAnsi="Arial" w:cs="Arial"/>
          <w:sz w:val="20"/>
          <w:szCs w:val="20"/>
        </w:rPr>
        <w:t xml:space="preserve"> </w:t>
      </w:r>
      <w:r w:rsidR="00666E2A" w:rsidRPr="00666E2A">
        <w:rPr>
          <w:rFonts w:ascii="Arial" w:hAnsi="Arial" w:cs="Arial"/>
          <w:sz w:val="20"/>
          <w:szCs w:val="20"/>
        </w:rPr>
        <w:t>(1.1,1.2,1.3,1.4)</w:t>
      </w:r>
      <w:r>
        <w:rPr>
          <w:rFonts w:ascii="Arial" w:hAnsi="Arial" w:cs="Arial"/>
          <w:sz w:val="20"/>
          <w:szCs w:val="20"/>
        </w:rPr>
        <w:t xml:space="preserve"> -</w:t>
      </w:r>
      <w:r w:rsidR="00666E2A" w:rsidRPr="00666E2A">
        <w:rPr>
          <w:rFonts w:ascii="Arial" w:hAnsi="Arial" w:cs="Arial"/>
          <w:sz w:val="20"/>
          <w:szCs w:val="20"/>
        </w:rPr>
        <w:t xml:space="preserve"> 30 conectores pino 6mm.</w:t>
      </w: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4.5.2. </w:t>
      </w:r>
      <w:r w:rsidR="00666E2A" w:rsidRPr="00666E2A">
        <w:rPr>
          <w:rFonts w:ascii="Arial" w:hAnsi="Arial" w:cs="Arial"/>
          <w:sz w:val="20"/>
          <w:szCs w:val="20"/>
        </w:rPr>
        <w:t xml:space="preserve">ITEM 2.1 </w:t>
      </w:r>
      <w:r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 30 terminais </w:t>
      </w:r>
      <w:r w:rsidR="0039548F">
        <w:rPr>
          <w:rFonts w:ascii="Arial" w:hAnsi="Arial" w:cs="Arial"/>
          <w:sz w:val="20"/>
          <w:szCs w:val="20"/>
        </w:rPr>
        <w:t>à</w:t>
      </w:r>
      <w:r w:rsidR="00666E2A" w:rsidRPr="00666E2A">
        <w:rPr>
          <w:rFonts w:ascii="Arial" w:hAnsi="Arial" w:cs="Arial"/>
          <w:sz w:val="20"/>
          <w:szCs w:val="20"/>
        </w:rPr>
        <w:t xml:space="preserve"> compressão em cobre estanhado para cabo 1</w:t>
      </w:r>
      <w:r w:rsidR="0039548F">
        <w:rPr>
          <w:rFonts w:ascii="Arial" w:hAnsi="Arial" w:cs="Arial"/>
          <w:sz w:val="20"/>
          <w:szCs w:val="20"/>
        </w:rPr>
        <w:t>2</w:t>
      </w:r>
      <w:r w:rsidR="00666E2A" w:rsidRPr="00666E2A">
        <w:rPr>
          <w:rFonts w:ascii="Arial" w:hAnsi="Arial" w:cs="Arial"/>
          <w:sz w:val="20"/>
          <w:szCs w:val="20"/>
        </w:rPr>
        <w:t>0mm2, 80</w:t>
      </w:r>
      <w:r w:rsidR="0055439A">
        <w:rPr>
          <w:rFonts w:ascii="Arial" w:hAnsi="Arial" w:cs="Arial"/>
          <w:sz w:val="20"/>
          <w:szCs w:val="20"/>
        </w:rPr>
        <w:t xml:space="preserve"> </w:t>
      </w:r>
      <w:r w:rsidR="00666E2A" w:rsidRPr="00666E2A">
        <w:rPr>
          <w:rFonts w:ascii="Arial" w:hAnsi="Arial" w:cs="Arial"/>
          <w:sz w:val="20"/>
          <w:szCs w:val="20"/>
        </w:rPr>
        <w:t xml:space="preserve">mts de cabo cobre 120mm2 EPR isolamento antichama 0,6/1kV (1 </w:t>
      </w:r>
      <w:r w:rsidR="0039548F">
        <w:rPr>
          <w:rFonts w:ascii="Arial" w:hAnsi="Arial" w:cs="Arial"/>
          <w:sz w:val="20"/>
          <w:szCs w:val="20"/>
        </w:rPr>
        <w:t>c</w:t>
      </w:r>
      <w:r w:rsidR="00666E2A" w:rsidRPr="00666E2A">
        <w:rPr>
          <w:rFonts w:ascii="Arial" w:hAnsi="Arial" w:cs="Arial"/>
          <w:sz w:val="20"/>
          <w:szCs w:val="20"/>
        </w:rPr>
        <w:t xml:space="preserve">ondutor) tp </w:t>
      </w:r>
      <w:r w:rsidR="0039548F">
        <w:rPr>
          <w:rFonts w:ascii="Arial" w:hAnsi="Arial" w:cs="Arial"/>
          <w:sz w:val="20"/>
          <w:szCs w:val="20"/>
        </w:rPr>
        <w:t>S</w:t>
      </w:r>
      <w:r w:rsidR="00666E2A" w:rsidRPr="00666E2A">
        <w:rPr>
          <w:rFonts w:ascii="Arial" w:hAnsi="Arial" w:cs="Arial"/>
          <w:sz w:val="20"/>
          <w:szCs w:val="20"/>
        </w:rPr>
        <w:t>intenax</w:t>
      </w:r>
      <w:r w:rsidR="006B2608">
        <w:rPr>
          <w:rFonts w:ascii="Arial" w:hAnsi="Arial" w:cs="Arial"/>
          <w:sz w:val="20"/>
          <w:szCs w:val="20"/>
        </w:rPr>
        <w:t>,</w:t>
      </w:r>
      <w:r w:rsidR="00666E2A" w:rsidRPr="00666E2A">
        <w:rPr>
          <w:rFonts w:ascii="Arial" w:hAnsi="Arial" w:cs="Arial"/>
          <w:sz w:val="20"/>
          <w:szCs w:val="20"/>
        </w:rPr>
        <w:t xml:space="preserve"> Pirelli ou equivalente.</w:t>
      </w:r>
    </w:p>
    <w:p w:rsidR="007B7E64" w:rsidRDefault="007B7E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4.5.3. </w:t>
      </w:r>
      <w:r w:rsidR="00666E2A" w:rsidRPr="00666E2A">
        <w:rPr>
          <w:rFonts w:ascii="Arial" w:hAnsi="Arial" w:cs="Arial"/>
          <w:sz w:val="20"/>
          <w:szCs w:val="20"/>
        </w:rPr>
        <w:t xml:space="preserve">ITEM 2.2 </w:t>
      </w:r>
      <w:r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 20 terminais </w:t>
      </w:r>
      <w:r w:rsidR="0039548F">
        <w:rPr>
          <w:rFonts w:ascii="Arial" w:hAnsi="Arial" w:cs="Arial"/>
          <w:sz w:val="20"/>
          <w:szCs w:val="20"/>
        </w:rPr>
        <w:t>à</w:t>
      </w:r>
      <w:r w:rsidR="00666E2A" w:rsidRPr="00666E2A">
        <w:rPr>
          <w:rFonts w:ascii="Arial" w:hAnsi="Arial" w:cs="Arial"/>
          <w:sz w:val="20"/>
          <w:szCs w:val="20"/>
        </w:rPr>
        <w:t xml:space="preserve"> compressão em cobre estanhado para cabo 16mm2, </w:t>
      </w:r>
      <w:r w:rsidR="0039548F">
        <w:rPr>
          <w:rFonts w:ascii="Arial" w:hAnsi="Arial" w:cs="Arial"/>
          <w:sz w:val="20"/>
          <w:szCs w:val="20"/>
        </w:rPr>
        <w:t>5</w:t>
      </w:r>
      <w:r w:rsidR="00666E2A" w:rsidRPr="00666E2A">
        <w:rPr>
          <w:rFonts w:ascii="Arial" w:hAnsi="Arial" w:cs="Arial"/>
          <w:sz w:val="20"/>
          <w:szCs w:val="20"/>
        </w:rPr>
        <w:t xml:space="preserve">0 mts de cabo cobre 16mm2 EPR isolamento antichama 0,6/1kV </w:t>
      </w:r>
      <w:r w:rsidR="004D2FEC" w:rsidRPr="00666E2A">
        <w:rPr>
          <w:rFonts w:ascii="Arial" w:hAnsi="Arial" w:cs="Arial"/>
          <w:sz w:val="20"/>
          <w:szCs w:val="20"/>
        </w:rPr>
        <w:t>(</w:t>
      </w:r>
      <w:r w:rsidR="00666E2A" w:rsidRPr="00666E2A">
        <w:rPr>
          <w:rFonts w:ascii="Arial" w:hAnsi="Arial" w:cs="Arial"/>
          <w:sz w:val="20"/>
          <w:szCs w:val="20"/>
        </w:rPr>
        <w:t xml:space="preserve">1 </w:t>
      </w:r>
      <w:r w:rsidR="0039548F">
        <w:rPr>
          <w:rFonts w:ascii="Arial" w:hAnsi="Arial" w:cs="Arial"/>
          <w:sz w:val="20"/>
          <w:szCs w:val="20"/>
        </w:rPr>
        <w:t>condutor</w:t>
      </w:r>
      <w:r w:rsidR="004D2FEC">
        <w:rPr>
          <w:rFonts w:ascii="Arial" w:hAnsi="Arial" w:cs="Arial"/>
          <w:sz w:val="20"/>
          <w:szCs w:val="20"/>
        </w:rPr>
        <w:t>)</w:t>
      </w:r>
      <w:r w:rsidR="0039548F">
        <w:rPr>
          <w:rFonts w:ascii="Arial" w:hAnsi="Arial" w:cs="Arial"/>
          <w:sz w:val="20"/>
          <w:szCs w:val="20"/>
        </w:rPr>
        <w:t xml:space="preserve"> tp S</w:t>
      </w:r>
      <w:r w:rsidR="00666E2A" w:rsidRPr="00666E2A">
        <w:rPr>
          <w:rFonts w:ascii="Arial" w:hAnsi="Arial" w:cs="Arial"/>
          <w:sz w:val="20"/>
          <w:szCs w:val="20"/>
        </w:rPr>
        <w:t>intenax</w:t>
      </w:r>
      <w:r w:rsidR="006B2608">
        <w:rPr>
          <w:rFonts w:ascii="Arial" w:hAnsi="Arial" w:cs="Arial"/>
          <w:sz w:val="20"/>
          <w:szCs w:val="20"/>
        </w:rPr>
        <w:t>,</w:t>
      </w:r>
      <w:r w:rsidR="00666E2A" w:rsidRPr="00666E2A">
        <w:rPr>
          <w:rFonts w:ascii="Arial" w:hAnsi="Arial" w:cs="Arial"/>
          <w:sz w:val="20"/>
          <w:szCs w:val="20"/>
        </w:rPr>
        <w:t xml:space="preserve"> Pirelli ou equivalente.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4.5.4. </w:t>
      </w:r>
      <w:r w:rsidR="00666E2A" w:rsidRPr="00666E2A">
        <w:rPr>
          <w:rFonts w:ascii="Arial" w:hAnsi="Arial" w:cs="Arial"/>
          <w:sz w:val="20"/>
          <w:szCs w:val="20"/>
        </w:rPr>
        <w:t xml:space="preserve">ITEM 3.1 </w:t>
      </w:r>
      <w:r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 </w:t>
      </w:r>
      <w:r w:rsidR="0039548F">
        <w:rPr>
          <w:rFonts w:ascii="Arial" w:hAnsi="Arial" w:cs="Arial"/>
          <w:sz w:val="20"/>
          <w:szCs w:val="20"/>
        </w:rPr>
        <w:t>2</w:t>
      </w:r>
      <w:r w:rsidR="00666E2A" w:rsidRPr="00666E2A">
        <w:rPr>
          <w:rFonts w:ascii="Arial" w:hAnsi="Arial" w:cs="Arial"/>
          <w:sz w:val="20"/>
          <w:szCs w:val="20"/>
        </w:rPr>
        <w:t xml:space="preserve">0 terminais </w:t>
      </w:r>
      <w:r w:rsidR="0039548F">
        <w:rPr>
          <w:rFonts w:ascii="Arial" w:hAnsi="Arial" w:cs="Arial"/>
          <w:sz w:val="20"/>
          <w:szCs w:val="20"/>
        </w:rPr>
        <w:t>à</w:t>
      </w:r>
      <w:r w:rsidR="00666E2A" w:rsidRPr="00666E2A">
        <w:rPr>
          <w:rFonts w:ascii="Arial" w:hAnsi="Arial" w:cs="Arial"/>
          <w:sz w:val="20"/>
          <w:szCs w:val="20"/>
        </w:rPr>
        <w:t xml:space="preserve"> compressão em cobre estanhado para cabo </w:t>
      </w:r>
      <w:r w:rsidR="0039548F">
        <w:rPr>
          <w:rFonts w:ascii="Arial" w:hAnsi="Arial" w:cs="Arial"/>
          <w:sz w:val="20"/>
          <w:szCs w:val="20"/>
        </w:rPr>
        <w:t>5</w:t>
      </w:r>
      <w:r w:rsidR="00666E2A" w:rsidRPr="00666E2A">
        <w:rPr>
          <w:rFonts w:ascii="Arial" w:hAnsi="Arial" w:cs="Arial"/>
          <w:sz w:val="20"/>
          <w:szCs w:val="20"/>
        </w:rPr>
        <w:t xml:space="preserve">0mm2, 30 mts de cabo cobre 50mm2 EPR isolamento antichama 0,6/1kV </w:t>
      </w:r>
      <w:r w:rsidR="004D2FEC" w:rsidRPr="00666E2A">
        <w:rPr>
          <w:rFonts w:ascii="Arial" w:hAnsi="Arial" w:cs="Arial"/>
          <w:sz w:val="20"/>
          <w:szCs w:val="20"/>
        </w:rPr>
        <w:t>(</w:t>
      </w:r>
      <w:r w:rsidR="00666E2A" w:rsidRPr="00666E2A">
        <w:rPr>
          <w:rFonts w:ascii="Arial" w:hAnsi="Arial" w:cs="Arial"/>
          <w:sz w:val="20"/>
          <w:szCs w:val="20"/>
        </w:rPr>
        <w:t xml:space="preserve">1 </w:t>
      </w:r>
      <w:r w:rsidR="0039548F">
        <w:rPr>
          <w:rFonts w:ascii="Arial" w:hAnsi="Arial" w:cs="Arial"/>
          <w:sz w:val="20"/>
          <w:szCs w:val="20"/>
        </w:rPr>
        <w:t>c</w:t>
      </w:r>
      <w:r w:rsidR="00666E2A" w:rsidRPr="00666E2A">
        <w:rPr>
          <w:rFonts w:ascii="Arial" w:hAnsi="Arial" w:cs="Arial"/>
          <w:sz w:val="20"/>
          <w:szCs w:val="20"/>
        </w:rPr>
        <w:t>ondutor</w:t>
      </w:r>
      <w:r w:rsidR="004D2FEC" w:rsidRPr="00666E2A">
        <w:rPr>
          <w:rFonts w:ascii="Arial" w:hAnsi="Arial" w:cs="Arial"/>
          <w:sz w:val="20"/>
          <w:szCs w:val="20"/>
        </w:rPr>
        <w:t>)</w:t>
      </w:r>
      <w:r w:rsidR="00666E2A" w:rsidRPr="00666E2A">
        <w:rPr>
          <w:rFonts w:ascii="Arial" w:hAnsi="Arial" w:cs="Arial"/>
          <w:sz w:val="20"/>
          <w:szCs w:val="20"/>
        </w:rPr>
        <w:t xml:space="preserve"> tp </w:t>
      </w:r>
      <w:r w:rsidR="0039548F">
        <w:rPr>
          <w:rFonts w:ascii="Arial" w:hAnsi="Arial" w:cs="Arial"/>
          <w:sz w:val="20"/>
          <w:szCs w:val="20"/>
        </w:rPr>
        <w:t>S</w:t>
      </w:r>
      <w:r w:rsidR="00666E2A" w:rsidRPr="00666E2A">
        <w:rPr>
          <w:rFonts w:ascii="Arial" w:hAnsi="Arial" w:cs="Arial"/>
          <w:sz w:val="20"/>
          <w:szCs w:val="20"/>
        </w:rPr>
        <w:t>intenax</w:t>
      </w:r>
      <w:r w:rsidR="006B2608">
        <w:rPr>
          <w:rFonts w:ascii="Arial" w:hAnsi="Arial" w:cs="Arial"/>
          <w:sz w:val="20"/>
          <w:szCs w:val="20"/>
        </w:rPr>
        <w:t>,</w:t>
      </w:r>
      <w:r w:rsidR="00666E2A" w:rsidRPr="00666E2A">
        <w:rPr>
          <w:rFonts w:ascii="Arial" w:hAnsi="Arial" w:cs="Arial"/>
          <w:sz w:val="20"/>
          <w:szCs w:val="20"/>
        </w:rPr>
        <w:t xml:space="preserve"> Pirelli ou equivalente.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>4.5.5.</w:t>
      </w:r>
      <w:r w:rsidRPr="00666E2A">
        <w:rPr>
          <w:rFonts w:ascii="Arial" w:hAnsi="Arial" w:cs="Arial"/>
          <w:sz w:val="20"/>
          <w:szCs w:val="20"/>
        </w:rPr>
        <w:tab/>
        <w:t>ITEM 4.1</w:t>
      </w:r>
      <w:r w:rsidR="00665096">
        <w:rPr>
          <w:rFonts w:ascii="Arial" w:hAnsi="Arial" w:cs="Arial"/>
          <w:sz w:val="20"/>
          <w:szCs w:val="20"/>
        </w:rPr>
        <w:t xml:space="preserve"> </w:t>
      </w:r>
      <w:r w:rsidR="0039548F">
        <w:rPr>
          <w:rFonts w:ascii="Arial" w:hAnsi="Arial" w:cs="Arial"/>
          <w:sz w:val="20"/>
          <w:szCs w:val="20"/>
        </w:rPr>
        <w:t>-</w:t>
      </w:r>
      <w:r w:rsidRPr="00666E2A">
        <w:rPr>
          <w:rFonts w:ascii="Arial" w:hAnsi="Arial" w:cs="Arial"/>
          <w:sz w:val="20"/>
          <w:szCs w:val="20"/>
        </w:rPr>
        <w:t xml:space="preserve"> 10 terminais </w:t>
      </w:r>
      <w:r w:rsidR="0039548F">
        <w:rPr>
          <w:rFonts w:ascii="Arial" w:hAnsi="Arial" w:cs="Arial"/>
          <w:sz w:val="20"/>
          <w:szCs w:val="20"/>
        </w:rPr>
        <w:t>à</w:t>
      </w:r>
      <w:r w:rsidRPr="00666E2A">
        <w:rPr>
          <w:rFonts w:ascii="Arial" w:hAnsi="Arial" w:cs="Arial"/>
          <w:sz w:val="20"/>
          <w:szCs w:val="20"/>
        </w:rPr>
        <w:t xml:space="preserve"> compressão em cobre estanhado para cabo 6mm2, 20 mts de cabo cobre 6mm2 EPR isolamento antichama 0,6/1kV </w:t>
      </w:r>
      <w:r w:rsidR="004D2FEC" w:rsidRPr="00666E2A">
        <w:rPr>
          <w:rFonts w:ascii="Arial" w:hAnsi="Arial" w:cs="Arial"/>
          <w:sz w:val="20"/>
          <w:szCs w:val="20"/>
        </w:rPr>
        <w:t>(</w:t>
      </w:r>
      <w:r w:rsidRPr="00666E2A">
        <w:rPr>
          <w:rFonts w:ascii="Arial" w:hAnsi="Arial" w:cs="Arial"/>
          <w:sz w:val="20"/>
          <w:szCs w:val="20"/>
        </w:rPr>
        <w:t xml:space="preserve">1 </w:t>
      </w:r>
      <w:r w:rsidR="0039548F">
        <w:rPr>
          <w:rFonts w:ascii="Arial" w:hAnsi="Arial" w:cs="Arial"/>
          <w:sz w:val="20"/>
          <w:szCs w:val="20"/>
        </w:rPr>
        <w:t>condutor</w:t>
      </w:r>
      <w:r w:rsidR="004D2FEC">
        <w:rPr>
          <w:rFonts w:ascii="Arial" w:hAnsi="Arial" w:cs="Arial"/>
          <w:sz w:val="20"/>
          <w:szCs w:val="20"/>
        </w:rPr>
        <w:t>)</w:t>
      </w:r>
      <w:r w:rsidR="0039548F">
        <w:rPr>
          <w:rFonts w:ascii="Arial" w:hAnsi="Arial" w:cs="Arial"/>
          <w:sz w:val="20"/>
          <w:szCs w:val="20"/>
        </w:rPr>
        <w:t xml:space="preserve"> tp S</w:t>
      </w:r>
      <w:r w:rsidRPr="00666E2A">
        <w:rPr>
          <w:rFonts w:ascii="Arial" w:hAnsi="Arial" w:cs="Arial"/>
          <w:sz w:val="20"/>
          <w:szCs w:val="20"/>
        </w:rPr>
        <w:t>intenax</w:t>
      </w:r>
      <w:r w:rsidR="006B2608">
        <w:rPr>
          <w:rFonts w:ascii="Arial" w:hAnsi="Arial" w:cs="Arial"/>
          <w:sz w:val="20"/>
          <w:szCs w:val="20"/>
        </w:rPr>
        <w:t>,</w:t>
      </w:r>
      <w:r w:rsidRPr="00666E2A">
        <w:rPr>
          <w:rFonts w:ascii="Arial" w:hAnsi="Arial" w:cs="Arial"/>
          <w:sz w:val="20"/>
          <w:szCs w:val="20"/>
        </w:rPr>
        <w:t xml:space="preserve"> Pirelli ou equivalente.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5096" w:rsidRDefault="007B7E64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4.6. </w:t>
      </w:r>
      <w:r w:rsidR="00666E2A" w:rsidRPr="00665096">
        <w:rPr>
          <w:rFonts w:ascii="Arial" w:hAnsi="Arial" w:cs="Arial"/>
          <w:b/>
          <w:sz w:val="20"/>
          <w:szCs w:val="20"/>
        </w:rPr>
        <w:t>DOS TRANSFORMADORES DE CORRENTE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4.6.1. </w:t>
      </w:r>
      <w:r w:rsidR="00666E2A" w:rsidRPr="00666E2A">
        <w:rPr>
          <w:rFonts w:ascii="Arial" w:hAnsi="Arial" w:cs="Arial"/>
          <w:sz w:val="20"/>
          <w:szCs w:val="20"/>
        </w:rPr>
        <w:t>ITEM 1</w:t>
      </w:r>
      <w:r>
        <w:rPr>
          <w:rFonts w:ascii="Arial" w:hAnsi="Arial" w:cs="Arial"/>
          <w:sz w:val="20"/>
          <w:szCs w:val="20"/>
        </w:rPr>
        <w:t xml:space="preserve"> </w:t>
      </w:r>
      <w:r w:rsidR="00666E2A" w:rsidRPr="00666E2A">
        <w:rPr>
          <w:rFonts w:ascii="Arial" w:hAnsi="Arial" w:cs="Arial"/>
          <w:sz w:val="20"/>
          <w:szCs w:val="20"/>
        </w:rPr>
        <w:t xml:space="preserve">(1.1,1.2,1.3,1.4) </w:t>
      </w:r>
      <w:r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 Não se aplica</w:t>
      </w:r>
      <w:r>
        <w:rPr>
          <w:rFonts w:ascii="Arial" w:hAnsi="Arial" w:cs="Arial"/>
          <w:sz w:val="20"/>
          <w:szCs w:val="20"/>
        </w:rPr>
        <w:t>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4.6.2. </w:t>
      </w:r>
      <w:r w:rsidR="00666E2A" w:rsidRPr="00666E2A">
        <w:rPr>
          <w:rFonts w:ascii="Arial" w:hAnsi="Arial" w:cs="Arial"/>
          <w:sz w:val="20"/>
          <w:szCs w:val="20"/>
        </w:rPr>
        <w:t xml:space="preserve">ITEM 2.1 </w:t>
      </w:r>
      <w:r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 9 (Nove) transformadores de corrente com relação de transformação de 1200/5, classe de exatidão máxima de 0,6%; carga nominal secundária de no mínimo 12,5VA.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4.6.3. </w:t>
      </w:r>
      <w:r w:rsidR="00666E2A" w:rsidRPr="00666E2A">
        <w:rPr>
          <w:rFonts w:ascii="Arial" w:hAnsi="Arial" w:cs="Arial"/>
          <w:sz w:val="20"/>
          <w:szCs w:val="20"/>
        </w:rPr>
        <w:t xml:space="preserve">ITEM 2.2 </w:t>
      </w:r>
      <w:r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 Não se aplica</w:t>
      </w:r>
      <w:r>
        <w:rPr>
          <w:rFonts w:ascii="Arial" w:hAnsi="Arial" w:cs="Arial"/>
          <w:sz w:val="20"/>
          <w:szCs w:val="20"/>
        </w:rPr>
        <w:t>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4.6.4. ITEM 3.1 -</w:t>
      </w:r>
      <w:r w:rsidR="00666E2A" w:rsidRPr="00666E2A">
        <w:rPr>
          <w:rFonts w:ascii="Arial" w:hAnsi="Arial" w:cs="Arial"/>
          <w:sz w:val="20"/>
          <w:szCs w:val="20"/>
        </w:rPr>
        <w:t xml:space="preserve"> Não se aplica</w:t>
      </w:r>
      <w:r>
        <w:rPr>
          <w:rFonts w:ascii="Arial" w:hAnsi="Arial" w:cs="Arial"/>
          <w:sz w:val="20"/>
          <w:szCs w:val="20"/>
        </w:rPr>
        <w:t>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4.6.5. </w:t>
      </w:r>
      <w:r w:rsidR="00666E2A" w:rsidRPr="00666E2A">
        <w:rPr>
          <w:rFonts w:ascii="Arial" w:hAnsi="Arial" w:cs="Arial"/>
          <w:sz w:val="20"/>
          <w:szCs w:val="20"/>
        </w:rPr>
        <w:t xml:space="preserve">ITEM 4.1 </w:t>
      </w:r>
      <w:r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 Não se aplica</w:t>
      </w:r>
      <w:r>
        <w:rPr>
          <w:rFonts w:ascii="Arial" w:hAnsi="Arial" w:cs="Arial"/>
          <w:sz w:val="20"/>
          <w:szCs w:val="20"/>
        </w:rPr>
        <w:t>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5096">
        <w:rPr>
          <w:rFonts w:ascii="Arial" w:hAnsi="Arial" w:cs="Arial"/>
          <w:b/>
          <w:sz w:val="20"/>
          <w:szCs w:val="20"/>
        </w:rPr>
        <w:t xml:space="preserve">4.7. </w:t>
      </w:r>
      <w:r w:rsidR="00666E2A" w:rsidRPr="00665096">
        <w:rPr>
          <w:rFonts w:ascii="Arial" w:hAnsi="Arial" w:cs="Arial"/>
          <w:b/>
          <w:sz w:val="20"/>
          <w:szCs w:val="20"/>
        </w:rPr>
        <w:t>DOS CONTROLADORES</w:t>
      </w:r>
      <w:r w:rsidR="00B83DFD">
        <w:rPr>
          <w:rFonts w:ascii="Arial" w:hAnsi="Arial" w:cs="Arial"/>
          <w:b/>
          <w:sz w:val="20"/>
          <w:szCs w:val="20"/>
        </w:rPr>
        <w:t>:</w:t>
      </w:r>
      <w:r w:rsidR="00666E2A" w:rsidRPr="00666E2A">
        <w:rPr>
          <w:rFonts w:ascii="Arial" w:hAnsi="Arial" w:cs="Arial"/>
          <w:sz w:val="20"/>
          <w:szCs w:val="20"/>
        </w:rPr>
        <w:t xml:space="preserve"> deverão ter no mínimo as características: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4.7.1. </w:t>
      </w:r>
      <w:r w:rsidR="00666E2A" w:rsidRPr="00666E2A">
        <w:rPr>
          <w:rFonts w:ascii="Arial" w:hAnsi="Arial" w:cs="Arial"/>
          <w:sz w:val="20"/>
          <w:szCs w:val="20"/>
        </w:rPr>
        <w:t>Microprocessados, dispondo de medições trifásicas de tensão, corrente, fator de potência, pot</w:t>
      </w:r>
      <w:r>
        <w:rPr>
          <w:rFonts w:ascii="Arial" w:hAnsi="Arial" w:cs="Arial"/>
          <w:sz w:val="20"/>
          <w:szCs w:val="20"/>
        </w:rPr>
        <w:t>ência ativa, reativa e aparente.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4.7.2. </w:t>
      </w:r>
      <w:r w:rsidR="00666E2A" w:rsidRPr="00666E2A">
        <w:rPr>
          <w:rFonts w:ascii="Arial" w:hAnsi="Arial" w:cs="Arial"/>
          <w:sz w:val="20"/>
          <w:szCs w:val="20"/>
        </w:rPr>
        <w:t>Dispor de 12 (doze</w:t>
      </w:r>
      <w:r>
        <w:rPr>
          <w:rFonts w:ascii="Arial" w:hAnsi="Arial" w:cs="Arial"/>
          <w:sz w:val="20"/>
          <w:szCs w:val="20"/>
        </w:rPr>
        <w:t>) estágios de saída.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4.7.3. </w:t>
      </w:r>
      <w:r w:rsidR="00666E2A" w:rsidRPr="00666E2A">
        <w:rPr>
          <w:rFonts w:ascii="Arial" w:hAnsi="Arial" w:cs="Arial"/>
          <w:sz w:val="20"/>
          <w:szCs w:val="20"/>
        </w:rPr>
        <w:t>Painel de visualização dos parâmetros da rede (no mínimo tensão, corrente, potência ativa, reativa e fator de potência, indicação em tempo real da potência das células em operação</w:t>
      </w:r>
      <w:r>
        <w:rPr>
          <w:rFonts w:ascii="Arial" w:hAnsi="Arial" w:cs="Arial"/>
          <w:sz w:val="20"/>
          <w:szCs w:val="20"/>
        </w:rPr>
        <w:t>).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4.7.4. </w:t>
      </w:r>
      <w:r w:rsidR="00666E2A" w:rsidRPr="00666E2A">
        <w:rPr>
          <w:rFonts w:ascii="Arial" w:hAnsi="Arial" w:cs="Arial"/>
          <w:sz w:val="20"/>
          <w:szCs w:val="20"/>
        </w:rPr>
        <w:t>Função de programação automática, que identifica os estágios existentes e define a estratégia ótima de acionamento dos banco</w:t>
      </w:r>
      <w:r>
        <w:rPr>
          <w:rFonts w:ascii="Arial" w:hAnsi="Arial" w:cs="Arial"/>
          <w:sz w:val="20"/>
          <w:szCs w:val="20"/>
        </w:rPr>
        <w:t>s, evitando manobras excessivas.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4.7.5. </w:t>
      </w:r>
      <w:r w:rsidR="00666E2A" w:rsidRPr="00666E2A">
        <w:rPr>
          <w:rFonts w:ascii="Arial" w:hAnsi="Arial" w:cs="Arial"/>
          <w:sz w:val="20"/>
          <w:szCs w:val="20"/>
        </w:rPr>
        <w:t>Alarmes de indicação de subtensão e sobretensão, harmônicos, sobrecorrente, bloqueio capacitivo, comutação no sistema rotativo e seleção de números de estágios.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4.7.6. </w:t>
      </w:r>
      <w:r w:rsidR="00666E2A" w:rsidRPr="00666E2A">
        <w:rPr>
          <w:rFonts w:ascii="Arial" w:hAnsi="Arial" w:cs="Arial"/>
          <w:sz w:val="20"/>
          <w:szCs w:val="20"/>
        </w:rPr>
        <w:t>O alarme deve ser simples</w:t>
      </w:r>
      <w:r w:rsidR="006B2608">
        <w:rPr>
          <w:rFonts w:ascii="Arial" w:hAnsi="Arial" w:cs="Arial"/>
          <w:sz w:val="20"/>
          <w:szCs w:val="20"/>
        </w:rPr>
        <w:t>,</w:t>
      </w:r>
      <w:r w:rsidR="00666E2A" w:rsidRPr="00666E2A">
        <w:rPr>
          <w:rFonts w:ascii="Arial" w:hAnsi="Arial" w:cs="Arial"/>
          <w:sz w:val="20"/>
          <w:szCs w:val="20"/>
        </w:rPr>
        <w:t xml:space="preserve"> por meio de IHM do controlador.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5096" w:rsidRDefault="00665096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5096">
        <w:rPr>
          <w:rFonts w:ascii="Arial" w:hAnsi="Arial" w:cs="Arial"/>
          <w:b/>
          <w:sz w:val="20"/>
          <w:szCs w:val="20"/>
        </w:rPr>
        <w:t xml:space="preserve">4.8. </w:t>
      </w:r>
      <w:r w:rsidR="00666E2A" w:rsidRPr="00665096">
        <w:rPr>
          <w:rFonts w:ascii="Arial" w:hAnsi="Arial" w:cs="Arial"/>
          <w:b/>
          <w:sz w:val="20"/>
          <w:szCs w:val="20"/>
        </w:rPr>
        <w:t>DO SISTEMA DE ACIONAMENTO E PROTEÇÃO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4.8.1. </w:t>
      </w:r>
      <w:r w:rsidR="00666E2A" w:rsidRPr="00666E2A">
        <w:rPr>
          <w:rFonts w:ascii="Arial" w:hAnsi="Arial" w:cs="Arial"/>
          <w:sz w:val="20"/>
          <w:szCs w:val="20"/>
        </w:rPr>
        <w:t>A proteção geral deverá ser efetuada por meio de um disjuntor em conformidade com a norma NBR 5060. A célula fixa deverá ter disjuntor individual pa</w:t>
      </w:r>
      <w:r>
        <w:rPr>
          <w:rFonts w:ascii="Arial" w:hAnsi="Arial" w:cs="Arial"/>
          <w:sz w:val="20"/>
          <w:szCs w:val="20"/>
        </w:rPr>
        <w:t>ra sua proteção e seccionamento.</w:t>
      </w: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4.8.2. </w:t>
      </w:r>
      <w:r w:rsidR="00666E2A" w:rsidRPr="00666E2A">
        <w:rPr>
          <w:rFonts w:ascii="Arial" w:hAnsi="Arial" w:cs="Arial"/>
          <w:sz w:val="20"/>
          <w:szCs w:val="20"/>
        </w:rPr>
        <w:t>Os contatores deverão ser específicos para a manobra de células capacitivas, projetados em conformidade com a norma IEC 60947-1, possuindo resistores de pré</w:t>
      </w:r>
      <w:r w:rsidR="00B83DFD"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carga que limitam as correntes de manobra dos capacitores. Deverão possuir também acessório adicional de supressor </w:t>
      </w:r>
      <w:r>
        <w:rPr>
          <w:rFonts w:ascii="Arial" w:hAnsi="Arial" w:cs="Arial"/>
          <w:sz w:val="20"/>
          <w:szCs w:val="20"/>
        </w:rPr>
        <w:t>de surto protetor de sobtensões.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4.8.3. </w:t>
      </w:r>
      <w:r w:rsidR="00666E2A" w:rsidRPr="00666E2A">
        <w:rPr>
          <w:rFonts w:ascii="Arial" w:hAnsi="Arial" w:cs="Arial"/>
          <w:sz w:val="20"/>
          <w:szCs w:val="20"/>
        </w:rPr>
        <w:t>Cada est</w:t>
      </w:r>
      <w:r>
        <w:rPr>
          <w:rFonts w:ascii="Arial" w:hAnsi="Arial" w:cs="Arial"/>
          <w:sz w:val="20"/>
          <w:szCs w:val="20"/>
        </w:rPr>
        <w:t>á</w:t>
      </w:r>
      <w:r w:rsidR="00666E2A" w:rsidRPr="00666E2A">
        <w:rPr>
          <w:rFonts w:ascii="Arial" w:hAnsi="Arial" w:cs="Arial"/>
          <w:sz w:val="20"/>
          <w:szCs w:val="20"/>
        </w:rPr>
        <w:t>gio dever</w:t>
      </w:r>
      <w:r w:rsidR="006B2608">
        <w:rPr>
          <w:rFonts w:ascii="Arial" w:hAnsi="Arial" w:cs="Arial"/>
          <w:sz w:val="20"/>
          <w:szCs w:val="20"/>
        </w:rPr>
        <w:t>á</w:t>
      </w:r>
      <w:r w:rsidR="00666E2A" w:rsidRPr="00666E2A">
        <w:rPr>
          <w:rFonts w:ascii="Arial" w:hAnsi="Arial" w:cs="Arial"/>
          <w:sz w:val="20"/>
          <w:szCs w:val="20"/>
        </w:rPr>
        <w:t xml:space="preserve"> ser provido de proteção individual e conjunto </w:t>
      </w:r>
      <w:r>
        <w:rPr>
          <w:rFonts w:ascii="Arial" w:hAnsi="Arial" w:cs="Arial"/>
          <w:sz w:val="20"/>
          <w:szCs w:val="20"/>
        </w:rPr>
        <w:t>reator-resistor de carga rápida.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>4.8.4</w:t>
      </w:r>
      <w:r w:rsidR="00665096">
        <w:rPr>
          <w:rFonts w:ascii="Arial" w:hAnsi="Arial" w:cs="Arial"/>
          <w:sz w:val="20"/>
          <w:szCs w:val="20"/>
        </w:rPr>
        <w:t xml:space="preserve">. </w:t>
      </w:r>
      <w:r w:rsidRPr="00666E2A">
        <w:rPr>
          <w:rFonts w:ascii="Arial" w:hAnsi="Arial" w:cs="Arial"/>
          <w:sz w:val="20"/>
          <w:szCs w:val="20"/>
        </w:rPr>
        <w:t>Deve ter dispositivo de segurança antiexplosão (bloqueadores de harmônicos), que limitam as distorções h</w:t>
      </w:r>
      <w:r w:rsidR="00665096">
        <w:rPr>
          <w:rFonts w:ascii="Arial" w:hAnsi="Arial" w:cs="Arial"/>
          <w:sz w:val="20"/>
          <w:szCs w:val="20"/>
        </w:rPr>
        <w:t>armônicas THDV em 3% e THDI 10%.</w:t>
      </w:r>
    </w:p>
    <w:p w:rsidR="00EC0035" w:rsidRDefault="00EC0035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4.8.5. </w:t>
      </w:r>
      <w:r w:rsidR="00666E2A" w:rsidRPr="00666E2A">
        <w:rPr>
          <w:rFonts w:ascii="Arial" w:hAnsi="Arial" w:cs="Arial"/>
          <w:sz w:val="20"/>
          <w:szCs w:val="20"/>
        </w:rPr>
        <w:t>Fusíveis de</w:t>
      </w:r>
      <w:r>
        <w:rPr>
          <w:rFonts w:ascii="Arial" w:hAnsi="Arial" w:cs="Arial"/>
          <w:sz w:val="20"/>
          <w:szCs w:val="20"/>
        </w:rPr>
        <w:t xml:space="preserve"> proteção do sistema de comando.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4.8.6. </w:t>
      </w:r>
      <w:r w:rsidR="00666E2A" w:rsidRPr="00666E2A">
        <w:rPr>
          <w:rFonts w:ascii="Arial" w:hAnsi="Arial" w:cs="Arial"/>
          <w:sz w:val="20"/>
          <w:szCs w:val="20"/>
        </w:rPr>
        <w:t>Termostato para acionamento da ventilação com ajuste de temperatura, co</w:t>
      </w:r>
      <w:r>
        <w:rPr>
          <w:rFonts w:ascii="Arial" w:hAnsi="Arial" w:cs="Arial"/>
          <w:sz w:val="20"/>
          <w:szCs w:val="20"/>
        </w:rPr>
        <w:t>m sistema de ventilação for</w:t>
      </w:r>
      <w:r w:rsidR="006B2608">
        <w:rPr>
          <w:rFonts w:ascii="Arial" w:hAnsi="Arial" w:cs="Arial"/>
          <w:sz w:val="20"/>
          <w:szCs w:val="20"/>
        </w:rPr>
        <w:t>ça</w:t>
      </w:r>
      <w:r>
        <w:rPr>
          <w:rFonts w:ascii="Arial" w:hAnsi="Arial" w:cs="Arial"/>
          <w:sz w:val="20"/>
          <w:szCs w:val="20"/>
        </w:rPr>
        <w:t>da.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4.8.7. </w:t>
      </w:r>
      <w:r w:rsidR="00666E2A" w:rsidRPr="00666E2A">
        <w:rPr>
          <w:rFonts w:ascii="Arial" w:hAnsi="Arial" w:cs="Arial"/>
          <w:sz w:val="20"/>
          <w:szCs w:val="20"/>
        </w:rPr>
        <w:t>Botão de emergência de impulso e sinalização de energização.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5096" w:rsidRDefault="00665096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4.9. </w:t>
      </w:r>
      <w:r w:rsidR="00666E2A" w:rsidRPr="00665096">
        <w:rPr>
          <w:rFonts w:ascii="Arial" w:hAnsi="Arial" w:cs="Arial"/>
          <w:b/>
          <w:sz w:val="20"/>
          <w:szCs w:val="20"/>
        </w:rPr>
        <w:t>DAS C</w:t>
      </w:r>
      <w:r>
        <w:rPr>
          <w:rFonts w:ascii="Arial" w:hAnsi="Arial" w:cs="Arial"/>
          <w:b/>
          <w:sz w:val="20"/>
          <w:szCs w:val="20"/>
        </w:rPr>
        <w:t>É</w:t>
      </w:r>
      <w:r w:rsidR="00666E2A" w:rsidRPr="00665096">
        <w:rPr>
          <w:rFonts w:ascii="Arial" w:hAnsi="Arial" w:cs="Arial"/>
          <w:b/>
          <w:sz w:val="20"/>
          <w:szCs w:val="20"/>
        </w:rPr>
        <w:t>LULAS CAPACITIVAS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4.9.1. </w:t>
      </w:r>
      <w:r w:rsidR="00666E2A" w:rsidRPr="00666E2A">
        <w:rPr>
          <w:rFonts w:ascii="Arial" w:hAnsi="Arial" w:cs="Arial"/>
          <w:sz w:val="20"/>
          <w:szCs w:val="20"/>
        </w:rPr>
        <w:t>Os capacitores a serem utilizados deverão ser a seco em invólucro de alumínio do tipo antiexplosivo com filme de polipropileno metalizado bobinado auto</w:t>
      </w:r>
      <w:r w:rsidR="00B83DFD"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>regenerativo.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4.9.2. </w:t>
      </w:r>
      <w:r w:rsidR="00666E2A" w:rsidRPr="00666E2A">
        <w:rPr>
          <w:rFonts w:ascii="Arial" w:hAnsi="Arial" w:cs="Arial"/>
          <w:sz w:val="20"/>
          <w:szCs w:val="20"/>
        </w:rPr>
        <w:t>A tolerância da capacitância deve estar dentro dos limites de +-10%</w:t>
      </w:r>
      <w:r w:rsidR="006B2608">
        <w:rPr>
          <w:rFonts w:ascii="Arial" w:hAnsi="Arial" w:cs="Arial"/>
          <w:sz w:val="20"/>
          <w:szCs w:val="20"/>
        </w:rPr>
        <w:t>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4.9.3. </w:t>
      </w:r>
      <w:r w:rsidR="00666E2A" w:rsidRPr="00666E2A">
        <w:rPr>
          <w:rFonts w:ascii="Arial" w:hAnsi="Arial" w:cs="Arial"/>
          <w:sz w:val="20"/>
          <w:szCs w:val="20"/>
        </w:rPr>
        <w:t>A perda no dielétri</w:t>
      </w:r>
      <w:r w:rsidR="006B2608">
        <w:rPr>
          <w:rFonts w:ascii="Arial" w:hAnsi="Arial" w:cs="Arial"/>
          <w:sz w:val="20"/>
          <w:szCs w:val="20"/>
        </w:rPr>
        <w:t>co deve ser menos que 0,5W/kVAr.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4.9.4. </w:t>
      </w:r>
      <w:r w:rsidR="00666E2A" w:rsidRPr="00666E2A">
        <w:rPr>
          <w:rFonts w:ascii="Arial" w:hAnsi="Arial" w:cs="Arial"/>
          <w:sz w:val="20"/>
          <w:szCs w:val="20"/>
        </w:rPr>
        <w:t>A máxima tensão admissível deve ser 1,1*Vn por até 8 horas</w:t>
      </w:r>
      <w:r w:rsidR="006B2608">
        <w:rPr>
          <w:rFonts w:ascii="Arial" w:hAnsi="Arial" w:cs="Arial"/>
          <w:sz w:val="20"/>
          <w:szCs w:val="20"/>
        </w:rPr>
        <w:t>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4.9.5. </w:t>
      </w:r>
      <w:r w:rsidR="00666E2A" w:rsidRPr="00666E2A">
        <w:rPr>
          <w:rFonts w:ascii="Arial" w:hAnsi="Arial" w:cs="Arial"/>
          <w:sz w:val="20"/>
          <w:szCs w:val="20"/>
        </w:rPr>
        <w:t>A máxima corre</w:t>
      </w:r>
      <w:r w:rsidR="006B2608">
        <w:rPr>
          <w:rFonts w:ascii="Arial" w:hAnsi="Arial" w:cs="Arial"/>
          <w:sz w:val="20"/>
          <w:szCs w:val="20"/>
        </w:rPr>
        <w:t>nte admissível dever ser 1,3*In.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4.9.6. </w:t>
      </w:r>
      <w:r w:rsidR="00666E2A" w:rsidRPr="00666E2A">
        <w:rPr>
          <w:rFonts w:ascii="Arial" w:hAnsi="Arial" w:cs="Arial"/>
          <w:sz w:val="20"/>
          <w:szCs w:val="20"/>
        </w:rPr>
        <w:t>A vida útil deve ser de 10.000 horas.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5096" w:rsidRDefault="00665096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666E2A" w:rsidRPr="00665096">
        <w:rPr>
          <w:rFonts w:ascii="Arial" w:hAnsi="Arial" w:cs="Arial"/>
          <w:b/>
          <w:sz w:val="20"/>
          <w:szCs w:val="20"/>
        </w:rPr>
        <w:t>ESPECIFICAÇÃO DOS SERVIÇOS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55439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39A">
        <w:rPr>
          <w:rFonts w:ascii="Arial" w:hAnsi="Arial" w:cs="Arial"/>
          <w:sz w:val="20"/>
          <w:szCs w:val="20"/>
        </w:rPr>
        <w:t xml:space="preserve">5.1. </w:t>
      </w:r>
      <w:r w:rsidR="00666E2A" w:rsidRPr="0055439A">
        <w:rPr>
          <w:rFonts w:ascii="Arial" w:hAnsi="Arial" w:cs="Arial"/>
          <w:sz w:val="20"/>
          <w:szCs w:val="20"/>
        </w:rPr>
        <w:t>O projeto de fabricação e o projeto executivo do objeto deste Termo de Referencia deveram ser elabora</w:t>
      </w:r>
      <w:r w:rsidR="00DF608B" w:rsidRPr="0055439A">
        <w:rPr>
          <w:rFonts w:ascii="Arial" w:hAnsi="Arial" w:cs="Arial"/>
          <w:sz w:val="20"/>
          <w:szCs w:val="20"/>
        </w:rPr>
        <w:t>dos e emitidos com Anotação de R</w:t>
      </w:r>
      <w:r w:rsidR="00666E2A" w:rsidRPr="0055439A">
        <w:rPr>
          <w:rFonts w:ascii="Arial" w:hAnsi="Arial" w:cs="Arial"/>
          <w:sz w:val="20"/>
          <w:szCs w:val="20"/>
        </w:rPr>
        <w:t xml:space="preserve">esponsabilidade </w:t>
      </w:r>
      <w:r w:rsidR="00DF608B" w:rsidRPr="0055439A">
        <w:rPr>
          <w:rFonts w:ascii="Arial" w:hAnsi="Arial" w:cs="Arial"/>
          <w:sz w:val="20"/>
          <w:szCs w:val="20"/>
        </w:rPr>
        <w:t>T</w:t>
      </w:r>
      <w:r w:rsidR="00666E2A" w:rsidRPr="0055439A">
        <w:rPr>
          <w:rFonts w:ascii="Arial" w:hAnsi="Arial" w:cs="Arial"/>
          <w:sz w:val="20"/>
          <w:szCs w:val="20"/>
        </w:rPr>
        <w:t xml:space="preserve">écnica pelo profissional habilitado no item </w:t>
      </w:r>
      <w:r w:rsidR="0055439A" w:rsidRPr="0055439A">
        <w:rPr>
          <w:rFonts w:ascii="Arial" w:hAnsi="Arial" w:cs="Arial"/>
          <w:sz w:val="20"/>
          <w:szCs w:val="20"/>
        </w:rPr>
        <w:t>6</w:t>
      </w:r>
      <w:r w:rsidR="00666E2A" w:rsidRPr="0055439A">
        <w:rPr>
          <w:rFonts w:ascii="Arial" w:hAnsi="Arial" w:cs="Arial"/>
          <w:sz w:val="20"/>
          <w:szCs w:val="20"/>
        </w:rPr>
        <w:t>.1.1.</w:t>
      </w:r>
    </w:p>
    <w:p w:rsidR="00665096" w:rsidRPr="0055439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39A">
        <w:rPr>
          <w:rFonts w:ascii="Arial" w:hAnsi="Arial" w:cs="Arial"/>
          <w:sz w:val="20"/>
          <w:szCs w:val="20"/>
        </w:rPr>
        <w:t xml:space="preserve">5.2. </w:t>
      </w:r>
      <w:r w:rsidR="00666E2A" w:rsidRPr="0055439A">
        <w:rPr>
          <w:rFonts w:ascii="Arial" w:hAnsi="Arial" w:cs="Arial"/>
          <w:sz w:val="20"/>
          <w:szCs w:val="20"/>
        </w:rPr>
        <w:t>A instalação dos equipamentos dever</w:t>
      </w:r>
      <w:r w:rsidRPr="0055439A">
        <w:rPr>
          <w:rFonts w:ascii="Arial" w:hAnsi="Arial" w:cs="Arial"/>
          <w:sz w:val="20"/>
          <w:szCs w:val="20"/>
        </w:rPr>
        <w:t>á</w:t>
      </w:r>
      <w:r w:rsidR="00666E2A" w:rsidRPr="0055439A">
        <w:rPr>
          <w:rFonts w:ascii="Arial" w:hAnsi="Arial" w:cs="Arial"/>
          <w:sz w:val="20"/>
          <w:szCs w:val="20"/>
        </w:rPr>
        <w:t xml:space="preserve"> ser realizada por pessoal qualificado especificado nos </w:t>
      </w:r>
      <w:r w:rsidR="0055439A" w:rsidRPr="0055439A">
        <w:rPr>
          <w:rFonts w:ascii="Arial" w:hAnsi="Arial" w:cs="Arial"/>
          <w:sz w:val="20"/>
          <w:szCs w:val="20"/>
        </w:rPr>
        <w:t>itens 6</w:t>
      </w:r>
      <w:r w:rsidR="00666E2A" w:rsidRPr="0055439A">
        <w:rPr>
          <w:rFonts w:ascii="Arial" w:hAnsi="Arial" w:cs="Arial"/>
          <w:sz w:val="20"/>
          <w:szCs w:val="20"/>
        </w:rPr>
        <w:t xml:space="preserve">.1.2 e </w:t>
      </w:r>
      <w:r w:rsidR="0055439A" w:rsidRPr="0055439A">
        <w:rPr>
          <w:rFonts w:ascii="Arial" w:hAnsi="Arial" w:cs="Arial"/>
          <w:sz w:val="20"/>
          <w:szCs w:val="20"/>
        </w:rPr>
        <w:t>6</w:t>
      </w:r>
      <w:r w:rsidR="00666E2A" w:rsidRPr="0055439A">
        <w:rPr>
          <w:rFonts w:ascii="Arial" w:hAnsi="Arial" w:cs="Arial"/>
          <w:sz w:val="20"/>
          <w:szCs w:val="20"/>
        </w:rPr>
        <w:t xml:space="preserve">.1.3, em até </w:t>
      </w:r>
      <w:r w:rsidR="006B2608">
        <w:rPr>
          <w:rFonts w:ascii="Arial" w:hAnsi="Arial" w:cs="Arial"/>
          <w:sz w:val="20"/>
          <w:szCs w:val="20"/>
        </w:rPr>
        <w:t>6</w:t>
      </w:r>
      <w:r w:rsidR="00666E2A" w:rsidRPr="0055439A">
        <w:rPr>
          <w:rFonts w:ascii="Arial" w:hAnsi="Arial" w:cs="Arial"/>
          <w:sz w:val="20"/>
          <w:szCs w:val="20"/>
        </w:rPr>
        <w:t>0</w:t>
      </w:r>
      <w:r w:rsidR="006B2608">
        <w:rPr>
          <w:rFonts w:ascii="Arial" w:hAnsi="Arial" w:cs="Arial"/>
          <w:sz w:val="20"/>
          <w:szCs w:val="20"/>
        </w:rPr>
        <w:t xml:space="preserve"> (sessenta)</w:t>
      </w:r>
      <w:r w:rsidR="00666E2A" w:rsidRPr="0055439A">
        <w:rPr>
          <w:rFonts w:ascii="Arial" w:hAnsi="Arial" w:cs="Arial"/>
          <w:sz w:val="20"/>
          <w:szCs w:val="20"/>
        </w:rPr>
        <w:t xml:space="preserve"> dias após a entrega dos equipamentos.</w:t>
      </w:r>
    </w:p>
    <w:p w:rsidR="00DF608B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39A">
        <w:rPr>
          <w:rFonts w:ascii="Arial" w:hAnsi="Arial" w:cs="Arial"/>
          <w:sz w:val="20"/>
          <w:szCs w:val="20"/>
        </w:rPr>
        <w:t xml:space="preserve">5.3. </w:t>
      </w:r>
      <w:r w:rsidR="006B2608">
        <w:rPr>
          <w:rFonts w:ascii="Arial" w:hAnsi="Arial" w:cs="Arial"/>
          <w:sz w:val="20"/>
          <w:szCs w:val="20"/>
        </w:rPr>
        <w:t>A equipe de instalação deverá</w:t>
      </w:r>
      <w:r w:rsidR="00666E2A" w:rsidRPr="0055439A">
        <w:rPr>
          <w:rFonts w:ascii="Arial" w:hAnsi="Arial" w:cs="Arial"/>
          <w:sz w:val="20"/>
          <w:szCs w:val="20"/>
        </w:rPr>
        <w:t xml:space="preserve"> portar equipamentos de proteção individual e coletivo para realizar o serviço especificado, em conformidade com NR-10</w:t>
      </w:r>
      <w:r w:rsidR="00B83DFD">
        <w:rPr>
          <w:rFonts w:ascii="Arial" w:hAnsi="Arial" w:cs="Arial"/>
          <w:sz w:val="20"/>
          <w:szCs w:val="20"/>
        </w:rPr>
        <w:t xml:space="preserve"> -</w:t>
      </w:r>
      <w:r w:rsidR="00666E2A" w:rsidRPr="0055439A">
        <w:rPr>
          <w:rFonts w:ascii="Arial" w:hAnsi="Arial" w:cs="Arial"/>
          <w:sz w:val="20"/>
          <w:szCs w:val="20"/>
        </w:rPr>
        <w:t xml:space="preserve"> Serviços em Eletricidade.</w:t>
      </w:r>
    </w:p>
    <w:p w:rsidR="00DF608B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39A">
        <w:rPr>
          <w:rFonts w:ascii="Arial" w:hAnsi="Arial" w:cs="Arial"/>
          <w:sz w:val="20"/>
          <w:szCs w:val="20"/>
        </w:rPr>
        <w:t>5.</w:t>
      </w:r>
      <w:r w:rsidR="0055439A" w:rsidRPr="0055439A">
        <w:rPr>
          <w:rFonts w:ascii="Arial" w:hAnsi="Arial" w:cs="Arial"/>
          <w:sz w:val="20"/>
          <w:szCs w:val="20"/>
        </w:rPr>
        <w:t>4</w:t>
      </w:r>
      <w:r w:rsidRPr="0055439A">
        <w:rPr>
          <w:rFonts w:ascii="Arial" w:hAnsi="Arial" w:cs="Arial"/>
          <w:sz w:val="20"/>
          <w:szCs w:val="20"/>
        </w:rPr>
        <w:t xml:space="preserve">. </w:t>
      </w:r>
      <w:r w:rsidR="00666E2A" w:rsidRPr="0055439A">
        <w:rPr>
          <w:rFonts w:ascii="Arial" w:hAnsi="Arial" w:cs="Arial"/>
          <w:sz w:val="20"/>
          <w:szCs w:val="20"/>
        </w:rPr>
        <w:t>Os novos equipamentos deverão ser posicionados de forma a permitir manutenção rápida e fácil acesso aos componentes internos. Esses aspectos do armário deverão ser aprovados pe</w:t>
      </w:r>
      <w:r w:rsidRPr="0055439A">
        <w:rPr>
          <w:rFonts w:ascii="Arial" w:hAnsi="Arial" w:cs="Arial"/>
          <w:sz w:val="20"/>
          <w:szCs w:val="20"/>
        </w:rPr>
        <w:t>la fiscalização da SAECIL na aná</w:t>
      </w:r>
      <w:r w:rsidR="00666E2A" w:rsidRPr="0055439A">
        <w:rPr>
          <w:rFonts w:ascii="Arial" w:hAnsi="Arial" w:cs="Arial"/>
          <w:sz w:val="20"/>
          <w:szCs w:val="20"/>
        </w:rPr>
        <w:t>lise do projeto executivo</w:t>
      </w:r>
      <w:r w:rsidRPr="0055439A">
        <w:rPr>
          <w:rFonts w:ascii="Arial" w:hAnsi="Arial" w:cs="Arial"/>
          <w:sz w:val="20"/>
          <w:szCs w:val="20"/>
        </w:rPr>
        <w:t>.</w:t>
      </w:r>
    </w:p>
    <w:p w:rsidR="00DF608B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39A">
        <w:rPr>
          <w:rFonts w:ascii="Arial" w:hAnsi="Arial" w:cs="Arial"/>
          <w:sz w:val="20"/>
          <w:szCs w:val="20"/>
        </w:rPr>
        <w:t>5.</w:t>
      </w:r>
      <w:r w:rsidR="0055439A" w:rsidRPr="0055439A">
        <w:rPr>
          <w:rFonts w:ascii="Arial" w:hAnsi="Arial" w:cs="Arial"/>
          <w:sz w:val="20"/>
          <w:szCs w:val="20"/>
        </w:rPr>
        <w:t>5</w:t>
      </w:r>
      <w:r w:rsidRPr="0055439A">
        <w:rPr>
          <w:rFonts w:ascii="Arial" w:hAnsi="Arial" w:cs="Arial"/>
          <w:sz w:val="20"/>
          <w:szCs w:val="20"/>
        </w:rPr>
        <w:t>. A equipe de instalação deverá</w:t>
      </w:r>
      <w:r w:rsidR="00666E2A" w:rsidRPr="0055439A">
        <w:rPr>
          <w:rFonts w:ascii="Arial" w:hAnsi="Arial" w:cs="Arial"/>
          <w:sz w:val="20"/>
          <w:szCs w:val="20"/>
        </w:rPr>
        <w:t xml:space="preserve"> emitir uma ART – Anotação de Responsabilidade Técnica referente ao serviço realizado</w:t>
      </w:r>
      <w:r w:rsidR="006B2608">
        <w:rPr>
          <w:rFonts w:ascii="Arial" w:hAnsi="Arial" w:cs="Arial"/>
          <w:sz w:val="20"/>
          <w:szCs w:val="20"/>
        </w:rPr>
        <w:t>,</w:t>
      </w:r>
      <w:r w:rsidR="00666E2A" w:rsidRPr="0055439A">
        <w:rPr>
          <w:rFonts w:ascii="Arial" w:hAnsi="Arial" w:cs="Arial"/>
          <w:sz w:val="20"/>
          <w:szCs w:val="20"/>
        </w:rPr>
        <w:t xml:space="preserve"> assinad</w:t>
      </w:r>
      <w:r w:rsidR="006B2608">
        <w:rPr>
          <w:rFonts w:ascii="Arial" w:hAnsi="Arial" w:cs="Arial"/>
          <w:sz w:val="20"/>
          <w:szCs w:val="20"/>
        </w:rPr>
        <w:t>a</w:t>
      </w:r>
      <w:r w:rsidR="00666E2A" w:rsidRPr="0055439A">
        <w:rPr>
          <w:rFonts w:ascii="Arial" w:hAnsi="Arial" w:cs="Arial"/>
          <w:sz w:val="20"/>
          <w:szCs w:val="20"/>
        </w:rPr>
        <w:t xml:space="preserve"> pelo profissional do item </w:t>
      </w:r>
      <w:r w:rsidR="0055439A" w:rsidRPr="0055439A">
        <w:rPr>
          <w:rFonts w:ascii="Arial" w:hAnsi="Arial" w:cs="Arial"/>
          <w:sz w:val="20"/>
          <w:szCs w:val="20"/>
        </w:rPr>
        <w:t>6</w:t>
      </w:r>
      <w:r w:rsidR="00666E2A" w:rsidRPr="0055439A">
        <w:rPr>
          <w:rFonts w:ascii="Arial" w:hAnsi="Arial" w:cs="Arial"/>
          <w:sz w:val="20"/>
          <w:szCs w:val="20"/>
        </w:rPr>
        <w:t>.1.</w:t>
      </w:r>
      <w:r w:rsidR="00EC0035">
        <w:rPr>
          <w:rFonts w:ascii="Arial" w:hAnsi="Arial" w:cs="Arial"/>
          <w:sz w:val="20"/>
          <w:szCs w:val="20"/>
        </w:rPr>
        <w:t>1</w:t>
      </w:r>
      <w:r w:rsidR="00666E2A" w:rsidRPr="0055439A">
        <w:rPr>
          <w:rFonts w:ascii="Arial" w:hAnsi="Arial" w:cs="Arial"/>
          <w:sz w:val="20"/>
          <w:szCs w:val="20"/>
        </w:rPr>
        <w:t>.</w:t>
      </w:r>
    </w:p>
    <w:p w:rsidR="00666E2A" w:rsidRPr="00DF608B" w:rsidRDefault="00DF608B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F608B">
        <w:rPr>
          <w:rFonts w:ascii="Arial" w:hAnsi="Arial" w:cs="Arial"/>
          <w:b/>
          <w:sz w:val="20"/>
          <w:szCs w:val="20"/>
        </w:rPr>
        <w:lastRenderedPageBreak/>
        <w:t xml:space="preserve">6. </w:t>
      </w:r>
      <w:r w:rsidR="00666E2A" w:rsidRPr="00DF608B">
        <w:rPr>
          <w:rFonts w:ascii="Arial" w:hAnsi="Arial" w:cs="Arial"/>
          <w:b/>
          <w:sz w:val="20"/>
          <w:szCs w:val="20"/>
        </w:rPr>
        <w:t>DA EQUIPE DE EXECUÇÃO DOS SERVIÇOS</w:t>
      </w:r>
    </w:p>
    <w:p w:rsidR="00DF608B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39A">
        <w:rPr>
          <w:rFonts w:ascii="Arial" w:hAnsi="Arial" w:cs="Arial"/>
          <w:sz w:val="20"/>
          <w:szCs w:val="20"/>
        </w:rPr>
        <w:t xml:space="preserve">6.1. </w:t>
      </w:r>
      <w:r w:rsidR="00666E2A" w:rsidRPr="0055439A">
        <w:rPr>
          <w:rFonts w:ascii="Arial" w:hAnsi="Arial" w:cs="Arial"/>
          <w:sz w:val="20"/>
          <w:szCs w:val="20"/>
        </w:rPr>
        <w:t>A equipe deverá ser composta por</w:t>
      </w:r>
      <w:r w:rsidR="0055439A" w:rsidRPr="0055439A">
        <w:rPr>
          <w:rFonts w:ascii="Arial" w:hAnsi="Arial" w:cs="Arial"/>
          <w:sz w:val="20"/>
          <w:szCs w:val="20"/>
        </w:rPr>
        <w:t>,</w:t>
      </w:r>
      <w:r w:rsidR="00666E2A" w:rsidRPr="0055439A">
        <w:rPr>
          <w:rFonts w:ascii="Arial" w:hAnsi="Arial" w:cs="Arial"/>
          <w:sz w:val="20"/>
          <w:szCs w:val="20"/>
        </w:rPr>
        <w:t xml:space="preserve"> no mínimo, os seguintes profissionais:</w:t>
      </w:r>
    </w:p>
    <w:p w:rsidR="0055439A" w:rsidRPr="0055439A" w:rsidRDefault="0055439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39A">
        <w:rPr>
          <w:rFonts w:ascii="Arial" w:hAnsi="Arial" w:cs="Arial"/>
          <w:sz w:val="20"/>
          <w:szCs w:val="20"/>
        </w:rPr>
        <w:t xml:space="preserve">6.1.1. - </w:t>
      </w:r>
      <w:r w:rsidR="00666E2A" w:rsidRPr="0055439A">
        <w:rPr>
          <w:rFonts w:ascii="Arial" w:hAnsi="Arial" w:cs="Arial"/>
          <w:sz w:val="20"/>
          <w:szCs w:val="20"/>
        </w:rPr>
        <w:t>1 (um) Engenheiro Eletricista responsável pelo projeto de fabricação do painel automático de bancos de capacitores para correção do fator de pot</w:t>
      </w:r>
      <w:r w:rsidR="006B2608">
        <w:rPr>
          <w:rFonts w:ascii="Arial" w:hAnsi="Arial" w:cs="Arial"/>
          <w:sz w:val="20"/>
          <w:szCs w:val="20"/>
        </w:rPr>
        <w:t>ê</w:t>
      </w:r>
      <w:r w:rsidR="00666E2A" w:rsidRPr="0055439A">
        <w:rPr>
          <w:rFonts w:ascii="Arial" w:hAnsi="Arial" w:cs="Arial"/>
          <w:sz w:val="20"/>
          <w:szCs w:val="20"/>
        </w:rPr>
        <w:t>ncia.</w:t>
      </w:r>
    </w:p>
    <w:p w:rsidR="00EC0035" w:rsidRDefault="00EC0035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55439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39A">
        <w:rPr>
          <w:rFonts w:ascii="Arial" w:hAnsi="Arial" w:cs="Arial"/>
          <w:sz w:val="20"/>
          <w:szCs w:val="20"/>
        </w:rPr>
        <w:t>6.1.2.</w:t>
      </w:r>
      <w:r w:rsidR="00DF608B" w:rsidRPr="0055439A">
        <w:rPr>
          <w:rFonts w:ascii="Arial" w:hAnsi="Arial" w:cs="Arial"/>
          <w:sz w:val="20"/>
          <w:szCs w:val="20"/>
        </w:rPr>
        <w:t xml:space="preserve"> - </w:t>
      </w:r>
      <w:r w:rsidRPr="0055439A">
        <w:rPr>
          <w:rFonts w:ascii="Arial" w:hAnsi="Arial" w:cs="Arial"/>
          <w:sz w:val="20"/>
          <w:szCs w:val="20"/>
        </w:rPr>
        <w:t>1 (um) Técnico em Eletrotécnica, ou Técnico em Eletrônica, coordenador do processo de execução dos serviços;</w:t>
      </w:r>
    </w:p>
    <w:p w:rsidR="00DF608B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39A">
        <w:rPr>
          <w:rFonts w:ascii="Arial" w:hAnsi="Arial" w:cs="Arial"/>
          <w:sz w:val="20"/>
          <w:szCs w:val="20"/>
        </w:rPr>
        <w:t xml:space="preserve">6.1.3. - </w:t>
      </w:r>
      <w:r w:rsidR="00666E2A" w:rsidRPr="0055439A">
        <w:rPr>
          <w:rFonts w:ascii="Arial" w:hAnsi="Arial" w:cs="Arial"/>
          <w:sz w:val="20"/>
          <w:szCs w:val="20"/>
        </w:rPr>
        <w:t>1 (um) Eletricista Industrial que auxiliará no processo de instalação.</w:t>
      </w:r>
    </w:p>
    <w:p w:rsidR="00666E2A" w:rsidRPr="0055439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F73664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73664">
        <w:rPr>
          <w:rFonts w:ascii="Arial" w:hAnsi="Arial" w:cs="Arial"/>
          <w:b/>
          <w:sz w:val="20"/>
          <w:szCs w:val="20"/>
        </w:rPr>
        <w:t>7.</w:t>
      </w:r>
      <w:r w:rsidR="00F73664" w:rsidRPr="00F73664">
        <w:rPr>
          <w:rFonts w:ascii="Arial" w:hAnsi="Arial" w:cs="Arial"/>
          <w:b/>
          <w:sz w:val="20"/>
          <w:szCs w:val="20"/>
        </w:rPr>
        <w:t xml:space="preserve"> </w:t>
      </w:r>
      <w:r w:rsidRPr="00F73664">
        <w:rPr>
          <w:rFonts w:ascii="Arial" w:hAnsi="Arial" w:cs="Arial"/>
          <w:b/>
          <w:sz w:val="20"/>
          <w:szCs w:val="20"/>
        </w:rPr>
        <w:t>RESPONSABILIDADE DA CONTRATADA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 </w:t>
      </w:r>
      <w:r w:rsidR="00666E2A" w:rsidRPr="00666E2A">
        <w:rPr>
          <w:rFonts w:ascii="Arial" w:hAnsi="Arial" w:cs="Arial"/>
          <w:sz w:val="20"/>
          <w:szCs w:val="20"/>
        </w:rPr>
        <w:t xml:space="preserve">Prestar serviços por técnicos especializados, devidamente treinados, uniformizados e identificados, habilitados a manter os equipamentos devidamente ajustados e em perfeitas condições </w:t>
      </w:r>
      <w:r>
        <w:rPr>
          <w:rFonts w:ascii="Arial" w:hAnsi="Arial" w:cs="Arial"/>
          <w:sz w:val="20"/>
          <w:szCs w:val="20"/>
        </w:rPr>
        <w:t>de funcionamento e de segurança.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 </w:t>
      </w:r>
      <w:r w:rsidR="00666E2A" w:rsidRPr="00666E2A">
        <w:rPr>
          <w:rFonts w:ascii="Arial" w:hAnsi="Arial" w:cs="Arial"/>
          <w:sz w:val="20"/>
          <w:szCs w:val="20"/>
        </w:rPr>
        <w:t xml:space="preserve">Realizar a execução dos serviços que se fizerem necessários, objetivando a perfeita situação de funcionamento de todos os equipamentos relacionados no item 4, no prazo de </w:t>
      </w:r>
      <w:r w:rsidR="006B2608">
        <w:rPr>
          <w:rFonts w:ascii="Arial" w:hAnsi="Arial" w:cs="Arial"/>
          <w:sz w:val="20"/>
          <w:szCs w:val="20"/>
        </w:rPr>
        <w:t>6</w:t>
      </w:r>
      <w:r w:rsidR="00666E2A" w:rsidRPr="00666E2A">
        <w:rPr>
          <w:rFonts w:ascii="Arial" w:hAnsi="Arial" w:cs="Arial"/>
          <w:sz w:val="20"/>
          <w:szCs w:val="20"/>
        </w:rPr>
        <w:t>0</w:t>
      </w:r>
      <w:r w:rsidR="006B2608">
        <w:rPr>
          <w:rFonts w:ascii="Arial" w:hAnsi="Arial" w:cs="Arial"/>
          <w:sz w:val="20"/>
          <w:szCs w:val="20"/>
        </w:rPr>
        <w:t xml:space="preserve"> (sessenta)</w:t>
      </w:r>
      <w:r w:rsidR="00666E2A" w:rsidRPr="00666E2A">
        <w:rPr>
          <w:rFonts w:ascii="Arial" w:hAnsi="Arial" w:cs="Arial"/>
          <w:sz w:val="20"/>
          <w:szCs w:val="20"/>
        </w:rPr>
        <w:t xml:space="preserve"> dias corridos</w:t>
      </w:r>
      <w:r w:rsidR="00EC0035">
        <w:rPr>
          <w:rFonts w:ascii="Arial" w:hAnsi="Arial" w:cs="Arial"/>
          <w:sz w:val="20"/>
          <w:szCs w:val="20"/>
        </w:rPr>
        <w:t>,</w:t>
      </w:r>
      <w:r w:rsidR="00666E2A" w:rsidRPr="00666E2A">
        <w:rPr>
          <w:rFonts w:ascii="Arial" w:hAnsi="Arial" w:cs="Arial"/>
          <w:sz w:val="20"/>
          <w:szCs w:val="20"/>
        </w:rPr>
        <w:t xml:space="preserve"> contados da data de in</w:t>
      </w:r>
      <w:r w:rsidR="00EC0035">
        <w:rPr>
          <w:rFonts w:ascii="Arial" w:hAnsi="Arial" w:cs="Arial"/>
          <w:sz w:val="20"/>
          <w:szCs w:val="20"/>
        </w:rPr>
        <w:t>í</w:t>
      </w:r>
      <w:r w:rsidR="00666E2A" w:rsidRPr="00666E2A">
        <w:rPr>
          <w:rFonts w:ascii="Arial" w:hAnsi="Arial" w:cs="Arial"/>
          <w:sz w:val="20"/>
          <w:szCs w:val="20"/>
        </w:rPr>
        <w:t>cio efe</w:t>
      </w:r>
      <w:r>
        <w:rPr>
          <w:rFonts w:ascii="Arial" w:hAnsi="Arial" w:cs="Arial"/>
          <w:sz w:val="20"/>
          <w:szCs w:val="20"/>
        </w:rPr>
        <w:t>tivo da prestação dos serviços</w:t>
      </w:r>
      <w:r w:rsidR="00110E9A">
        <w:rPr>
          <w:rFonts w:ascii="Arial" w:hAnsi="Arial" w:cs="Arial"/>
          <w:sz w:val="20"/>
          <w:szCs w:val="20"/>
        </w:rPr>
        <w:t>, que se dará a partir da emissão da Ordem de Serviços pela SAECIL</w:t>
      </w:r>
      <w:r>
        <w:rPr>
          <w:rFonts w:ascii="Arial" w:hAnsi="Arial" w:cs="Arial"/>
          <w:sz w:val="20"/>
          <w:szCs w:val="20"/>
        </w:rPr>
        <w:t>.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 </w:t>
      </w:r>
      <w:r w:rsidR="00666E2A" w:rsidRPr="00666E2A">
        <w:rPr>
          <w:rFonts w:ascii="Arial" w:hAnsi="Arial" w:cs="Arial"/>
          <w:sz w:val="20"/>
          <w:szCs w:val="20"/>
        </w:rPr>
        <w:t xml:space="preserve">Comparecer, sempre que convocada, </w:t>
      </w:r>
      <w:r>
        <w:rPr>
          <w:rFonts w:ascii="Arial" w:hAnsi="Arial" w:cs="Arial"/>
          <w:sz w:val="20"/>
          <w:szCs w:val="20"/>
        </w:rPr>
        <w:t>à</w:t>
      </w:r>
      <w:r w:rsidR="00666E2A" w:rsidRPr="00666E2A">
        <w:rPr>
          <w:rFonts w:ascii="Arial" w:hAnsi="Arial" w:cs="Arial"/>
          <w:sz w:val="20"/>
          <w:szCs w:val="20"/>
        </w:rPr>
        <w:t>s reuniões solicitadas pela Contratante, assumindo todo o ônus do</w:t>
      </w:r>
      <w:r>
        <w:rPr>
          <w:rFonts w:ascii="Arial" w:hAnsi="Arial" w:cs="Arial"/>
          <w:sz w:val="20"/>
          <w:szCs w:val="20"/>
        </w:rPr>
        <w:t xml:space="preserve"> não comparecimento </w:t>
      </w:r>
      <w:r w:rsidR="00EC0035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>s reuniões.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 </w:t>
      </w:r>
      <w:r w:rsidR="00666E2A" w:rsidRPr="00666E2A">
        <w:rPr>
          <w:rFonts w:ascii="Arial" w:hAnsi="Arial" w:cs="Arial"/>
          <w:sz w:val="20"/>
          <w:szCs w:val="20"/>
        </w:rPr>
        <w:t>Sua equipe deverá permanecer com uniforme completo, devidamente identificada, por crachá espec</w:t>
      </w:r>
      <w:r w:rsidR="00EC0035">
        <w:rPr>
          <w:rFonts w:ascii="Arial" w:hAnsi="Arial" w:cs="Arial"/>
          <w:sz w:val="20"/>
          <w:szCs w:val="20"/>
        </w:rPr>
        <w:t>í</w:t>
      </w:r>
      <w:r w:rsidR="00666E2A" w:rsidRPr="00666E2A">
        <w:rPr>
          <w:rFonts w:ascii="Arial" w:hAnsi="Arial" w:cs="Arial"/>
          <w:sz w:val="20"/>
          <w:szCs w:val="20"/>
        </w:rPr>
        <w:t xml:space="preserve">fico e utilizar nos serviços todos os equipamentos de segurança necessários </w:t>
      </w:r>
      <w:r w:rsidR="00EC0035">
        <w:rPr>
          <w:rFonts w:ascii="Arial" w:hAnsi="Arial" w:cs="Arial"/>
          <w:sz w:val="20"/>
          <w:szCs w:val="20"/>
        </w:rPr>
        <w:t>à</w:t>
      </w:r>
      <w:r w:rsidR="00666E2A" w:rsidRPr="00666E2A">
        <w:rPr>
          <w:rFonts w:ascii="Arial" w:hAnsi="Arial" w:cs="Arial"/>
          <w:sz w:val="20"/>
          <w:szCs w:val="20"/>
        </w:rPr>
        <w:t xml:space="preserve"> execução das tarefas, sendo de sua responsabilidade exclusiva a observância integral das disposições legais pertinentes </w:t>
      </w:r>
      <w:r w:rsidR="00EC0035">
        <w:rPr>
          <w:rFonts w:ascii="Arial" w:hAnsi="Arial" w:cs="Arial"/>
          <w:sz w:val="20"/>
          <w:szCs w:val="20"/>
        </w:rPr>
        <w:t>à</w:t>
      </w:r>
      <w:r w:rsidR="00666E2A" w:rsidRPr="00666E2A">
        <w:rPr>
          <w:rFonts w:ascii="Arial" w:hAnsi="Arial" w:cs="Arial"/>
          <w:sz w:val="20"/>
          <w:szCs w:val="20"/>
        </w:rPr>
        <w:t xml:space="preserve"> segurança e medicina do trabalho, bem como toda a legislação correlata em vigor ou que vier a ser criada, inclusive medidas ou ordens de serviço emitidas</w:t>
      </w:r>
      <w:r>
        <w:rPr>
          <w:rFonts w:ascii="Arial" w:hAnsi="Arial" w:cs="Arial"/>
          <w:sz w:val="20"/>
          <w:szCs w:val="20"/>
        </w:rPr>
        <w:t xml:space="preserve"> pela Contratante nesta matéria.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7.5. </w:t>
      </w:r>
      <w:r w:rsidR="005E6690">
        <w:rPr>
          <w:rFonts w:ascii="Arial" w:hAnsi="Arial" w:cs="Arial"/>
          <w:sz w:val="20"/>
          <w:szCs w:val="20"/>
        </w:rPr>
        <w:t>Fornecer previamente à</w:t>
      </w:r>
      <w:r w:rsidR="00666E2A" w:rsidRPr="00666E2A">
        <w:rPr>
          <w:rFonts w:ascii="Arial" w:hAnsi="Arial" w:cs="Arial"/>
          <w:sz w:val="20"/>
          <w:szCs w:val="20"/>
        </w:rPr>
        <w:t xml:space="preserve"> Contratante </w:t>
      </w:r>
      <w:r w:rsidR="005E6690">
        <w:rPr>
          <w:rFonts w:ascii="Arial" w:hAnsi="Arial" w:cs="Arial"/>
          <w:sz w:val="20"/>
          <w:szCs w:val="20"/>
        </w:rPr>
        <w:t>a</w:t>
      </w:r>
      <w:r w:rsidR="00666E2A" w:rsidRPr="00666E2A">
        <w:rPr>
          <w:rFonts w:ascii="Arial" w:hAnsi="Arial" w:cs="Arial"/>
          <w:sz w:val="20"/>
          <w:szCs w:val="20"/>
        </w:rPr>
        <w:t>s fichas funcionais de todos os profissionais que venham a prestar serviços nas suas dependências, podendo a mesma solicitar a qualquer tempo, a substituição de qualquer um deles, a bem do servi</w:t>
      </w:r>
      <w:r>
        <w:rPr>
          <w:rFonts w:ascii="Arial" w:hAnsi="Arial" w:cs="Arial"/>
          <w:sz w:val="20"/>
          <w:szCs w:val="20"/>
        </w:rPr>
        <w:t>ço ou por questões de segurança.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55439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>Executar quaisquer serviços pertinentes ao objeto do contrato, sem ônus para a Contratante, quer na aplicação de materiais auxiliares e lubrificantes, quer na substituição de equipamentos, componentes e peças originais ou similares desde que comprovada a eficiência e qualidade da peça proposta e devidame</w:t>
      </w:r>
      <w:r>
        <w:rPr>
          <w:rFonts w:ascii="Arial" w:hAnsi="Arial" w:cs="Arial"/>
          <w:sz w:val="20"/>
          <w:szCs w:val="20"/>
        </w:rPr>
        <w:t xml:space="preserve">nte autorizado pela </w:t>
      </w:r>
      <w:r w:rsidR="00EC0035">
        <w:rPr>
          <w:rFonts w:ascii="Arial" w:hAnsi="Arial" w:cs="Arial"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.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>7.</w:t>
      </w:r>
      <w:r w:rsidR="0055439A">
        <w:rPr>
          <w:rFonts w:ascii="Arial" w:hAnsi="Arial" w:cs="Arial"/>
          <w:sz w:val="20"/>
          <w:szCs w:val="20"/>
        </w:rPr>
        <w:t xml:space="preserve">7. </w:t>
      </w:r>
      <w:r w:rsidRPr="00666E2A">
        <w:rPr>
          <w:rFonts w:ascii="Arial" w:hAnsi="Arial" w:cs="Arial"/>
          <w:sz w:val="20"/>
          <w:szCs w:val="20"/>
        </w:rPr>
        <w:t xml:space="preserve">As substituições e reparos necessários ocorrerão por conta da </w:t>
      </w:r>
      <w:r w:rsidR="00EC0035">
        <w:rPr>
          <w:rFonts w:ascii="Arial" w:hAnsi="Arial" w:cs="Arial"/>
          <w:sz w:val="20"/>
          <w:szCs w:val="20"/>
        </w:rPr>
        <w:t>C</w:t>
      </w:r>
      <w:r w:rsidR="00EC0035" w:rsidRPr="00666E2A">
        <w:rPr>
          <w:rFonts w:ascii="Arial" w:hAnsi="Arial" w:cs="Arial"/>
          <w:sz w:val="20"/>
          <w:szCs w:val="20"/>
        </w:rPr>
        <w:t>ontratada</w:t>
      </w:r>
      <w:r w:rsidRPr="00666E2A">
        <w:rPr>
          <w:rFonts w:ascii="Arial" w:hAnsi="Arial" w:cs="Arial"/>
          <w:sz w:val="20"/>
          <w:szCs w:val="20"/>
        </w:rPr>
        <w:t>, exceto aqueles decorrentes de negligência, mau trato, uso indevido ou abusivo, agente externo (a exemplo de umidade, poeira, gases, salinidade), variação de tensão elétrica, ferrugem e ato ou omissão que não da C</w:t>
      </w:r>
      <w:r w:rsidR="0067415C" w:rsidRPr="00666E2A">
        <w:rPr>
          <w:rFonts w:ascii="Arial" w:hAnsi="Arial" w:cs="Arial"/>
          <w:sz w:val="20"/>
          <w:szCs w:val="20"/>
        </w:rPr>
        <w:t>ontratada</w:t>
      </w:r>
      <w:r w:rsidRPr="00666E2A">
        <w:rPr>
          <w:rFonts w:ascii="Arial" w:hAnsi="Arial" w:cs="Arial"/>
          <w:sz w:val="20"/>
          <w:szCs w:val="20"/>
        </w:rPr>
        <w:t>.</w:t>
      </w:r>
    </w:p>
    <w:p w:rsidR="007B7E64" w:rsidRDefault="007B7E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55439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>Verificar todas as instalações e equipamentos no local, antes do in</w:t>
      </w:r>
      <w:r w:rsidR="00EC0035">
        <w:rPr>
          <w:rFonts w:ascii="Arial" w:hAnsi="Arial" w:cs="Arial"/>
          <w:sz w:val="20"/>
          <w:szCs w:val="20"/>
        </w:rPr>
        <w:t>í</w:t>
      </w:r>
      <w:r w:rsidR="00666E2A" w:rsidRPr="00666E2A">
        <w:rPr>
          <w:rFonts w:ascii="Arial" w:hAnsi="Arial" w:cs="Arial"/>
          <w:sz w:val="20"/>
          <w:szCs w:val="20"/>
        </w:rPr>
        <w:t xml:space="preserve">cio dos serviços e qualquer divergência ou dano encontrado deverá ser comunicado </w:t>
      </w:r>
      <w:r w:rsidR="00EC0035">
        <w:rPr>
          <w:rFonts w:ascii="Arial" w:hAnsi="Arial" w:cs="Arial"/>
          <w:sz w:val="20"/>
          <w:szCs w:val="20"/>
        </w:rPr>
        <w:t>à</w:t>
      </w:r>
      <w:r w:rsidR="00666E2A" w:rsidRPr="00666E2A">
        <w:rPr>
          <w:rFonts w:ascii="Arial" w:hAnsi="Arial" w:cs="Arial"/>
          <w:sz w:val="20"/>
          <w:szCs w:val="20"/>
        </w:rPr>
        <w:t xml:space="preserve"> Contratante, sob pena de responsabilidade.</w:t>
      </w:r>
    </w:p>
    <w:p w:rsidR="00F73664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</w:t>
      </w:r>
      <w:r w:rsidR="0055439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>Não serão permitidas variações, modificações ou adaptações de qualquer natureza, salvo se devidamente aprovadas por escrito p</w:t>
      </w:r>
      <w:r>
        <w:rPr>
          <w:rFonts w:ascii="Arial" w:hAnsi="Arial" w:cs="Arial"/>
          <w:sz w:val="20"/>
          <w:szCs w:val="20"/>
        </w:rPr>
        <w:t>ela fiscalização da Contratante.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  <w:r w:rsidR="0055439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>Executar os serviços em horário que não interfiram com o bom andamento da rotina de</w:t>
      </w:r>
      <w:r>
        <w:rPr>
          <w:rFonts w:ascii="Arial" w:hAnsi="Arial" w:cs="Arial"/>
          <w:sz w:val="20"/>
          <w:szCs w:val="20"/>
        </w:rPr>
        <w:t xml:space="preserve"> funcionamento da Administração.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  <w:r w:rsidR="0055439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>Providenciar a correção de falhas detecta</w:t>
      </w:r>
      <w:r>
        <w:rPr>
          <w:rFonts w:ascii="Arial" w:hAnsi="Arial" w:cs="Arial"/>
          <w:sz w:val="20"/>
          <w:szCs w:val="20"/>
        </w:rPr>
        <w:t>das por servidor da Contratante.</w:t>
      </w:r>
    </w:p>
    <w:p w:rsidR="00E32B8A" w:rsidRDefault="00E32B8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  <w:r w:rsidR="0055439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110E9A">
        <w:rPr>
          <w:rFonts w:ascii="Arial" w:hAnsi="Arial" w:cs="Arial"/>
          <w:sz w:val="20"/>
          <w:szCs w:val="20"/>
        </w:rPr>
        <w:t>H</w:t>
      </w:r>
      <w:r w:rsidR="00666E2A" w:rsidRPr="00666E2A">
        <w:rPr>
          <w:rFonts w:ascii="Arial" w:hAnsi="Arial" w:cs="Arial"/>
          <w:sz w:val="20"/>
          <w:szCs w:val="20"/>
        </w:rPr>
        <w:t>avendo necessidade, aceitar os acréscimos ou supressões nos quantitativos que se fizerem indispensáveis, sempre nas mesmas condições da proposta, na forma do preceituado no art</w:t>
      </w:r>
      <w:r w:rsidR="00E32B8A">
        <w:rPr>
          <w:rFonts w:ascii="Arial" w:hAnsi="Arial" w:cs="Arial"/>
          <w:sz w:val="20"/>
          <w:szCs w:val="20"/>
        </w:rPr>
        <w:t>igo</w:t>
      </w:r>
      <w:r w:rsidR="00666E2A" w:rsidRPr="00666E2A">
        <w:rPr>
          <w:rFonts w:ascii="Arial" w:hAnsi="Arial" w:cs="Arial"/>
          <w:sz w:val="20"/>
          <w:szCs w:val="20"/>
        </w:rPr>
        <w:t xml:space="preserve"> 65, </w:t>
      </w:r>
      <w:r w:rsidR="00E32B8A">
        <w:rPr>
          <w:rFonts w:ascii="Arial" w:hAnsi="Arial" w:cs="Arial"/>
          <w:sz w:val="20"/>
          <w:szCs w:val="20"/>
        </w:rPr>
        <w:t>parágrafo</w:t>
      </w:r>
      <w:r w:rsidR="00666E2A" w:rsidRPr="00666E2A">
        <w:rPr>
          <w:rFonts w:ascii="Arial" w:hAnsi="Arial" w:cs="Arial"/>
          <w:sz w:val="20"/>
          <w:szCs w:val="20"/>
        </w:rPr>
        <w:t xml:space="preserve"> 1°, da lei n°8.666/93</w:t>
      </w:r>
      <w:r>
        <w:rPr>
          <w:rFonts w:ascii="Arial" w:hAnsi="Arial" w:cs="Arial"/>
          <w:sz w:val="20"/>
          <w:szCs w:val="20"/>
        </w:rPr>
        <w:t>.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  <w:r w:rsidR="0055439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>Responsabilizar-se por todas as despesas diretas ou indiretas, tais como: salários, transportes, encargos sociais, fiscais, trabalhistas, previdenciários e de ordem de classe, indenizações ou quaisquer outras que forem devidas aos seus empregados no desempenho do serviço do objeto do contrato, ficando a Contratante isenta de qualquer vín</w:t>
      </w:r>
      <w:r>
        <w:rPr>
          <w:rFonts w:ascii="Arial" w:hAnsi="Arial" w:cs="Arial"/>
          <w:sz w:val="20"/>
          <w:szCs w:val="20"/>
        </w:rPr>
        <w:t>culo empregatício com os mesmos.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  <w:r w:rsidR="0055439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>Refazer</w:t>
      </w:r>
      <w:r w:rsidR="00110E9A">
        <w:rPr>
          <w:rFonts w:ascii="Arial" w:hAnsi="Arial" w:cs="Arial"/>
          <w:sz w:val="20"/>
          <w:szCs w:val="20"/>
        </w:rPr>
        <w:t>,</w:t>
      </w:r>
      <w:r w:rsidR="00666E2A" w:rsidRPr="00666E2A">
        <w:rPr>
          <w:rFonts w:ascii="Arial" w:hAnsi="Arial" w:cs="Arial"/>
          <w:sz w:val="20"/>
          <w:szCs w:val="20"/>
        </w:rPr>
        <w:t xml:space="preserve"> </w:t>
      </w:r>
      <w:r w:rsidR="00110E9A">
        <w:rPr>
          <w:rFonts w:ascii="Arial" w:hAnsi="Arial" w:cs="Arial"/>
          <w:sz w:val="20"/>
          <w:szCs w:val="20"/>
        </w:rPr>
        <w:t>a</w:t>
      </w:r>
      <w:r w:rsidR="00666E2A" w:rsidRPr="00666E2A">
        <w:rPr>
          <w:rFonts w:ascii="Arial" w:hAnsi="Arial" w:cs="Arial"/>
          <w:sz w:val="20"/>
          <w:szCs w:val="20"/>
        </w:rPr>
        <w:t xml:space="preserve">s suas custas, </w:t>
      </w:r>
      <w:r w:rsidR="00110E9A">
        <w:rPr>
          <w:rFonts w:ascii="Arial" w:hAnsi="Arial" w:cs="Arial"/>
          <w:sz w:val="20"/>
          <w:szCs w:val="20"/>
        </w:rPr>
        <w:t xml:space="preserve">e </w:t>
      </w:r>
      <w:r w:rsidR="00666E2A" w:rsidRPr="00666E2A">
        <w:rPr>
          <w:rFonts w:ascii="Arial" w:hAnsi="Arial" w:cs="Arial"/>
          <w:sz w:val="20"/>
          <w:szCs w:val="20"/>
        </w:rPr>
        <w:t xml:space="preserve">em prazo a ser acordado com a Contratante, todos os serviços que apresentarem defeitos, erros, omissões ou quaisquer outras irregularidades contatadas pela </w:t>
      </w:r>
      <w:r w:rsidR="00E32B8A" w:rsidRPr="00666E2A">
        <w:rPr>
          <w:rFonts w:ascii="Arial" w:hAnsi="Arial" w:cs="Arial"/>
          <w:sz w:val="20"/>
          <w:szCs w:val="20"/>
        </w:rPr>
        <w:t>fiscalização</w:t>
      </w:r>
      <w:r w:rsidR="00666E2A" w:rsidRPr="00666E2A">
        <w:rPr>
          <w:rFonts w:ascii="Arial" w:hAnsi="Arial" w:cs="Arial"/>
          <w:sz w:val="20"/>
          <w:szCs w:val="20"/>
        </w:rPr>
        <w:t xml:space="preserve"> da Contratante, inclusive com reposição de material eventualmente danificado </w:t>
      </w:r>
      <w:r>
        <w:rPr>
          <w:rFonts w:ascii="Arial" w:hAnsi="Arial" w:cs="Arial"/>
          <w:sz w:val="20"/>
          <w:szCs w:val="20"/>
        </w:rPr>
        <w:t>durante a prestação de serviços.</w:t>
      </w:r>
    </w:p>
    <w:p w:rsidR="00F73664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  <w:r w:rsidR="0055439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>Comprovação de aptidão por meio de Atestado(s) de Capacidade Técnica, fornecido(s) por pessoa(s) jurídica(s)s de direito p</w:t>
      </w:r>
      <w:r w:rsidR="00110E9A">
        <w:rPr>
          <w:rFonts w:ascii="Arial" w:hAnsi="Arial" w:cs="Arial"/>
          <w:sz w:val="20"/>
          <w:szCs w:val="20"/>
        </w:rPr>
        <w:t>ú</w:t>
      </w:r>
      <w:r w:rsidR="00666E2A" w:rsidRPr="00666E2A">
        <w:rPr>
          <w:rFonts w:ascii="Arial" w:hAnsi="Arial" w:cs="Arial"/>
          <w:sz w:val="20"/>
          <w:szCs w:val="20"/>
        </w:rPr>
        <w:t xml:space="preserve">blico ou privado, que comprove(m) aptidão do licitante para fornecimento e execução dos serviços, relativamente ao objeto deste </w:t>
      </w:r>
      <w:r w:rsidR="00E32B8A">
        <w:rPr>
          <w:rFonts w:ascii="Arial" w:hAnsi="Arial" w:cs="Arial"/>
          <w:sz w:val="20"/>
          <w:szCs w:val="20"/>
        </w:rPr>
        <w:t>Termo de R</w:t>
      </w:r>
      <w:r>
        <w:rPr>
          <w:rFonts w:ascii="Arial" w:hAnsi="Arial" w:cs="Arial"/>
          <w:sz w:val="20"/>
          <w:szCs w:val="20"/>
        </w:rPr>
        <w:t>eferência.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  <w:r w:rsidR="0055439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 xml:space="preserve">A comprovação dos profissionais serem detentores de </w:t>
      </w:r>
      <w:r>
        <w:rPr>
          <w:rFonts w:ascii="Arial" w:hAnsi="Arial" w:cs="Arial"/>
          <w:sz w:val="20"/>
          <w:szCs w:val="20"/>
        </w:rPr>
        <w:t>A</w:t>
      </w:r>
      <w:r w:rsidR="00666E2A" w:rsidRPr="00666E2A">
        <w:rPr>
          <w:rFonts w:ascii="Arial" w:hAnsi="Arial" w:cs="Arial"/>
          <w:sz w:val="20"/>
          <w:szCs w:val="20"/>
        </w:rPr>
        <w:t xml:space="preserve">testado de </w:t>
      </w:r>
      <w:r>
        <w:rPr>
          <w:rFonts w:ascii="Arial" w:hAnsi="Arial" w:cs="Arial"/>
          <w:sz w:val="20"/>
          <w:szCs w:val="20"/>
        </w:rPr>
        <w:t>R</w:t>
      </w:r>
      <w:r w:rsidR="00666E2A" w:rsidRPr="00666E2A">
        <w:rPr>
          <w:rFonts w:ascii="Arial" w:hAnsi="Arial" w:cs="Arial"/>
          <w:sz w:val="20"/>
          <w:szCs w:val="20"/>
        </w:rPr>
        <w:t xml:space="preserve">esponsabilidade </w:t>
      </w:r>
      <w:r>
        <w:rPr>
          <w:rFonts w:ascii="Arial" w:hAnsi="Arial" w:cs="Arial"/>
          <w:sz w:val="20"/>
          <w:szCs w:val="20"/>
        </w:rPr>
        <w:t>T</w:t>
      </w:r>
      <w:r w:rsidR="00666E2A" w:rsidRPr="00666E2A">
        <w:rPr>
          <w:rFonts w:ascii="Arial" w:hAnsi="Arial" w:cs="Arial"/>
          <w:sz w:val="20"/>
          <w:szCs w:val="20"/>
        </w:rPr>
        <w:t>écnica se dará pela apresentação de Certidão de Acervo Técnico emitido pelo CREA, podendo ser aceita Certidão de Acervo Técnico posta em Atestado de Capacidade Técnica, comprovando a efetiva prestação de serviços.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F47CFF" w:rsidRDefault="00F47CF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47CFF">
        <w:rPr>
          <w:rFonts w:ascii="Arial" w:hAnsi="Arial" w:cs="Arial"/>
          <w:b/>
          <w:sz w:val="20"/>
          <w:szCs w:val="20"/>
        </w:rPr>
        <w:t xml:space="preserve">8. </w:t>
      </w:r>
      <w:r w:rsidR="00666E2A" w:rsidRPr="00F47CFF">
        <w:rPr>
          <w:rFonts w:ascii="Arial" w:hAnsi="Arial" w:cs="Arial"/>
          <w:b/>
          <w:sz w:val="20"/>
          <w:szCs w:val="20"/>
        </w:rPr>
        <w:t>DAS ATRIBUIÇÕES E RESPONSABILIDADES DA CONTRATANTE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 </w:t>
      </w:r>
      <w:r w:rsidR="00666E2A" w:rsidRPr="00666E2A">
        <w:rPr>
          <w:rFonts w:ascii="Arial" w:hAnsi="Arial" w:cs="Arial"/>
          <w:sz w:val="20"/>
          <w:szCs w:val="20"/>
        </w:rPr>
        <w:t>Promover o recebimento do objeto e ou serviço do presente contr</w:t>
      </w:r>
      <w:r>
        <w:rPr>
          <w:rFonts w:ascii="Arial" w:hAnsi="Arial" w:cs="Arial"/>
          <w:sz w:val="20"/>
          <w:szCs w:val="20"/>
        </w:rPr>
        <w:t>ato nos prazos fixados para tal.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 </w:t>
      </w:r>
      <w:r w:rsidR="00666E2A" w:rsidRPr="00666E2A">
        <w:rPr>
          <w:rFonts w:ascii="Arial" w:hAnsi="Arial" w:cs="Arial"/>
          <w:sz w:val="20"/>
          <w:szCs w:val="20"/>
        </w:rPr>
        <w:t>Pagar, no vencimento, o</w:t>
      </w:r>
      <w:r>
        <w:rPr>
          <w:rFonts w:ascii="Arial" w:hAnsi="Arial" w:cs="Arial"/>
          <w:sz w:val="20"/>
          <w:szCs w:val="20"/>
        </w:rPr>
        <w:t xml:space="preserve"> valor do fornecimento acordado.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8.3. </w:t>
      </w:r>
      <w:r w:rsidR="00666E2A" w:rsidRPr="00666E2A">
        <w:rPr>
          <w:rFonts w:ascii="Arial" w:hAnsi="Arial" w:cs="Arial"/>
          <w:sz w:val="20"/>
          <w:szCs w:val="20"/>
        </w:rPr>
        <w:t>Zelar pela boa operação e pelos bons cuidados com os materiais, zelando para que pessoas não autori</w:t>
      </w:r>
      <w:r>
        <w:rPr>
          <w:rFonts w:ascii="Arial" w:hAnsi="Arial" w:cs="Arial"/>
          <w:sz w:val="20"/>
          <w:szCs w:val="20"/>
        </w:rPr>
        <w:t>zadas ou qualificadas manuseiem.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8.4. </w:t>
      </w:r>
      <w:r w:rsidR="00666E2A" w:rsidRPr="00666E2A">
        <w:rPr>
          <w:rFonts w:ascii="Arial" w:hAnsi="Arial" w:cs="Arial"/>
          <w:sz w:val="20"/>
          <w:szCs w:val="20"/>
        </w:rPr>
        <w:t xml:space="preserve">Fornecer </w:t>
      </w:r>
      <w:r>
        <w:rPr>
          <w:rFonts w:ascii="Arial" w:hAnsi="Arial" w:cs="Arial"/>
          <w:sz w:val="20"/>
          <w:szCs w:val="20"/>
        </w:rPr>
        <w:t>à</w:t>
      </w:r>
      <w:r w:rsidR="00666E2A" w:rsidRPr="00666E2A">
        <w:rPr>
          <w:rFonts w:ascii="Arial" w:hAnsi="Arial" w:cs="Arial"/>
          <w:sz w:val="20"/>
          <w:szCs w:val="20"/>
        </w:rPr>
        <w:t xml:space="preserve"> </w:t>
      </w:r>
      <w:r w:rsidR="00E32B8A" w:rsidRPr="00666E2A">
        <w:rPr>
          <w:rFonts w:ascii="Arial" w:hAnsi="Arial" w:cs="Arial"/>
          <w:sz w:val="20"/>
          <w:szCs w:val="20"/>
        </w:rPr>
        <w:t>Contratada</w:t>
      </w:r>
      <w:r w:rsidR="00666E2A" w:rsidRPr="00666E2A">
        <w:rPr>
          <w:rFonts w:ascii="Arial" w:hAnsi="Arial" w:cs="Arial"/>
          <w:sz w:val="20"/>
          <w:szCs w:val="20"/>
        </w:rPr>
        <w:t xml:space="preserve"> a relação de servidores e setores autorizados a acompanhar e fiscalizar a execução do contrato e atestar os relatóri</w:t>
      </w:r>
      <w:r>
        <w:rPr>
          <w:rFonts w:ascii="Arial" w:hAnsi="Arial" w:cs="Arial"/>
          <w:sz w:val="20"/>
          <w:szCs w:val="20"/>
        </w:rPr>
        <w:t>os de visita, quando necessário.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F7571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>Inspecionar os serviços, podendo recusar serviços e/o</w:t>
      </w:r>
      <w:r w:rsidR="00E32B8A">
        <w:rPr>
          <w:rFonts w:ascii="Arial" w:hAnsi="Arial" w:cs="Arial"/>
          <w:sz w:val="20"/>
          <w:szCs w:val="20"/>
        </w:rPr>
        <w:t>u materiais que não obedeçam a à</w:t>
      </w:r>
      <w:r w:rsidR="00666E2A" w:rsidRPr="00666E2A">
        <w:rPr>
          <w:rFonts w:ascii="Arial" w:hAnsi="Arial" w:cs="Arial"/>
          <w:sz w:val="20"/>
          <w:szCs w:val="20"/>
        </w:rPr>
        <w:t>s especificações e normas téc</w:t>
      </w:r>
      <w:r>
        <w:rPr>
          <w:rFonts w:ascii="Arial" w:hAnsi="Arial" w:cs="Arial"/>
          <w:sz w:val="20"/>
          <w:szCs w:val="20"/>
        </w:rPr>
        <w:t>nicas aplicáveis e/ou pactuadas.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F7571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>Fornecimento de energia elétrica, para fornecimento de equipamentos para execução da obra.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2B8A" w:rsidRDefault="00E32B8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2B8A" w:rsidRDefault="00E32B8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6E2A" w:rsidRPr="00F47CFF" w:rsidRDefault="00F47CF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9. </w:t>
      </w:r>
      <w:r w:rsidR="00666E2A" w:rsidRPr="00F47CFF">
        <w:rPr>
          <w:rFonts w:ascii="Arial" w:hAnsi="Arial" w:cs="Arial"/>
          <w:b/>
          <w:sz w:val="20"/>
          <w:szCs w:val="20"/>
        </w:rPr>
        <w:t>PRAZO DE EXECUÇÃO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F75715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715">
        <w:rPr>
          <w:rFonts w:ascii="Arial" w:hAnsi="Arial" w:cs="Arial"/>
          <w:sz w:val="20"/>
          <w:szCs w:val="20"/>
        </w:rPr>
        <w:t xml:space="preserve">9.1. </w:t>
      </w:r>
      <w:r w:rsidR="00666E2A" w:rsidRPr="00F75715">
        <w:rPr>
          <w:rFonts w:ascii="Arial" w:hAnsi="Arial" w:cs="Arial"/>
          <w:sz w:val="20"/>
          <w:szCs w:val="20"/>
        </w:rPr>
        <w:t xml:space="preserve">O prazo total de execução é de </w:t>
      </w:r>
      <w:r w:rsidR="00110E9A">
        <w:rPr>
          <w:rFonts w:ascii="Arial" w:hAnsi="Arial" w:cs="Arial"/>
          <w:sz w:val="20"/>
          <w:szCs w:val="20"/>
        </w:rPr>
        <w:t>6</w:t>
      </w:r>
      <w:r w:rsidR="00666E2A" w:rsidRPr="00F75715">
        <w:rPr>
          <w:rFonts w:ascii="Arial" w:hAnsi="Arial" w:cs="Arial"/>
          <w:sz w:val="20"/>
          <w:szCs w:val="20"/>
        </w:rPr>
        <w:t>0</w:t>
      </w:r>
      <w:r w:rsidR="00110E9A">
        <w:rPr>
          <w:rFonts w:ascii="Arial" w:hAnsi="Arial" w:cs="Arial"/>
          <w:sz w:val="20"/>
          <w:szCs w:val="20"/>
        </w:rPr>
        <w:t xml:space="preserve"> (sessenta)</w:t>
      </w:r>
      <w:r w:rsidR="00666E2A" w:rsidRPr="00F75715">
        <w:rPr>
          <w:rFonts w:ascii="Arial" w:hAnsi="Arial" w:cs="Arial"/>
          <w:sz w:val="20"/>
          <w:szCs w:val="20"/>
        </w:rPr>
        <w:t xml:space="preserve"> dias a contar da data </w:t>
      </w:r>
      <w:r w:rsidR="00110E9A">
        <w:rPr>
          <w:rFonts w:ascii="Arial" w:hAnsi="Arial" w:cs="Arial"/>
          <w:sz w:val="20"/>
          <w:szCs w:val="20"/>
        </w:rPr>
        <w:t xml:space="preserve">da emissão </w:t>
      </w:r>
      <w:r w:rsidR="00666E2A" w:rsidRPr="00F75715">
        <w:rPr>
          <w:rFonts w:ascii="Arial" w:hAnsi="Arial" w:cs="Arial"/>
          <w:sz w:val="20"/>
          <w:szCs w:val="20"/>
        </w:rPr>
        <w:t xml:space="preserve">da </w:t>
      </w:r>
      <w:r w:rsidR="00F75715">
        <w:rPr>
          <w:rFonts w:ascii="Arial" w:hAnsi="Arial" w:cs="Arial"/>
          <w:sz w:val="20"/>
          <w:szCs w:val="20"/>
        </w:rPr>
        <w:t>O</w:t>
      </w:r>
      <w:r w:rsidR="00666E2A" w:rsidRPr="00F75715">
        <w:rPr>
          <w:rFonts w:ascii="Arial" w:hAnsi="Arial" w:cs="Arial"/>
          <w:sz w:val="20"/>
          <w:szCs w:val="20"/>
        </w:rPr>
        <w:t xml:space="preserve">rdem de </w:t>
      </w:r>
      <w:r w:rsidR="00F75715">
        <w:rPr>
          <w:rFonts w:ascii="Arial" w:hAnsi="Arial" w:cs="Arial"/>
          <w:sz w:val="20"/>
          <w:szCs w:val="20"/>
        </w:rPr>
        <w:t>S</w:t>
      </w:r>
      <w:r w:rsidR="00666E2A" w:rsidRPr="00F75715">
        <w:rPr>
          <w:rFonts w:ascii="Arial" w:hAnsi="Arial" w:cs="Arial"/>
          <w:sz w:val="20"/>
          <w:szCs w:val="20"/>
        </w:rPr>
        <w:t>erviço</w:t>
      </w:r>
      <w:r w:rsidR="00110E9A">
        <w:rPr>
          <w:rFonts w:ascii="Arial" w:hAnsi="Arial" w:cs="Arial"/>
          <w:sz w:val="20"/>
          <w:szCs w:val="20"/>
        </w:rPr>
        <w:t>s</w:t>
      </w:r>
      <w:r w:rsidR="00666E2A" w:rsidRPr="00F75715">
        <w:rPr>
          <w:rFonts w:ascii="Arial" w:hAnsi="Arial" w:cs="Arial"/>
          <w:sz w:val="20"/>
          <w:szCs w:val="20"/>
        </w:rPr>
        <w:t>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6E2A" w:rsidRPr="00F47CFF" w:rsidRDefault="00F47CF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47CFF">
        <w:rPr>
          <w:rFonts w:ascii="Arial" w:hAnsi="Arial" w:cs="Arial"/>
          <w:b/>
          <w:sz w:val="20"/>
          <w:szCs w:val="20"/>
        </w:rPr>
        <w:t xml:space="preserve">10. </w:t>
      </w:r>
      <w:r w:rsidR="00666E2A" w:rsidRPr="00F47CFF">
        <w:rPr>
          <w:rFonts w:ascii="Arial" w:hAnsi="Arial" w:cs="Arial"/>
          <w:b/>
          <w:sz w:val="20"/>
          <w:szCs w:val="20"/>
        </w:rPr>
        <w:t>DA GARANTIA DOS SERVIÇOS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10.1. </w:t>
      </w:r>
      <w:r w:rsidR="00666E2A" w:rsidRPr="00666E2A">
        <w:rPr>
          <w:rFonts w:ascii="Arial" w:hAnsi="Arial" w:cs="Arial"/>
          <w:sz w:val="20"/>
          <w:szCs w:val="20"/>
        </w:rPr>
        <w:t xml:space="preserve">Os serviços referentes ao objeto deste </w:t>
      </w:r>
      <w:r w:rsidR="0067415C">
        <w:rPr>
          <w:rFonts w:ascii="Arial" w:hAnsi="Arial" w:cs="Arial"/>
          <w:sz w:val="20"/>
          <w:szCs w:val="20"/>
        </w:rPr>
        <w:t>T</w:t>
      </w:r>
      <w:r w:rsidR="00666E2A" w:rsidRPr="00666E2A">
        <w:rPr>
          <w:rFonts w:ascii="Arial" w:hAnsi="Arial" w:cs="Arial"/>
          <w:sz w:val="20"/>
          <w:szCs w:val="20"/>
        </w:rPr>
        <w:t xml:space="preserve">ermo de </w:t>
      </w:r>
      <w:r w:rsidR="0067415C">
        <w:rPr>
          <w:rFonts w:ascii="Arial" w:hAnsi="Arial" w:cs="Arial"/>
          <w:sz w:val="20"/>
          <w:szCs w:val="20"/>
        </w:rPr>
        <w:t>R</w:t>
      </w:r>
      <w:r w:rsidR="00666E2A" w:rsidRPr="00666E2A">
        <w:rPr>
          <w:rFonts w:ascii="Arial" w:hAnsi="Arial" w:cs="Arial"/>
          <w:sz w:val="20"/>
          <w:szCs w:val="20"/>
        </w:rPr>
        <w:t>efer</w:t>
      </w:r>
      <w:r w:rsidR="0067415C">
        <w:rPr>
          <w:rFonts w:ascii="Arial" w:hAnsi="Arial" w:cs="Arial"/>
          <w:sz w:val="20"/>
          <w:szCs w:val="20"/>
        </w:rPr>
        <w:t>ê</w:t>
      </w:r>
      <w:r w:rsidR="00666E2A" w:rsidRPr="00666E2A">
        <w:rPr>
          <w:rFonts w:ascii="Arial" w:hAnsi="Arial" w:cs="Arial"/>
          <w:sz w:val="20"/>
          <w:szCs w:val="20"/>
        </w:rPr>
        <w:t>ncia terão garantia de 1 (um) ano, sob</w:t>
      </w:r>
      <w:r>
        <w:rPr>
          <w:rFonts w:ascii="Arial" w:hAnsi="Arial" w:cs="Arial"/>
          <w:sz w:val="20"/>
          <w:szCs w:val="20"/>
        </w:rPr>
        <w:t xml:space="preserve"> </w:t>
      </w:r>
      <w:r w:rsidR="00666E2A" w:rsidRPr="00666E2A">
        <w:rPr>
          <w:rFonts w:ascii="Arial" w:hAnsi="Arial" w:cs="Arial"/>
          <w:sz w:val="20"/>
          <w:szCs w:val="20"/>
        </w:rPr>
        <w:t>responsabilidade da empresa vencedora da licitação.</w:t>
      </w:r>
    </w:p>
    <w:p w:rsidR="00E32B8A" w:rsidRDefault="00E32B8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10.2. </w:t>
      </w:r>
      <w:r w:rsidR="00666E2A" w:rsidRPr="00666E2A">
        <w:rPr>
          <w:rFonts w:ascii="Arial" w:hAnsi="Arial" w:cs="Arial"/>
          <w:sz w:val="20"/>
          <w:szCs w:val="20"/>
        </w:rPr>
        <w:t xml:space="preserve">O preço mediano da execução dos serviços foi levantado e apresentado no </w:t>
      </w:r>
      <w:r w:rsidR="00110E9A" w:rsidRPr="006E6CE6">
        <w:rPr>
          <w:rFonts w:ascii="Arial" w:hAnsi="Arial" w:cs="Arial"/>
          <w:sz w:val="20"/>
          <w:szCs w:val="20"/>
        </w:rPr>
        <w:t>“A</w:t>
      </w:r>
      <w:r w:rsidR="00110E9A">
        <w:rPr>
          <w:rFonts w:ascii="Arial" w:hAnsi="Arial" w:cs="Arial"/>
          <w:sz w:val="20"/>
          <w:szCs w:val="20"/>
        </w:rPr>
        <w:t>nexo</w:t>
      </w:r>
      <w:r w:rsidR="00110E9A" w:rsidRPr="006E6CE6">
        <w:rPr>
          <w:rFonts w:ascii="Arial" w:hAnsi="Arial" w:cs="Arial"/>
          <w:sz w:val="20"/>
          <w:szCs w:val="20"/>
        </w:rPr>
        <w:t xml:space="preserve"> I “B” – Projeto </w:t>
      </w:r>
      <w:r w:rsidR="00110E9A">
        <w:rPr>
          <w:rFonts w:ascii="Arial" w:hAnsi="Arial" w:cs="Arial"/>
          <w:sz w:val="20"/>
          <w:szCs w:val="20"/>
        </w:rPr>
        <w:t>Básico</w:t>
      </w:r>
      <w:r w:rsidR="00110E9A" w:rsidRPr="006E6CE6">
        <w:rPr>
          <w:rFonts w:ascii="Arial" w:hAnsi="Arial" w:cs="Arial"/>
          <w:sz w:val="20"/>
          <w:szCs w:val="20"/>
        </w:rPr>
        <w:t xml:space="preserve"> e Planilhas </w:t>
      </w:r>
      <w:r w:rsidR="00110E9A">
        <w:rPr>
          <w:rFonts w:ascii="Arial" w:hAnsi="Arial" w:cs="Arial"/>
          <w:sz w:val="20"/>
          <w:szCs w:val="20"/>
        </w:rPr>
        <w:t xml:space="preserve">Estimativas </w:t>
      </w:r>
      <w:r w:rsidR="00110E9A" w:rsidRPr="006E6CE6">
        <w:rPr>
          <w:rFonts w:ascii="Arial" w:hAnsi="Arial" w:cs="Arial"/>
          <w:sz w:val="20"/>
          <w:szCs w:val="20"/>
        </w:rPr>
        <w:t>de Custos”</w:t>
      </w:r>
      <w:r w:rsidR="00666E2A" w:rsidRPr="00666E2A">
        <w:rPr>
          <w:rFonts w:ascii="Arial" w:hAnsi="Arial" w:cs="Arial"/>
          <w:sz w:val="20"/>
          <w:szCs w:val="20"/>
        </w:rPr>
        <w:t xml:space="preserve">. </w:t>
      </w:r>
    </w:p>
    <w:p w:rsid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7CFF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F47CFF" w:rsidRDefault="00F47CF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47CFF">
        <w:rPr>
          <w:rFonts w:ascii="Arial" w:hAnsi="Arial" w:cs="Arial"/>
          <w:b/>
          <w:sz w:val="20"/>
          <w:szCs w:val="20"/>
        </w:rPr>
        <w:t xml:space="preserve">11. </w:t>
      </w:r>
      <w:r w:rsidR="00666E2A" w:rsidRPr="00F47CFF">
        <w:rPr>
          <w:rFonts w:ascii="Arial" w:hAnsi="Arial" w:cs="Arial"/>
          <w:b/>
          <w:sz w:val="20"/>
          <w:szCs w:val="20"/>
        </w:rPr>
        <w:t>DAS SANÇÕES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11.1. </w:t>
      </w:r>
      <w:r w:rsidR="00666E2A" w:rsidRPr="00666E2A">
        <w:rPr>
          <w:rFonts w:ascii="Arial" w:hAnsi="Arial" w:cs="Arial"/>
          <w:sz w:val="20"/>
          <w:szCs w:val="20"/>
        </w:rPr>
        <w:t xml:space="preserve">A empresa vencedora da licitação ficará sujeita </w:t>
      </w:r>
      <w:r w:rsidR="00E32B8A">
        <w:rPr>
          <w:rFonts w:ascii="Arial" w:hAnsi="Arial" w:cs="Arial"/>
          <w:sz w:val="20"/>
          <w:szCs w:val="20"/>
        </w:rPr>
        <w:t xml:space="preserve">às </w:t>
      </w:r>
      <w:r w:rsidR="00666E2A" w:rsidRPr="00666E2A">
        <w:rPr>
          <w:rFonts w:ascii="Arial" w:hAnsi="Arial" w:cs="Arial"/>
          <w:sz w:val="20"/>
          <w:szCs w:val="20"/>
        </w:rPr>
        <w:t xml:space="preserve">penalidades previstas no </w:t>
      </w:r>
      <w:r w:rsidR="0067415C">
        <w:rPr>
          <w:rFonts w:ascii="Arial" w:hAnsi="Arial" w:cs="Arial"/>
          <w:sz w:val="20"/>
          <w:szCs w:val="20"/>
        </w:rPr>
        <w:t>E</w:t>
      </w:r>
      <w:r w:rsidR="00666E2A" w:rsidRPr="00666E2A">
        <w:rPr>
          <w:rFonts w:ascii="Arial" w:hAnsi="Arial" w:cs="Arial"/>
          <w:sz w:val="20"/>
          <w:szCs w:val="20"/>
        </w:rPr>
        <w:t>dital em casos de inexecução parcial ou total das condições pactuadas n</w:t>
      </w:r>
      <w:r w:rsidR="00E32B8A">
        <w:rPr>
          <w:rFonts w:ascii="Arial" w:hAnsi="Arial" w:cs="Arial"/>
          <w:sz w:val="20"/>
          <w:szCs w:val="20"/>
        </w:rPr>
        <w:t>o</w:t>
      </w:r>
      <w:r w:rsidR="00666E2A" w:rsidRPr="00666E2A">
        <w:rPr>
          <w:rFonts w:ascii="Arial" w:hAnsi="Arial" w:cs="Arial"/>
          <w:sz w:val="20"/>
          <w:szCs w:val="20"/>
        </w:rPr>
        <w:t xml:space="preserve"> instrumento, garantida a prévia defesa e o contraditório em regular processo administrativo, sem prejuízo de responsabilidade civil e criminal que seu(s) ato(s) ensejar(em)</w:t>
      </w:r>
      <w:r>
        <w:rPr>
          <w:rFonts w:ascii="Arial" w:hAnsi="Arial" w:cs="Arial"/>
          <w:sz w:val="20"/>
          <w:szCs w:val="20"/>
        </w:rPr>
        <w:t>.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11.2. </w:t>
      </w:r>
      <w:r w:rsidR="00666E2A" w:rsidRPr="00666E2A">
        <w:rPr>
          <w:rFonts w:ascii="Arial" w:hAnsi="Arial" w:cs="Arial"/>
          <w:sz w:val="20"/>
          <w:szCs w:val="20"/>
        </w:rPr>
        <w:t xml:space="preserve">Demais sanções previstas na Seção II, </w:t>
      </w:r>
      <w:r>
        <w:rPr>
          <w:rFonts w:ascii="Arial" w:hAnsi="Arial" w:cs="Arial"/>
          <w:sz w:val="20"/>
          <w:szCs w:val="20"/>
        </w:rPr>
        <w:t>C</w:t>
      </w:r>
      <w:r w:rsidR="00666E2A" w:rsidRPr="00666E2A">
        <w:rPr>
          <w:rFonts w:ascii="Arial" w:hAnsi="Arial" w:cs="Arial"/>
          <w:sz w:val="20"/>
          <w:szCs w:val="20"/>
        </w:rPr>
        <w:t>ap</w:t>
      </w:r>
      <w:r>
        <w:rPr>
          <w:rFonts w:ascii="Arial" w:hAnsi="Arial" w:cs="Arial"/>
          <w:sz w:val="20"/>
          <w:szCs w:val="20"/>
        </w:rPr>
        <w:t>í</w:t>
      </w:r>
      <w:r w:rsidR="00666E2A" w:rsidRPr="00666E2A">
        <w:rPr>
          <w:rFonts w:ascii="Arial" w:hAnsi="Arial" w:cs="Arial"/>
          <w:sz w:val="20"/>
          <w:szCs w:val="20"/>
        </w:rPr>
        <w:t>tulo IV, da Lei n°8.666/93, no que couber.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F47CFF" w:rsidRDefault="00F47CF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12. </w:t>
      </w:r>
      <w:r w:rsidR="00666E2A" w:rsidRPr="00F47CFF">
        <w:rPr>
          <w:rFonts w:ascii="Arial" w:hAnsi="Arial" w:cs="Arial"/>
          <w:b/>
          <w:sz w:val="20"/>
          <w:szCs w:val="20"/>
        </w:rPr>
        <w:t>DA QUALIFICAÇÃO TÉCNICA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F75715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12.1. </w:t>
      </w:r>
      <w:r w:rsidR="00666E2A" w:rsidRPr="00666E2A">
        <w:rPr>
          <w:rFonts w:ascii="Arial" w:hAnsi="Arial" w:cs="Arial"/>
          <w:sz w:val="20"/>
          <w:szCs w:val="20"/>
        </w:rPr>
        <w:t>Comprovar possuir em seu quadro permanente pelo menos 1 (um) profissional graduado em engenharia elétrica, ou ainda engenharia elétrica na modalidade eletrotécnica, detentor de Atestado de Responsabilidade Técnica (ART) para execução de serviço de características semelhantes, nos termos da Resolução n° 2</w:t>
      </w:r>
      <w:r w:rsidR="00AB3ED5">
        <w:rPr>
          <w:rFonts w:ascii="Arial" w:hAnsi="Arial" w:cs="Arial"/>
          <w:sz w:val="20"/>
          <w:szCs w:val="20"/>
        </w:rPr>
        <w:t>18/1973 do CONFEA, o qual deverá</w:t>
      </w:r>
      <w:r w:rsidR="00666E2A" w:rsidRPr="00666E2A">
        <w:rPr>
          <w:rFonts w:ascii="Arial" w:hAnsi="Arial" w:cs="Arial"/>
          <w:sz w:val="20"/>
          <w:szCs w:val="20"/>
        </w:rPr>
        <w:t xml:space="preserve"> </w:t>
      </w:r>
      <w:r w:rsidR="00666E2A" w:rsidRPr="00F75715">
        <w:rPr>
          <w:rFonts w:ascii="Arial" w:hAnsi="Arial" w:cs="Arial"/>
          <w:sz w:val="20"/>
          <w:szCs w:val="20"/>
        </w:rPr>
        <w:t xml:space="preserve">apresentar cópia, </w:t>
      </w:r>
      <w:r w:rsidR="00F75715" w:rsidRPr="00F75715">
        <w:rPr>
          <w:rFonts w:ascii="Arial" w:hAnsi="Arial" w:cs="Arial"/>
          <w:sz w:val="20"/>
          <w:szCs w:val="20"/>
        </w:rPr>
        <w:t xml:space="preserve">ou </w:t>
      </w:r>
      <w:r w:rsidR="00F75715">
        <w:rPr>
          <w:rFonts w:ascii="Arial" w:hAnsi="Arial" w:cs="Arial"/>
          <w:sz w:val="20"/>
          <w:szCs w:val="20"/>
        </w:rPr>
        <w:t xml:space="preserve">também de </w:t>
      </w:r>
      <w:r w:rsidR="00F75715" w:rsidRPr="00F75715">
        <w:rPr>
          <w:rFonts w:ascii="Arial" w:hAnsi="Arial" w:cs="Arial"/>
          <w:sz w:val="20"/>
          <w:szCs w:val="20"/>
        </w:rPr>
        <w:t xml:space="preserve">documento de profissional autônomo comprometendo-se a se responsabilizar pela execução do objeto contratado </w:t>
      </w:r>
      <w:r w:rsidR="00666E2A" w:rsidRPr="00F75715">
        <w:rPr>
          <w:rFonts w:ascii="Arial" w:hAnsi="Arial" w:cs="Arial"/>
          <w:sz w:val="20"/>
          <w:szCs w:val="20"/>
        </w:rPr>
        <w:t>pa</w:t>
      </w:r>
      <w:r w:rsidR="00AB3ED5" w:rsidRPr="00F75715">
        <w:rPr>
          <w:rFonts w:ascii="Arial" w:hAnsi="Arial" w:cs="Arial"/>
          <w:sz w:val="20"/>
          <w:szCs w:val="20"/>
        </w:rPr>
        <w:t>ra os itens objeto da licitação.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3ED5" w:rsidRDefault="00AB3ED5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AB3ED5" w:rsidRDefault="00AB3ED5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3ED5">
        <w:rPr>
          <w:rFonts w:ascii="Arial" w:hAnsi="Arial" w:cs="Arial"/>
          <w:b/>
          <w:sz w:val="20"/>
          <w:szCs w:val="20"/>
        </w:rPr>
        <w:t xml:space="preserve">13. </w:t>
      </w:r>
      <w:r w:rsidR="00666E2A" w:rsidRPr="00AB3ED5">
        <w:rPr>
          <w:rFonts w:ascii="Arial" w:hAnsi="Arial" w:cs="Arial"/>
          <w:b/>
          <w:sz w:val="20"/>
          <w:szCs w:val="20"/>
        </w:rPr>
        <w:t>DISPOSIÇÕES GERAIS</w:t>
      </w:r>
    </w:p>
    <w:p w:rsidR="00AB3ED5" w:rsidRDefault="00AB3ED5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 xml:space="preserve">Eventuais pedidos de informações/esclarecimentos deverão ser encaminhados </w:t>
      </w:r>
      <w:r w:rsidR="00AB3ED5">
        <w:rPr>
          <w:rFonts w:ascii="Arial" w:hAnsi="Arial" w:cs="Arial"/>
          <w:sz w:val="20"/>
          <w:szCs w:val="20"/>
        </w:rPr>
        <w:t>à</w:t>
      </w:r>
      <w:r w:rsidRPr="00666E2A">
        <w:rPr>
          <w:rFonts w:ascii="Arial" w:hAnsi="Arial" w:cs="Arial"/>
          <w:sz w:val="20"/>
          <w:szCs w:val="20"/>
        </w:rPr>
        <w:t xml:space="preserve"> Superintendência de Água e Esgoto da Cidade de Leme – SAECIL, por escrito</w:t>
      </w:r>
      <w:r w:rsidR="00E32B8A">
        <w:rPr>
          <w:rFonts w:ascii="Arial" w:hAnsi="Arial" w:cs="Arial"/>
          <w:sz w:val="20"/>
          <w:szCs w:val="20"/>
        </w:rPr>
        <w:t>,</w:t>
      </w:r>
      <w:r w:rsidRPr="00666E2A">
        <w:rPr>
          <w:rFonts w:ascii="Arial" w:hAnsi="Arial" w:cs="Arial"/>
          <w:sz w:val="20"/>
          <w:szCs w:val="20"/>
        </w:rPr>
        <w:t xml:space="preserve"> no endereço: Rua Padre Julião, 971, Centro, Leme-SP, CEP-13610-230.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7E64" w:rsidRDefault="007B7E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4A4E" w:rsidRDefault="00AB3ED5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Leme, </w:t>
      </w:r>
      <w:r w:rsidR="006C726B">
        <w:rPr>
          <w:rFonts w:ascii="Arial" w:hAnsi="Arial" w:cs="Arial"/>
          <w:sz w:val="20"/>
          <w:szCs w:val="20"/>
        </w:rPr>
        <w:t>1</w:t>
      </w:r>
      <w:r w:rsidR="00C04ED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de </w:t>
      </w:r>
      <w:r w:rsidR="006C726B">
        <w:rPr>
          <w:rFonts w:ascii="Arial" w:hAnsi="Arial" w:cs="Arial"/>
          <w:sz w:val="20"/>
          <w:szCs w:val="20"/>
        </w:rPr>
        <w:t>novembro</w:t>
      </w:r>
      <w:r>
        <w:rPr>
          <w:rFonts w:ascii="Arial" w:hAnsi="Arial" w:cs="Arial"/>
          <w:sz w:val="20"/>
          <w:szCs w:val="20"/>
        </w:rPr>
        <w:t xml:space="preserve"> de 2015.</w:t>
      </w:r>
    </w:p>
    <w:p w:rsidR="00A84A4E" w:rsidRDefault="00A84A4E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:rsidR="005116A9" w:rsidRDefault="005116A9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16A9" w:rsidRDefault="005116A9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16A9" w:rsidRDefault="005116A9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3ED5" w:rsidRDefault="00AB3ED5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Default="00666E2A" w:rsidP="00AB3E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>_____________________________________</w:t>
      </w:r>
    </w:p>
    <w:p w:rsidR="00AB3ED5" w:rsidRDefault="00AB3ED5" w:rsidP="00AB3E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Ricardo Moraghi</w:t>
      </w:r>
    </w:p>
    <w:p w:rsidR="00AB3ED5" w:rsidRPr="00666E2A" w:rsidRDefault="00AB3ED5" w:rsidP="00AB3E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  <w:bookmarkStart w:id="0" w:name="_GoBack"/>
      <w:bookmarkEnd w:id="0"/>
    </w:p>
    <w:sectPr w:rsidR="00AB3ED5" w:rsidRPr="00666E2A" w:rsidSect="00666E2A">
      <w:footerReference w:type="default" r:id="rId7"/>
      <w:pgSz w:w="11906" w:h="16838" w:code="9"/>
      <w:pgMar w:top="2552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68" w:rsidRDefault="00F64868" w:rsidP="0031539A">
      <w:pPr>
        <w:spacing w:after="0" w:line="240" w:lineRule="auto"/>
      </w:pPr>
      <w:r>
        <w:separator/>
      </w:r>
    </w:p>
  </w:endnote>
  <w:endnote w:type="continuationSeparator" w:id="0">
    <w:p w:rsidR="00F64868" w:rsidRDefault="00F64868" w:rsidP="0031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8209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1539A" w:rsidRDefault="0031539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ED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ED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539A" w:rsidRDefault="003153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68" w:rsidRDefault="00F64868" w:rsidP="0031539A">
      <w:pPr>
        <w:spacing w:after="0" w:line="240" w:lineRule="auto"/>
      </w:pPr>
      <w:r>
        <w:separator/>
      </w:r>
    </w:p>
  </w:footnote>
  <w:footnote w:type="continuationSeparator" w:id="0">
    <w:p w:rsidR="00F64868" w:rsidRDefault="00F64868" w:rsidP="0031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2A"/>
    <w:rsid w:val="000025CC"/>
    <w:rsid w:val="00020282"/>
    <w:rsid w:val="0002403A"/>
    <w:rsid w:val="000D280C"/>
    <w:rsid w:val="00110E9A"/>
    <w:rsid w:val="001257EF"/>
    <w:rsid w:val="0017697B"/>
    <w:rsid w:val="002134D5"/>
    <w:rsid w:val="0027186E"/>
    <w:rsid w:val="0031539A"/>
    <w:rsid w:val="0039548F"/>
    <w:rsid w:val="003E39BC"/>
    <w:rsid w:val="00405FB1"/>
    <w:rsid w:val="0043633D"/>
    <w:rsid w:val="004D2FEC"/>
    <w:rsid w:val="005116A9"/>
    <w:rsid w:val="0055439A"/>
    <w:rsid w:val="005D6AA5"/>
    <w:rsid w:val="005E6690"/>
    <w:rsid w:val="00665096"/>
    <w:rsid w:val="00666E2A"/>
    <w:rsid w:val="0067415C"/>
    <w:rsid w:val="006B2608"/>
    <w:rsid w:val="006B5183"/>
    <w:rsid w:val="006C726B"/>
    <w:rsid w:val="006E6CE6"/>
    <w:rsid w:val="00735C33"/>
    <w:rsid w:val="007B7E64"/>
    <w:rsid w:val="008516D4"/>
    <w:rsid w:val="00874BE2"/>
    <w:rsid w:val="008878FD"/>
    <w:rsid w:val="008E3A40"/>
    <w:rsid w:val="0094089E"/>
    <w:rsid w:val="0095452C"/>
    <w:rsid w:val="00A250CA"/>
    <w:rsid w:val="00A84A4E"/>
    <w:rsid w:val="00AB3ED5"/>
    <w:rsid w:val="00AF00CB"/>
    <w:rsid w:val="00B12C52"/>
    <w:rsid w:val="00B22264"/>
    <w:rsid w:val="00B83DFD"/>
    <w:rsid w:val="00BA60DE"/>
    <w:rsid w:val="00C04ED1"/>
    <w:rsid w:val="00CF37BF"/>
    <w:rsid w:val="00DF608B"/>
    <w:rsid w:val="00E32B8A"/>
    <w:rsid w:val="00E5491B"/>
    <w:rsid w:val="00E5510B"/>
    <w:rsid w:val="00E6016A"/>
    <w:rsid w:val="00E72730"/>
    <w:rsid w:val="00EC0035"/>
    <w:rsid w:val="00F47CFF"/>
    <w:rsid w:val="00F52BD9"/>
    <w:rsid w:val="00F64868"/>
    <w:rsid w:val="00F73664"/>
    <w:rsid w:val="00F75715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50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5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39A"/>
  </w:style>
  <w:style w:type="paragraph" w:styleId="Rodap">
    <w:name w:val="footer"/>
    <w:basedOn w:val="Normal"/>
    <w:link w:val="RodapChar"/>
    <w:uiPriority w:val="99"/>
    <w:unhideWhenUsed/>
    <w:rsid w:val="00315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39A"/>
  </w:style>
  <w:style w:type="paragraph" w:styleId="Textodebalo">
    <w:name w:val="Balloon Text"/>
    <w:basedOn w:val="Normal"/>
    <w:link w:val="TextodebaloChar"/>
    <w:uiPriority w:val="99"/>
    <w:semiHidden/>
    <w:unhideWhenUsed/>
    <w:rsid w:val="00B1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50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5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39A"/>
  </w:style>
  <w:style w:type="paragraph" w:styleId="Rodap">
    <w:name w:val="footer"/>
    <w:basedOn w:val="Normal"/>
    <w:link w:val="RodapChar"/>
    <w:uiPriority w:val="99"/>
    <w:unhideWhenUsed/>
    <w:rsid w:val="00315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39A"/>
  </w:style>
  <w:style w:type="paragraph" w:styleId="Textodebalo">
    <w:name w:val="Balloon Text"/>
    <w:basedOn w:val="Normal"/>
    <w:link w:val="TextodebaloChar"/>
    <w:uiPriority w:val="99"/>
    <w:semiHidden/>
    <w:unhideWhenUsed/>
    <w:rsid w:val="00B1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2522</Words>
  <Characters>13624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RenatoComin</dc:creator>
  <cp:lastModifiedBy>RenatoComin</cp:lastModifiedBy>
  <cp:revision>10</cp:revision>
  <cp:lastPrinted>2015-11-11T14:33:00Z</cp:lastPrinted>
  <dcterms:created xsi:type="dcterms:W3CDTF">2015-11-04T14:44:00Z</dcterms:created>
  <dcterms:modified xsi:type="dcterms:W3CDTF">2015-11-11T14:36:00Z</dcterms:modified>
</cp:coreProperties>
</file>