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1" w:rsidRDefault="00865921" w:rsidP="003D5375">
      <w:pPr>
        <w:rPr>
          <w:rFonts w:ascii="Verdana" w:hAnsi="Verdana"/>
          <w:sz w:val="20"/>
          <w:szCs w:val="20"/>
        </w:rPr>
      </w:pPr>
    </w:p>
    <w:p w:rsidR="001F281F" w:rsidRPr="005A0DC8" w:rsidRDefault="00865921" w:rsidP="00865921">
      <w:pPr>
        <w:jc w:val="center"/>
        <w:rPr>
          <w:rFonts w:ascii="Verdana" w:hAnsi="Verdana"/>
          <w:b/>
          <w:sz w:val="20"/>
          <w:szCs w:val="20"/>
        </w:rPr>
      </w:pPr>
      <w:r w:rsidRPr="005A0DC8">
        <w:rPr>
          <w:rFonts w:ascii="Verdana" w:hAnsi="Verdana"/>
          <w:b/>
          <w:sz w:val="20"/>
          <w:szCs w:val="20"/>
        </w:rPr>
        <w:t>AVISO DE REABERTURA DE LICITAÇÃO</w:t>
      </w:r>
      <w:r w:rsidR="00EC42ED">
        <w:rPr>
          <w:rFonts w:ascii="Verdana" w:hAnsi="Verdana"/>
          <w:b/>
          <w:sz w:val="20"/>
          <w:szCs w:val="20"/>
        </w:rPr>
        <w:t xml:space="preserve"> E ALTERAÇÃO DE EDITAL</w:t>
      </w:r>
    </w:p>
    <w:p w:rsidR="00865921" w:rsidRPr="004956A3" w:rsidRDefault="00EC42ED" w:rsidP="008659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PREGÃO PRESENCIAL N.º 20</w:t>
      </w:r>
      <w:r w:rsidR="00865921" w:rsidRPr="004956A3">
        <w:rPr>
          <w:rFonts w:ascii="Verdana" w:hAnsi="Verdana"/>
          <w:b/>
          <w:sz w:val="20"/>
          <w:szCs w:val="20"/>
        </w:rPr>
        <w:t>/2017</w:t>
      </w:r>
    </w:p>
    <w:p w:rsidR="00865921" w:rsidRDefault="00EC42ED" w:rsidP="0086592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Processo Administrativo 43</w:t>
      </w:r>
      <w:r w:rsidR="004956A3">
        <w:rPr>
          <w:rFonts w:ascii="Verdana" w:hAnsi="Verdana"/>
          <w:sz w:val="20"/>
          <w:szCs w:val="20"/>
        </w:rPr>
        <w:t>/2017</w:t>
      </w:r>
    </w:p>
    <w:p w:rsidR="00865921" w:rsidRDefault="00865921" w:rsidP="008659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SAECIL – SUPERINTENDÊNCIA DE ÁGUA E ESGOTOS DA CIDADE DE LEME </w:t>
      </w:r>
      <w:r>
        <w:rPr>
          <w:rFonts w:ascii="Verdana" w:hAnsi="Verdana"/>
          <w:sz w:val="20"/>
          <w:szCs w:val="20"/>
        </w:rPr>
        <w:t>torna público para conhecimento d</w:t>
      </w:r>
      <w:r w:rsidR="00EC42ED">
        <w:rPr>
          <w:rFonts w:ascii="Verdana" w:hAnsi="Verdana"/>
          <w:sz w:val="20"/>
          <w:szCs w:val="20"/>
        </w:rPr>
        <w:t>os interessados, a reabertura do</w:t>
      </w:r>
      <w:r>
        <w:rPr>
          <w:rFonts w:ascii="Verdana" w:hAnsi="Verdana"/>
          <w:sz w:val="20"/>
          <w:szCs w:val="20"/>
        </w:rPr>
        <w:t xml:space="preserve"> </w:t>
      </w:r>
      <w:r w:rsidR="00EC42ED">
        <w:rPr>
          <w:rFonts w:ascii="Verdana" w:hAnsi="Verdana"/>
          <w:b/>
          <w:sz w:val="20"/>
          <w:szCs w:val="20"/>
        </w:rPr>
        <w:t>Pregão Presencial 20</w:t>
      </w:r>
      <w:r w:rsidRPr="005A0DC8">
        <w:rPr>
          <w:rFonts w:ascii="Verdana" w:hAnsi="Verdana"/>
          <w:b/>
          <w:sz w:val="20"/>
          <w:szCs w:val="20"/>
        </w:rPr>
        <w:t xml:space="preserve">/2017, </w:t>
      </w:r>
      <w:r w:rsidR="005A0DC8">
        <w:rPr>
          <w:rFonts w:ascii="Verdana" w:hAnsi="Verdana"/>
          <w:sz w:val="20"/>
          <w:szCs w:val="20"/>
        </w:rPr>
        <w:t xml:space="preserve">cujo objeto é a </w:t>
      </w:r>
      <w:r w:rsidR="00EC42ED">
        <w:rPr>
          <w:rFonts w:ascii="Verdana" w:hAnsi="Verdana"/>
          <w:sz w:val="20"/>
          <w:szCs w:val="20"/>
        </w:rPr>
        <w:t>aquisição de pneus novos, fabricados com matéria prima de primeiro uso, câmaras de ar e protetores de câmaras, para uso em veículos e máquinas pertencentes à frota desta Autarquia.</w:t>
      </w:r>
      <w:r w:rsidR="005A0DC8">
        <w:rPr>
          <w:rFonts w:ascii="Verdana" w:hAnsi="Verdana"/>
          <w:sz w:val="20"/>
          <w:szCs w:val="20"/>
        </w:rPr>
        <w:t xml:space="preserve"> </w:t>
      </w:r>
    </w:p>
    <w:p w:rsidR="00BC76CB" w:rsidRDefault="00897234" w:rsidP="008659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587374">
        <w:rPr>
          <w:rFonts w:ascii="Verdana" w:hAnsi="Verdana"/>
          <w:sz w:val="20"/>
          <w:szCs w:val="20"/>
        </w:rPr>
        <w:t>ica</w:t>
      </w:r>
      <w:r w:rsidR="00BC76CB">
        <w:rPr>
          <w:rFonts w:ascii="Verdana" w:hAnsi="Verdana"/>
          <w:sz w:val="20"/>
          <w:szCs w:val="20"/>
        </w:rPr>
        <w:t xml:space="preserve">m </w:t>
      </w:r>
      <w:r w:rsidR="00587374">
        <w:rPr>
          <w:rFonts w:ascii="Verdana" w:hAnsi="Verdana"/>
          <w:sz w:val="20"/>
          <w:szCs w:val="20"/>
        </w:rPr>
        <w:t>alterado</w:t>
      </w:r>
      <w:r w:rsidR="00BC76CB">
        <w:rPr>
          <w:rFonts w:ascii="Verdana" w:hAnsi="Verdana"/>
          <w:sz w:val="20"/>
          <w:szCs w:val="20"/>
        </w:rPr>
        <w:t>s os itens abaixo discriminados:</w:t>
      </w:r>
    </w:p>
    <w:p w:rsidR="00BE470B" w:rsidRDefault="00BC76CB" w:rsidP="00865921">
      <w:pPr>
        <w:jc w:val="both"/>
        <w:rPr>
          <w:rFonts w:ascii="Verdana" w:hAnsi="Verdana"/>
          <w:b/>
          <w:sz w:val="20"/>
          <w:szCs w:val="20"/>
        </w:rPr>
      </w:pPr>
      <w:r w:rsidRPr="00BC76CB">
        <w:rPr>
          <w:rFonts w:ascii="Verdana" w:hAnsi="Verdana"/>
          <w:b/>
          <w:sz w:val="20"/>
          <w:szCs w:val="20"/>
        </w:rPr>
        <w:t>Preâmbulo</w:t>
      </w:r>
    </w:p>
    <w:p w:rsidR="00BC76CB" w:rsidRDefault="00BE470B" w:rsidP="00865921">
      <w:pPr>
        <w:jc w:val="both"/>
        <w:rPr>
          <w:rFonts w:ascii="Verdana" w:hAnsi="Verdana"/>
          <w:b/>
          <w:sz w:val="20"/>
          <w:szCs w:val="20"/>
        </w:rPr>
      </w:pPr>
      <w:r w:rsidRPr="00BE470B">
        <w:rPr>
          <w:rFonts w:ascii="Verdana" w:hAnsi="Verdana"/>
          <w:b/>
          <w:sz w:val="20"/>
          <w:szCs w:val="20"/>
        </w:rPr>
        <w:t>Sessão Pública do Pregão</w:t>
      </w:r>
      <w:r>
        <w:rPr>
          <w:rFonts w:ascii="Verdana" w:hAnsi="Verdana"/>
          <w:b/>
          <w:sz w:val="20"/>
          <w:szCs w:val="20"/>
        </w:rPr>
        <w:t>:</w:t>
      </w:r>
      <w:r w:rsidR="00BC76CB">
        <w:rPr>
          <w:rFonts w:ascii="Verdana" w:hAnsi="Verdana"/>
          <w:sz w:val="20"/>
          <w:szCs w:val="20"/>
        </w:rPr>
        <w:t xml:space="preserve"> O pregão será realizado no dia </w:t>
      </w:r>
      <w:r w:rsidR="00326012">
        <w:rPr>
          <w:rFonts w:ascii="Verdana" w:hAnsi="Verdana"/>
          <w:b/>
          <w:sz w:val="20"/>
          <w:szCs w:val="20"/>
        </w:rPr>
        <w:t>15/02</w:t>
      </w:r>
      <w:r w:rsidR="00BC76CB" w:rsidRPr="00BC76CB"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 com início </w:t>
      </w:r>
      <w:r w:rsidRPr="007178B2">
        <w:rPr>
          <w:rFonts w:ascii="Verdana" w:hAnsi="Verdana"/>
          <w:b/>
          <w:sz w:val="20"/>
          <w:szCs w:val="20"/>
        </w:rPr>
        <w:t xml:space="preserve">às </w:t>
      </w:r>
      <w:proofErr w:type="gramStart"/>
      <w:r w:rsidRPr="007178B2">
        <w:rPr>
          <w:rFonts w:ascii="Verdana" w:hAnsi="Verdana"/>
          <w:b/>
          <w:sz w:val="20"/>
          <w:szCs w:val="20"/>
        </w:rPr>
        <w:t>13:30</w:t>
      </w:r>
      <w:proofErr w:type="gramEnd"/>
      <w:r w:rsidRPr="007178B2">
        <w:rPr>
          <w:rFonts w:ascii="Verdana" w:hAnsi="Verdana"/>
          <w:b/>
          <w:sz w:val="20"/>
          <w:szCs w:val="20"/>
        </w:rPr>
        <w:t>h,</w:t>
      </w:r>
      <w:r>
        <w:rPr>
          <w:rFonts w:ascii="Verdana" w:hAnsi="Verdana"/>
          <w:sz w:val="20"/>
          <w:szCs w:val="20"/>
        </w:rPr>
        <w:t xml:space="preserve"> permanecendo o horário para entrega dos envelopes até as </w:t>
      </w:r>
      <w:r w:rsidRPr="00BE470B">
        <w:rPr>
          <w:rFonts w:ascii="Verdana" w:hAnsi="Verdana"/>
          <w:b/>
          <w:sz w:val="20"/>
          <w:szCs w:val="20"/>
        </w:rPr>
        <w:t>13h</w:t>
      </w:r>
      <w:r>
        <w:rPr>
          <w:rFonts w:ascii="Verdana" w:hAnsi="Verdana"/>
          <w:sz w:val="20"/>
          <w:szCs w:val="20"/>
        </w:rPr>
        <w:t xml:space="preserve"> </w:t>
      </w:r>
      <w:r w:rsidR="009D5624">
        <w:rPr>
          <w:rFonts w:ascii="Verdana" w:hAnsi="Verdana"/>
          <w:b/>
          <w:sz w:val="20"/>
          <w:szCs w:val="20"/>
        </w:rPr>
        <w:t>do mesmo dia.</w:t>
      </w:r>
    </w:p>
    <w:p w:rsidR="00BC04CA" w:rsidRPr="007F4391" w:rsidRDefault="00BC04CA" w:rsidP="00BC04CA">
      <w:pPr>
        <w:jc w:val="both"/>
        <w:rPr>
          <w:rFonts w:ascii="Verdana" w:hAnsi="Verdana"/>
          <w:b/>
          <w:sz w:val="20"/>
          <w:szCs w:val="20"/>
        </w:rPr>
      </w:pPr>
      <w:r w:rsidRPr="00BC04CA">
        <w:rPr>
          <w:rFonts w:ascii="Verdana" w:hAnsi="Verdana"/>
          <w:b/>
          <w:sz w:val="20"/>
          <w:szCs w:val="20"/>
        </w:rPr>
        <w:t xml:space="preserve">OBJETO: </w:t>
      </w:r>
      <w:r w:rsidRPr="00BC04CA">
        <w:rPr>
          <w:rFonts w:ascii="Verdana" w:hAnsi="Verdana"/>
          <w:sz w:val="20"/>
          <w:szCs w:val="20"/>
        </w:rPr>
        <w:t>Ficam modificados todos os lotes do objeto do Edital (</w:t>
      </w:r>
      <w:r w:rsidRPr="00BC04CA">
        <w:rPr>
          <w:rFonts w:ascii="Verdana" w:hAnsi="Verdana"/>
          <w:b/>
          <w:sz w:val="20"/>
          <w:szCs w:val="20"/>
        </w:rPr>
        <w:t xml:space="preserve">01.01), </w:t>
      </w:r>
      <w:r w:rsidRPr="00BC04CA">
        <w:rPr>
          <w:rFonts w:ascii="Verdana" w:hAnsi="Verdana"/>
          <w:sz w:val="20"/>
          <w:szCs w:val="20"/>
        </w:rPr>
        <w:t xml:space="preserve">do </w:t>
      </w:r>
      <w:r w:rsidRPr="00BC04CA">
        <w:rPr>
          <w:rFonts w:ascii="Verdana" w:hAnsi="Verdana"/>
          <w:b/>
          <w:sz w:val="20"/>
          <w:szCs w:val="20"/>
        </w:rPr>
        <w:t>Termo de Referência (ANEXO I)</w:t>
      </w:r>
      <w:r w:rsidRPr="00BC04CA">
        <w:rPr>
          <w:rFonts w:ascii="Verdana" w:hAnsi="Verdana"/>
          <w:sz w:val="20"/>
          <w:szCs w:val="20"/>
        </w:rPr>
        <w:t xml:space="preserve"> e </w:t>
      </w:r>
      <w:r w:rsidRPr="00BC04CA">
        <w:rPr>
          <w:rFonts w:ascii="Verdana" w:hAnsi="Verdana"/>
          <w:b/>
          <w:sz w:val="20"/>
          <w:szCs w:val="20"/>
        </w:rPr>
        <w:t xml:space="preserve">Cláusula </w:t>
      </w:r>
      <w:r w:rsidR="007F4391">
        <w:rPr>
          <w:rFonts w:ascii="Verdana" w:hAnsi="Verdana"/>
          <w:b/>
          <w:sz w:val="20"/>
          <w:szCs w:val="20"/>
        </w:rPr>
        <w:t>Primeira da Minuta do Contrato,</w:t>
      </w:r>
      <w:r w:rsidRPr="00BC04CA">
        <w:rPr>
          <w:rFonts w:ascii="Verdana" w:hAnsi="Verdana"/>
          <w:sz w:val="20"/>
          <w:szCs w:val="20"/>
        </w:rPr>
        <w:t xml:space="preserve"> </w:t>
      </w:r>
      <w:r w:rsidR="00BA7839">
        <w:rPr>
          <w:rFonts w:ascii="Verdana" w:hAnsi="Verdana"/>
          <w:sz w:val="20"/>
          <w:szCs w:val="20"/>
        </w:rPr>
        <w:t xml:space="preserve">como também o item </w:t>
      </w:r>
      <w:r w:rsidR="00BA7839">
        <w:rPr>
          <w:rFonts w:ascii="Verdana" w:hAnsi="Verdana"/>
          <w:b/>
          <w:sz w:val="20"/>
          <w:szCs w:val="20"/>
        </w:rPr>
        <w:t xml:space="preserve">4.2 </w:t>
      </w:r>
      <w:r w:rsidR="00BA7839">
        <w:rPr>
          <w:rFonts w:ascii="Verdana" w:hAnsi="Verdana"/>
          <w:sz w:val="20"/>
          <w:szCs w:val="20"/>
        </w:rPr>
        <w:t xml:space="preserve">do </w:t>
      </w:r>
      <w:r w:rsidR="00BA7839">
        <w:rPr>
          <w:rFonts w:ascii="Verdana" w:hAnsi="Verdana"/>
          <w:b/>
          <w:sz w:val="20"/>
          <w:szCs w:val="20"/>
        </w:rPr>
        <w:t xml:space="preserve">Termo de Referência, </w:t>
      </w:r>
      <w:r w:rsidRPr="00BC04CA">
        <w:rPr>
          <w:rFonts w:ascii="Verdana" w:hAnsi="Verdana"/>
          <w:sz w:val="20"/>
          <w:szCs w:val="20"/>
        </w:rPr>
        <w:t>os quais se encontram para consulta no endereço eletrônico (</w:t>
      </w:r>
      <w:hyperlink r:id="rId6" w:history="1">
        <w:r w:rsidRPr="00BC04CA">
          <w:rPr>
            <w:rStyle w:val="Hyperlink"/>
            <w:rFonts w:ascii="Verdana" w:hAnsi="Verdana"/>
            <w:sz w:val="20"/>
            <w:szCs w:val="20"/>
          </w:rPr>
          <w:t>www.saecil.com.br</w:t>
        </w:r>
      </w:hyperlink>
      <w:r w:rsidRPr="00BC04CA">
        <w:rPr>
          <w:rFonts w:ascii="Verdana" w:hAnsi="Verdana"/>
          <w:sz w:val="20"/>
          <w:szCs w:val="20"/>
        </w:rPr>
        <w:t xml:space="preserve">, no link </w:t>
      </w:r>
      <w:r w:rsidRPr="00BC04CA">
        <w:rPr>
          <w:rFonts w:ascii="Verdana" w:hAnsi="Verdana"/>
          <w:b/>
          <w:sz w:val="20"/>
          <w:szCs w:val="20"/>
        </w:rPr>
        <w:t>Licitações)</w:t>
      </w:r>
      <w:r w:rsidRPr="00BC04CA">
        <w:rPr>
          <w:rFonts w:ascii="Verdana" w:hAnsi="Verdana"/>
          <w:sz w:val="20"/>
          <w:szCs w:val="20"/>
        </w:rPr>
        <w:t xml:space="preserve">. </w:t>
      </w:r>
    </w:p>
    <w:p w:rsidR="00E90B07" w:rsidRPr="00320656" w:rsidRDefault="00C869C9" w:rsidP="00E90B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Fica alterada a redação do item 01.01.06 </w:t>
      </w:r>
      <w:r w:rsidR="002E1B3B">
        <w:rPr>
          <w:rFonts w:ascii="Verdana" w:hAnsi="Verdana"/>
          <w:b/>
          <w:sz w:val="20"/>
          <w:szCs w:val="20"/>
        </w:rPr>
        <w:t xml:space="preserve">do Edital </w:t>
      </w:r>
      <w:r>
        <w:rPr>
          <w:rFonts w:ascii="Verdana" w:hAnsi="Verdana"/>
          <w:b/>
          <w:sz w:val="20"/>
          <w:szCs w:val="20"/>
        </w:rPr>
        <w:t>conforme segue:</w:t>
      </w:r>
    </w:p>
    <w:p w:rsidR="00E90B07" w:rsidRDefault="00E90B07" w:rsidP="00E90B07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E90B07" w:rsidRPr="002E1B3B" w:rsidRDefault="00E90B07" w:rsidP="00E90B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2E1B3B">
        <w:rPr>
          <w:rFonts w:ascii="Verdana" w:hAnsi="Verdana" w:cs="Arial"/>
          <w:color w:val="000000"/>
          <w:sz w:val="20"/>
          <w:szCs w:val="20"/>
        </w:rPr>
        <w:t>Na hipótese de uma Microempresa ou Empresa de Pequeno Porte sagrar-se vencedora de um lote de Cota Principal e de um lote de Cota Reservada</w:t>
      </w:r>
      <w:r w:rsidR="00A819C0">
        <w:rPr>
          <w:rFonts w:ascii="Verdana" w:hAnsi="Verdana" w:cs="Arial"/>
          <w:color w:val="000000"/>
          <w:sz w:val="20"/>
          <w:szCs w:val="20"/>
        </w:rPr>
        <w:t xml:space="preserve"> correspondente</w:t>
      </w:r>
      <w:r w:rsidR="002E1B3B">
        <w:rPr>
          <w:rFonts w:ascii="Verdana" w:hAnsi="Verdana" w:cs="Arial"/>
          <w:color w:val="000000"/>
          <w:sz w:val="20"/>
          <w:szCs w:val="20"/>
        </w:rPr>
        <w:t>,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será registrado para ambas as cotas apenas o preço menor, ou seja, </w:t>
      </w:r>
      <w:r w:rsidRPr="002E1B3B">
        <w:rPr>
          <w:rFonts w:ascii="Verdana" w:hAnsi="Verdana" w:cs="Arial"/>
          <w:b/>
          <w:color w:val="000000"/>
          <w:sz w:val="20"/>
          <w:szCs w:val="20"/>
        </w:rPr>
        <w:t>é expressamente vedado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que o mesmo fornecedor pratique preços distintos para itens com especificações</w:t>
      </w:r>
      <w:proofErr w:type="gramStart"/>
      <w:r w:rsidRPr="002E1B3B">
        <w:rPr>
          <w:rFonts w:ascii="Verdana" w:hAnsi="Verdana" w:cs="Arial"/>
          <w:color w:val="000000"/>
          <w:sz w:val="20"/>
          <w:szCs w:val="20"/>
        </w:rPr>
        <w:t xml:space="preserve">  </w:t>
      </w:r>
      <w:proofErr w:type="gramEnd"/>
      <w:r w:rsidR="00A819C0">
        <w:rPr>
          <w:rFonts w:ascii="Verdana" w:hAnsi="Verdana" w:cs="Arial"/>
          <w:color w:val="000000"/>
          <w:sz w:val="20"/>
          <w:szCs w:val="20"/>
        </w:rPr>
        <w:t>equivalentes</w:t>
      </w:r>
      <w:r w:rsidR="002E1B3B">
        <w:rPr>
          <w:rFonts w:ascii="Verdana" w:hAnsi="Verdana" w:cs="Arial"/>
          <w:sz w:val="20"/>
          <w:szCs w:val="20"/>
        </w:rPr>
        <w:t>;</w:t>
      </w:r>
    </w:p>
    <w:p w:rsidR="00E90B07" w:rsidRPr="002E1B3B" w:rsidRDefault="00E90B07" w:rsidP="00E90B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90B07" w:rsidRPr="002E1B3B" w:rsidRDefault="00E90B07" w:rsidP="00E90B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2E1B3B">
        <w:rPr>
          <w:rFonts w:ascii="Verdana" w:hAnsi="Verdana" w:cs="Arial"/>
          <w:color w:val="000000"/>
          <w:sz w:val="20"/>
          <w:szCs w:val="20"/>
        </w:rPr>
        <w:t>Não havendo vencedor ou interessados para a</w:t>
      </w:r>
      <w:r w:rsidR="00E964F6">
        <w:rPr>
          <w:rFonts w:ascii="Verdana" w:hAnsi="Verdana" w:cs="Arial"/>
          <w:color w:val="000000"/>
          <w:sz w:val="20"/>
          <w:szCs w:val="20"/>
        </w:rPr>
        <w:t>s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Cota</w:t>
      </w:r>
      <w:r w:rsidR="00E964F6">
        <w:rPr>
          <w:rFonts w:ascii="Verdana" w:hAnsi="Verdana" w:cs="Arial"/>
          <w:color w:val="000000"/>
          <w:sz w:val="20"/>
          <w:szCs w:val="20"/>
        </w:rPr>
        <w:t>s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Reservada</w:t>
      </w:r>
      <w:r w:rsidR="00E964F6">
        <w:rPr>
          <w:rFonts w:ascii="Verdana" w:hAnsi="Verdana" w:cs="Arial"/>
          <w:color w:val="000000"/>
          <w:sz w:val="20"/>
          <w:szCs w:val="20"/>
        </w:rPr>
        <w:t>s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E964F6">
        <w:rPr>
          <w:rFonts w:ascii="Verdana" w:hAnsi="Verdana" w:cs="Arial"/>
          <w:color w:val="000000"/>
          <w:sz w:val="20"/>
          <w:szCs w:val="20"/>
        </w:rPr>
        <w:t>L</w:t>
      </w:r>
      <w:r w:rsidR="002E1B3B">
        <w:rPr>
          <w:rFonts w:ascii="Verdana" w:hAnsi="Verdana" w:cs="Arial"/>
          <w:color w:val="000000"/>
          <w:sz w:val="20"/>
          <w:szCs w:val="20"/>
        </w:rPr>
        <w:t>otes 08,09 e 10</w:t>
      </w:r>
      <w:r w:rsidRPr="002E1B3B">
        <w:rPr>
          <w:rFonts w:ascii="Verdana" w:hAnsi="Verdana" w:cs="Arial"/>
          <w:color w:val="000000"/>
          <w:sz w:val="20"/>
          <w:szCs w:val="20"/>
        </w:rPr>
        <w:t>), esta</w:t>
      </w:r>
      <w:r w:rsidR="00E964F6">
        <w:rPr>
          <w:rFonts w:ascii="Verdana" w:hAnsi="Verdana" w:cs="Arial"/>
          <w:color w:val="000000"/>
          <w:sz w:val="20"/>
          <w:szCs w:val="20"/>
        </w:rPr>
        <w:t>s poderão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ser adjudicada</w:t>
      </w:r>
      <w:r w:rsidR="00E964F6">
        <w:rPr>
          <w:rFonts w:ascii="Verdana" w:hAnsi="Verdana" w:cs="Arial"/>
          <w:color w:val="000000"/>
          <w:sz w:val="20"/>
          <w:szCs w:val="20"/>
        </w:rPr>
        <w:t>s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ao vencedor da Cota Principal (</w:t>
      </w:r>
      <w:r w:rsidR="00A819C0">
        <w:rPr>
          <w:rFonts w:ascii="Verdana" w:hAnsi="Verdana" w:cs="Arial"/>
          <w:color w:val="000000"/>
          <w:sz w:val="20"/>
          <w:szCs w:val="20"/>
        </w:rPr>
        <w:t>do lote correspondente</w:t>
      </w:r>
      <w:r w:rsidR="00E964F6">
        <w:rPr>
          <w:rFonts w:ascii="Verdana" w:hAnsi="Verdana" w:cs="Arial"/>
          <w:color w:val="000000"/>
          <w:sz w:val="20"/>
          <w:szCs w:val="20"/>
        </w:rPr>
        <w:t>)</w:t>
      </w:r>
      <w:r w:rsidRPr="002E1B3B">
        <w:rPr>
          <w:rFonts w:ascii="Verdana" w:hAnsi="Verdana" w:cs="Arial"/>
          <w:color w:val="000000"/>
          <w:sz w:val="20"/>
          <w:szCs w:val="20"/>
        </w:rPr>
        <w:t xml:space="preserve"> ou, diante de sua recusa, aos licitantes remanescentes, desde que pratiquem preço do primeiro colocado.</w:t>
      </w:r>
    </w:p>
    <w:p w:rsidR="00A819C0" w:rsidRDefault="00A819C0" w:rsidP="00865921">
      <w:pPr>
        <w:jc w:val="both"/>
        <w:rPr>
          <w:rFonts w:ascii="Verdana" w:hAnsi="Verdana"/>
          <w:b/>
          <w:sz w:val="20"/>
          <w:szCs w:val="20"/>
        </w:rPr>
      </w:pPr>
    </w:p>
    <w:p w:rsidR="00E964F6" w:rsidRDefault="00897234" w:rsidP="0086592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09.01 – </w:t>
      </w:r>
      <w:r>
        <w:rPr>
          <w:rFonts w:ascii="Verdana" w:hAnsi="Verdana"/>
          <w:sz w:val="20"/>
          <w:szCs w:val="20"/>
        </w:rPr>
        <w:t xml:space="preserve">Apresentação dos Envelopes 01 “Proposta” e </w:t>
      </w:r>
      <w:proofErr w:type="gramStart"/>
      <w:r>
        <w:rPr>
          <w:rFonts w:ascii="Verdana" w:hAnsi="Verdana"/>
          <w:sz w:val="20"/>
          <w:szCs w:val="20"/>
        </w:rPr>
        <w:t>02 “Habilitação”</w:t>
      </w:r>
      <w:proofErr w:type="gramEnd"/>
      <w:r>
        <w:rPr>
          <w:rFonts w:ascii="Verdana" w:hAnsi="Verdana"/>
          <w:sz w:val="20"/>
          <w:szCs w:val="20"/>
        </w:rPr>
        <w:t>: até as</w:t>
      </w:r>
      <w:r>
        <w:rPr>
          <w:rFonts w:ascii="Verdana" w:hAnsi="Verdana"/>
          <w:b/>
          <w:sz w:val="20"/>
          <w:szCs w:val="20"/>
        </w:rPr>
        <w:t xml:space="preserve"> 13</w:t>
      </w:r>
      <w:r w:rsidR="00E964F6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b/>
          <w:sz w:val="20"/>
          <w:szCs w:val="20"/>
        </w:rPr>
        <w:t xml:space="preserve"> do dia </w:t>
      </w:r>
      <w:r w:rsidR="00326012">
        <w:rPr>
          <w:rFonts w:ascii="Verdana" w:hAnsi="Verdana"/>
          <w:b/>
          <w:sz w:val="20"/>
          <w:szCs w:val="20"/>
        </w:rPr>
        <w:t>15/02</w:t>
      </w:r>
      <w:r>
        <w:rPr>
          <w:rFonts w:ascii="Verdana" w:hAnsi="Verdana"/>
          <w:b/>
          <w:sz w:val="20"/>
          <w:szCs w:val="20"/>
        </w:rPr>
        <w:t>/2018.</w:t>
      </w:r>
    </w:p>
    <w:p w:rsidR="00E964F6" w:rsidRDefault="00E964F6" w:rsidP="0086592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Dotação orçamentária</w:t>
      </w:r>
    </w:p>
    <w:p w:rsidR="0034757E" w:rsidRPr="003D5375" w:rsidRDefault="00E964F6" w:rsidP="00865921">
      <w:pPr>
        <w:jc w:val="both"/>
      </w:pPr>
      <w:r>
        <w:rPr>
          <w:rFonts w:ascii="Verdana" w:hAnsi="Verdana"/>
          <w:b/>
          <w:sz w:val="20"/>
          <w:szCs w:val="20"/>
        </w:rPr>
        <w:t xml:space="preserve">Item </w:t>
      </w:r>
      <w:r w:rsidR="0034757E">
        <w:rPr>
          <w:rFonts w:ascii="Verdana" w:hAnsi="Verdana"/>
          <w:b/>
          <w:sz w:val="20"/>
          <w:szCs w:val="20"/>
        </w:rPr>
        <w:t>22.01</w:t>
      </w:r>
      <w:r>
        <w:rPr>
          <w:rFonts w:ascii="Verdana" w:hAnsi="Verdana"/>
          <w:b/>
          <w:sz w:val="20"/>
          <w:szCs w:val="20"/>
        </w:rPr>
        <w:t xml:space="preserve"> do Edital e Cláusula Décima Terceira da Minuta do Contrato:</w:t>
      </w:r>
      <w:r w:rsidR="009D5624">
        <w:rPr>
          <w:rFonts w:ascii="Verdana" w:hAnsi="Verdana"/>
          <w:b/>
          <w:sz w:val="20"/>
          <w:szCs w:val="20"/>
        </w:rPr>
        <w:t xml:space="preserve"> </w:t>
      </w:r>
      <w:r w:rsidR="009D5624" w:rsidRPr="009D5624">
        <w:rPr>
          <w:rFonts w:ascii="Verdana" w:hAnsi="Verdana"/>
          <w:sz w:val="20"/>
          <w:szCs w:val="20"/>
        </w:rPr>
        <w:t>030102.1751200422.027</w:t>
      </w:r>
      <w:proofErr w:type="gramStart"/>
      <w:r w:rsidR="009D5624" w:rsidRPr="009D5624">
        <w:rPr>
          <w:rFonts w:ascii="Verdana" w:hAnsi="Verdana"/>
          <w:sz w:val="20"/>
          <w:szCs w:val="20"/>
        </w:rPr>
        <w:t xml:space="preserve">  </w:t>
      </w:r>
      <w:proofErr w:type="gramEnd"/>
      <w:r w:rsidR="009D5624" w:rsidRPr="009D5624">
        <w:rPr>
          <w:rFonts w:ascii="Verdana" w:hAnsi="Verdana"/>
          <w:sz w:val="20"/>
          <w:szCs w:val="20"/>
        </w:rPr>
        <w:t>33903000</w:t>
      </w:r>
      <w:r>
        <w:rPr>
          <w:rFonts w:ascii="Verdana" w:hAnsi="Verdana"/>
          <w:sz w:val="20"/>
          <w:szCs w:val="20"/>
        </w:rPr>
        <w:t xml:space="preserve"> do orçamento vigente e subsequente</w:t>
      </w:r>
      <w:r w:rsidR="009D5624" w:rsidRPr="009D5624">
        <w:rPr>
          <w:rFonts w:ascii="Verdana" w:hAnsi="Verdana"/>
          <w:sz w:val="20"/>
          <w:szCs w:val="20"/>
        </w:rPr>
        <w:t>.</w:t>
      </w:r>
      <w:r w:rsidR="007F7401" w:rsidRPr="009D562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2516" w:rsidRPr="009D5624">
        <w:t xml:space="preserve">                 </w:t>
      </w:r>
    </w:p>
    <w:p w:rsidR="004956A3" w:rsidRDefault="004956A3" w:rsidP="00865921">
      <w:pPr>
        <w:jc w:val="both"/>
        <w:rPr>
          <w:rFonts w:ascii="Verdana" w:hAnsi="Verdana"/>
          <w:sz w:val="20"/>
          <w:szCs w:val="20"/>
        </w:rPr>
      </w:pPr>
      <w:r w:rsidRPr="004956A3">
        <w:rPr>
          <w:rFonts w:ascii="Verdana" w:hAnsi="Verdana"/>
          <w:sz w:val="20"/>
          <w:szCs w:val="20"/>
        </w:rPr>
        <w:t>Leme,</w:t>
      </w:r>
      <w:r w:rsidR="00326012">
        <w:rPr>
          <w:rFonts w:ascii="Verdana" w:hAnsi="Verdana"/>
          <w:sz w:val="20"/>
          <w:szCs w:val="20"/>
        </w:rPr>
        <w:t xml:space="preserve"> 25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de janeiro de 2018.</w:t>
      </w:r>
    </w:p>
    <w:p w:rsidR="004956A3" w:rsidRDefault="004956A3" w:rsidP="00865921">
      <w:pPr>
        <w:jc w:val="both"/>
        <w:rPr>
          <w:rFonts w:ascii="Verdana" w:hAnsi="Verdana"/>
          <w:sz w:val="20"/>
          <w:szCs w:val="20"/>
        </w:rPr>
      </w:pPr>
    </w:p>
    <w:p w:rsidR="004956A3" w:rsidRDefault="004956A3" w:rsidP="008659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MARCOS ROBERTO BONFOGO</w:t>
      </w:r>
    </w:p>
    <w:p w:rsidR="00865921" w:rsidRPr="00865921" w:rsidRDefault="004956A3" w:rsidP="001941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Diretor Presidente</w:t>
      </w:r>
    </w:p>
    <w:sectPr w:rsidR="00865921" w:rsidRPr="00865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A07"/>
    <w:multiLevelType w:val="hybridMultilevel"/>
    <w:tmpl w:val="607600E4"/>
    <w:lvl w:ilvl="0" w:tplc="797C00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378E"/>
    <w:multiLevelType w:val="hybridMultilevel"/>
    <w:tmpl w:val="40CE9CD8"/>
    <w:lvl w:ilvl="0" w:tplc="11C4F72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21"/>
    <w:rsid w:val="00072516"/>
    <w:rsid w:val="00082F73"/>
    <w:rsid w:val="0011796C"/>
    <w:rsid w:val="001941FA"/>
    <w:rsid w:val="001F281F"/>
    <w:rsid w:val="00266865"/>
    <w:rsid w:val="002C2CB3"/>
    <w:rsid w:val="002E1B3B"/>
    <w:rsid w:val="00326012"/>
    <w:rsid w:val="0034757E"/>
    <w:rsid w:val="003D5375"/>
    <w:rsid w:val="004956A3"/>
    <w:rsid w:val="004A11E8"/>
    <w:rsid w:val="004A391D"/>
    <w:rsid w:val="00587374"/>
    <w:rsid w:val="005A0DC8"/>
    <w:rsid w:val="00645C72"/>
    <w:rsid w:val="00693927"/>
    <w:rsid w:val="00710A11"/>
    <w:rsid w:val="007178B2"/>
    <w:rsid w:val="0075443D"/>
    <w:rsid w:val="00761066"/>
    <w:rsid w:val="00763C85"/>
    <w:rsid w:val="007F4391"/>
    <w:rsid w:val="007F7401"/>
    <w:rsid w:val="00865921"/>
    <w:rsid w:val="00897234"/>
    <w:rsid w:val="008F7000"/>
    <w:rsid w:val="009D5624"/>
    <w:rsid w:val="009E0F80"/>
    <w:rsid w:val="00A819C0"/>
    <w:rsid w:val="00A96F1E"/>
    <w:rsid w:val="00B40FF6"/>
    <w:rsid w:val="00B66CF4"/>
    <w:rsid w:val="00BA7839"/>
    <w:rsid w:val="00BC04CA"/>
    <w:rsid w:val="00BC76CB"/>
    <w:rsid w:val="00BE470B"/>
    <w:rsid w:val="00C869C9"/>
    <w:rsid w:val="00C922F8"/>
    <w:rsid w:val="00CC2A4F"/>
    <w:rsid w:val="00D61F35"/>
    <w:rsid w:val="00E234EB"/>
    <w:rsid w:val="00E90B07"/>
    <w:rsid w:val="00E964F6"/>
    <w:rsid w:val="00EC42ED"/>
    <w:rsid w:val="00F03121"/>
    <w:rsid w:val="00F51A4E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F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F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eci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1514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saecil</cp:lastModifiedBy>
  <cp:revision>29</cp:revision>
  <cp:lastPrinted>2018-01-25T17:50:00Z</cp:lastPrinted>
  <dcterms:created xsi:type="dcterms:W3CDTF">2018-01-10T17:32:00Z</dcterms:created>
  <dcterms:modified xsi:type="dcterms:W3CDTF">2018-01-25T18:12:00Z</dcterms:modified>
</cp:coreProperties>
</file>