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2966B" w14:textId="77777777" w:rsidR="007C398D" w:rsidRDefault="007C398D" w:rsidP="007C398D">
      <w:pPr>
        <w:jc w:val="center"/>
        <w:rPr>
          <w:rFonts w:ascii="Arial" w:hAnsi="Arial" w:cs="Arial"/>
          <w:b/>
          <w:color w:val="FF0000"/>
        </w:rPr>
      </w:pPr>
      <w:r w:rsidRPr="00AA0581">
        <w:rPr>
          <w:rFonts w:ascii="Arial" w:hAnsi="Arial" w:cs="Arial"/>
          <w:b/>
        </w:rPr>
        <w:t xml:space="preserve">ANEXO </w:t>
      </w:r>
      <w:r>
        <w:rPr>
          <w:rFonts w:ascii="Arial" w:hAnsi="Arial" w:cs="Arial"/>
          <w:b/>
        </w:rPr>
        <w:t>II</w:t>
      </w:r>
      <w:r w:rsidRPr="00AA0581">
        <w:rPr>
          <w:rFonts w:ascii="Arial" w:hAnsi="Arial" w:cs="Arial"/>
          <w:b/>
        </w:rPr>
        <w:t xml:space="preserve"> – MINUTA</w:t>
      </w:r>
      <w:r w:rsidRPr="00746666">
        <w:rPr>
          <w:rFonts w:ascii="Arial" w:hAnsi="Arial" w:cs="Arial"/>
          <w:b/>
          <w:color w:val="FF0000"/>
        </w:rPr>
        <w:t xml:space="preserve"> </w:t>
      </w:r>
    </w:p>
    <w:p w14:paraId="16715F37" w14:textId="77777777" w:rsidR="007C398D" w:rsidRDefault="007C398D" w:rsidP="007C398D">
      <w:pPr>
        <w:jc w:val="center"/>
        <w:rPr>
          <w:rFonts w:ascii="Arial" w:hAnsi="Arial" w:cs="Arial"/>
          <w:b/>
          <w:color w:val="FF0000"/>
        </w:rPr>
      </w:pPr>
    </w:p>
    <w:p w14:paraId="165E7A61" w14:textId="77777777" w:rsidR="007C398D" w:rsidRPr="00F319A5" w:rsidRDefault="007C398D" w:rsidP="007C398D">
      <w:pPr>
        <w:jc w:val="center"/>
        <w:rPr>
          <w:rFonts w:ascii="Arial" w:hAnsi="Arial" w:cs="Arial"/>
          <w:b/>
          <w:color w:val="FF0000"/>
        </w:rPr>
      </w:pPr>
      <w:r w:rsidRPr="00485809">
        <w:rPr>
          <w:rFonts w:ascii="Arial" w:hAnsi="Arial" w:cs="Arial"/>
          <w:b/>
        </w:rPr>
        <w:t>CONTRATO Nº. ../202</w:t>
      </w:r>
      <w:r>
        <w:rPr>
          <w:rFonts w:ascii="Arial" w:hAnsi="Arial" w:cs="Arial"/>
          <w:b/>
        </w:rPr>
        <w:t xml:space="preserve">4 </w:t>
      </w:r>
    </w:p>
    <w:p w14:paraId="418993F6" w14:textId="77777777" w:rsidR="007C398D" w:rsidRPr="00BF148D" w:rsidRDefault="007C398D" w:rsidP="007C398D">
      <w:pPr>
        <w:pStyle w:val="Ttulo1"/>
        <w:rPr>
          <w:rFonts w:ascii="Arial" w:hAnsi="Arial" w:cs="Arial"/>
          <w:sz w:val="20"/>
        </w:rPr>
      </w:pPr>
      <w:r w:rsidRPr="00BF148D">
        <w:rPr>
          <w:rFonts w:ascii="Arial" w:hAnsi="Arial" w:cs="Arial"/>
          <w:sz w:val="20"/>
        </w:rPr>
        <w:t xml:space="preserve"> </w:t>
      </w:r>
    </w:p>
    <w:p w14:paraId="55FE0B19" w14:textId="75F4F651" w:rsidR="007C398D" w:rsidRPr="00BF148D" w:rsidRDefault="007C398D" w:rsidP="007C398D">
      <w:pPr>
        <w:jc w:val="both"/>
        <w:rPr>
          <w:rFonts w:ascii="Arial" w:hAnsi="Arial" w:cs="Arial"/>
        </w:rPr>
      </w:pPr>
      <w:r>
        <w:rPr>
          <w:rFonts w:ascii="Arial" w:hAnsi="Arial" w:cs="Arial"/>
        </w:rPr>
        <w:t>Pelo presente instrumento de C</w:t>
      </w:r>
      <w:r w:rsidRPr="00BF148D">
        <w:rPr>
          <w:rFonts w:ascii="Arial" w:hAnsi="Arial" w:cs="Arial"/>
        </w:rPr>
        <w:t>ontrato, de um lado</w:t>
      </w:r>
      <w:r>
        <w:rPr>
          <w:rFonts w:ascii="Arial" w:hAnsi="Arial" w:cs="Arial"/>
        </w:rPr>
        <w:t>,</w:t>
      </w:r>
      <w:r w:rsidRPr="00BF148D">
        <w:rPr>
          <w:rFonts w:ascii="Arial" w:hAnsi="Arial" w:cs="Arial"/>
        </w:rPr>
        <w:t xml:space="preserve"> a </w:t>
      </w:r>
      <w:r w:rsidRPr="00BF148D">
        <w:rPr>
          <w:rFonts w:ascii="Arial" w:hAnsi="Arial" w:cs="Arial"/>
          <w:b/>
        </w:rPr>
        <w:t>SAECIL</w:t>
      </w:r>
      <w:r>
        <w:rPr>
          <w:rFonts w:ascii="Arial" w:hAnsi="Arial" w:cs="Arial"/>
          <w:b/>
        </w:rPr>
        <w:t xml:space="preserve"> - </w:t>
      </w:r>
      <w:r w:rsidRPr="00BF148D">
        <w:rPr>
          <w:rFonts w:ascii="Arial" w:hAnsi="Arial" w:cs="Arial"/>
          <w:b/>
        </w:rPr>
        <w:t>SUPERINTENDÊNCIA DE ÁGUA E ESGOTOS DA CIDADE DE LEME</w:t>
      </w:r>
      <w:r w:rsidRPr="00BF148D">
        <w:rPr>
          <w:rFonts w:ascii="Arial" w:hAnsi="Arial" w:cs="Arial"/>
        </w:rPr>
        <w:t xml:space="preserve">, com CNPJ </w:t>
      </w:r>
      <w:r>
        <w:rPr>
          <w:rFonts w:ascii="Arial" w:hAnsi="Arial" w:cs="Arial"/>
        </w:rPr>
        <w:t xml:space="preserve">nº. </w:t>
      </w:r>
      <w:r w:rsidRPr="00BF148D">
        <w:rPr>
          <w:rFonts w:ascii="Arial" w:hAnsi="Arial" w:cs="Arial"/>
        </w:rPr>
        <w:t>46.675.997/0001-80 e Inscrição Estadual nº</w:t>
      </w:r>
      <w:r>
        <w:rPr>
          <w:rFonts w:ascii="Arial" w:hAnsi="Arial" w:cs="Arial"/>
        </w:rPr>
        <w:t>.</w:t>
      </w:r>
      <w:r w:rsidRPr="00BF148D">
        <w:rPr>
          <w:rFonts w:ascii="Arial" w:hAnsi="Arial" w:cs="Arial"/>
        </w:rPr>
        <w:t xml:space="preserve"> 415.128.224.111, neste ato</w:t>
      </w:r>
      <w:r>
        <w:rPr>
          <w:rFonts w:ascii="Arial" w:hAnsi="Arial" w:cs="Arial"/>
        </w:rPr>
        <w:t>,</w:t>
      </w:r>
      <w:r w:rsidRPr="00BF148D">
        <w:rPr>
          <w:rFonts w:ascii="Arial" w:hAnsi="Arial" w:cs="Arial"/>
        </w:rPr>
        <w:t xml:space="preserve"> representada pelo Diretor</w:t>
      </w:r>
      <w:r>
        <w:rPr>
          <w:rFonts w:ascii="Arial" w:hAnsi="Arial" w:cs="Arial"/>
        </w:rPr>
        <w:t>-</w:t>
      </w:r>
      <w:r w:rsidRPr="00BF148D">
        <w:rPr>
          <w:rFonts w:ascii="Arial" w:hAnsi="Arial" w:cs="Arial"/>
        </w:rPr>
        <w:t>Presidente</w:t>
      </w:r>
      <w:r>
        <w:rPr>
          <w:rFonts w:ascii="Arial" w:hAnsi="Arial" w:cs="Arial"/>
        </w:rPr>
        <w:t>,</w:t>
      </w:r>
      <w:r w:rsidRPr="00BF148D">
        <w:rPr>
          <w:rFonts w:ascii="Arial" w:hAnsi="Arial" w:cs="Arial"/>
        </w:rPr>
        <w:t xml:space="preserve"> </w:t>
      </w:r>
      <w:r w:rsidRPr="00767EBD">
        <w:rPr>
          <w:rFonts w:ascii="Arial" w:hAnsi="Arial" w:cs="Arial"/>
          <w:b/>
        </w:rPr>
        <w:t xml:space="preserve">Sr. MAURÍCIO RODRIGUES RAMOS, </w:t>
      </w:r>
      <w:r w:rsidRPr="00767EBD">
        <w:rPr>
          <w:rFonts w:ascii="Arial" w:hAnsi="Arial" w:cs="Arial"/>
        </w:rPr>
        <w:t xml:space="preserve">portador do RG nº. </w:t>
      </w:r>
      <w:proofErr w:type="spellStart"/>
      <w:r>
        <w:rPr>
          <w:rFonts w:ascii="Arial" w:hAnsi="Arial" w:cs="Arial"/>
        </w:rPr>
        <w:t>xxxxxxxxxxxxxxxxxxx</w:t>
      </w:r>
      <w:proofErr w:type="spellEnd"/>
      <w:r w:rsidRPr="00767EBD">
        <w:rPr>
          <w:rFonts w:ascii="Arial" w:hAnsi="Arial" w:cs="Arial"/>
        </w:rPr>
        <w:t xml:space="preserve"> e do CPF nº. </w:t>
      </w:r>
      <w:proofErr w:type="spellStart"/>
      <w:r>
        <w:rPr>
          <w:rFonts w:ascii="Arial" w:hAnsi="Arial" w:cs="Arial"/>
        </w:rPr>
        <w:t>xxxxxxxxxxxxxx</w:t>
      </w:r>
      <w:proofErr w:type="spellEnd"/>
      <w:r>
        <w:rPr>
          <w:rFonts w:ascii="Arial" w:hAnsi="Arial" w:cs="Arial"/>
        </w:rPr>
        <w:t>,</w:t>
      </w:r>
      <w:r w:rsidRPr="00BF148D">
        <w:rPr>
          <w:rFonts w:ascii="Arial" w:hAnsi="Arial" w:cs="Arial"/>
        </w:rPr>
        <w:t xml:space="preserve"> de ora em diante denominada </w:t>
      </w:r>
      <w:r w:rsidRPr="00BF148D">
        <w:rPr>
          <w:rFonts w:ascii="Arial" w:hAnsi="Arial" w:cs="Arial"/>
          <w:b/>
        </w:rPr>
        <w:t xml:space="preserve">CONTRATANTE, </w:t>
      </w:r>
      <w:r w:rsidRPr="00BF148D">
        <w:rPr>
          <w:rFonts w:ascii="Arial" w:hAnsi="Arial" w:cs="Arial"/>
        </w:rPr>
        <w:t>e</w:t>
      </w:r>
      <w:r>
        <w:rPr>
          <w:rFonts w:ascii="Arial" w:hAnsi="Arial" w:cs="Arial"/>
        </w:rPr>
        <w:t>,</w:t>
      </w:r>
      <w:r w:rsidRPr="00BF148D">
        <w:rPr>
          <w:rFonts w:ascii="Arial" w:hAnsi="Arial" w:cs="Arial"/>
        </w:rPr>
        <w:t xml:space="preserve"> de outro lado</w:t>
      </w:r>
      <w:r>
        <w:rPr>
          <w:rFonts w:ascii="Arial" w:hAnsi="Arial" w:cs="Arial"/>
        </w:rPr>
        <w:t>,</w:t>
      </w:r>
      <w:r w:rsidRPr="00BF148D">
        <w:rPr>
          <w:rFonts w:ascii="Arial" w:hAnsi="Arial" w:cs="Arial"/>
        </w:rPr>
        <w:t xml:space="preserve"> a empresa ........................................, com CNPJ nº</w:t>
      </w:r>
      <w:r>
        <w:rPr>
          <w:rFonts w:ascii="Arial" w:hAnsi="Arial" w:cs="Arial"/>
        </w:rPr>
        <w:t>.</w:t>
      </w:r>
      <w:r w:rsidRPr="00BF148D">
        <w:rPr>
          <w:rFonts w:ascii="Arial" w:hAnsi="Arial" w:cs="Arial"/>
        </w:rPr>
        <w:t xml:space="preserve"> ............................</w:t>
      </w:r>
      <w:r>
        <w:rPr>
          <w:rFonts w:ascii="Arial" w:hAnsi="Arial" w:cs="Arial"/>
        </w:rPr>
        <w:t xml:space="preserve"> e Inscrição Estadual nº. ................................................</w:t>
      </w:r>
      <w:r w:rsidRPr="00BF148D">
        <w:rPr>
          <w:rFonts w:ascii="Arial" w:hAnsi="Arial" w:cs="Arial"/>
        </w:rPr>
        <w:t>, estabelecida à ......................................., na cidade de ...................., neste ato</w:t>
      </w:r>
      <w:r>
        <w:rPr>
          <w:rFonts w:ascii="Arial" w:hAnsi="Arial" w:cs="Arial"/>
        </w:rPr>
        <w:t>,</w:t>
      </w:r>
      <w:r w:rsidRPr="00BF148D">
        <w:rPr>
          <w:rFonts w:ascii="Arial" w:hAnsi="Arial" w:cs="Arial"/>
        </w:rPr>
        <w:t xml:space="preserve"> representada</w:t>
      </w:r>
      <w:r>
        <w:rPr>
          <w:rFonts w:ascii="Arial" w:hAnsi="Arial" w:cs="Arial"/>
        </w:rPr>
        <w:t xml:space="preserve"> pelo </w:t>
      </w:r>
      <w:r>
        <w:rPr>
          <w:rFonts w:ascii="Arial" w:hAnsi="Arial" w:cs="Arial"/>
          <w:b/>
        </w:rPr>
        <w:t>Sr.(a)</w:t>
      </w:r>
      <w:r w:rsidRPr="00BF148D">
        <w:rPr>
          <w:rFonts w:ascii="Arial" w:hAnsi="Arial" w:cs="Arial"/>
        </w:rPr>
        <w:t xml:space="preserve"> ..................................., portador(a) do RG nº</w:t>
      </w:r>
      <w:r>
        <w:rPr>
          <w:rFonts w:ascii="Arial" w:hAnsi="Arial" w:cs="Arial"/>
        </w:rPr>
        <w:t>.</w:t>
      </w:r>
      <w:r w:rsidRPr="00BF148D">
        <w:rPr>
          <w:rFonts w:ascii="Arial" w:hAnsi="Arial" w:cs="Arial"/>
        </w:rPr>
        <w:t xml:space="preserve"> ....................... e do CPF nº</w:t>
      </w:r>
      <w:r>
        <w:rPr>
          <w:rFonts w:ascii="Arial" w:hAnsi="Arial" w:cs="Arial"/>
        </w:rPr>
        <w:t>.</w:t>
      </w:r>
      <w:r w:rsidRPr="00BF148D">
        <w:rPr>
          <w:rFonts w:ascii="Arial" w:hAnsi="Arial" w:cs="Arial"/>
        </w:rPr>
        <w:t xml:space="preserve"> ........................, ..................., de ora em diante denominada </w:t>
      </w:r>
      <w:r w:rsidRPr="00BF148D">
        <w:rPr>
          <w:rFonts w:ascii="Arial" w:hAnsi="Arial" w:cs="Arial"/>
          <w:b/>
        </w:rPr>
        <w:t xml:space="preserve">CONTRATADA, </w:t>
      </w:r>
      <w:r w:rsidRPr="00BF148D">
        <w:rPr>
          <w:rFonts w:ascii="Arial" w:hAnsi="Arial" w:cs="Arial"/>
        </w:rPr>
        <w:t>têm entre si, justo e contratado, por força d</w:t>
      </w:r>
      <w:r>
        <w:rPr>
          <w:rFonts w:ascii="Arial" w:hAnsi="Arial" w:cs="Arial"/>
        </w:rPr>
        <w:t>a</w:t>
      </w:r>
      <w:r w:rsidRPr="00BF148D">
        <w:rPr>
          <w:rFonts w:ascii="Arial" w:hAnsi="Arial" w:cs="Arial"/>
        </w:rPr>
        <w:t xml:space="preserve"> </w:t>
      </w:r>
      <w:r w:rsidRPr="007857F1">
        <w:rPr>
          <w:rFonts w:ascii="Arial" w:hAnsi="Arial" w:cs="Arial"/>
        </w:rPr>
        <w:t xml:space="preserve">Dispensa Eletrônica nº. </w:t>
      </w:r>
      <w:r>
        <w:rPr>
          <w:rFonts w:ascii="Arial" w:hAnsi="Arial" w:cs="Arial"/>
        </w:rPr>
        <w:t>..</w:t>
      </w:r>
      <w:r w:rsidRPr="007857F1">
        <w:rPr>
          <w:rFonts w:ascii="Arial" w:hAnsi="Arial" w:cs="Arial"/>
        </w:rPr>
        <w:t>/2024</w:t>
      </w:r>
      <w:r>
        <w:rPr>
          <w:rFonts w:ascii="Arial" w:hAnsi="Arial" w:cs="Arial"/>
        </w:rPr>
        <w:t>,</w:t>
      </w:r>
      <w:r w:rsidRPr="00BF148D">
        <w:rPr>
          <w:rFonts w:ascii="Arial" w:hAnsi="Arial" w:cs="Arial"/>
        </w:rPr>
        <w:t xml:space="preserve"> o seguinte:</w:t>
      </w:r>
    </w:p>
    <w:p w14:paraId="0DFCA9E8" w14:textId="77777777" w:rsidR="007C398D" w:rsidRPr="00BF148D" w:rsidRDefault="007C398D" w:rsidP="007C398D">
      <w:pPr>
        <w:jc w:val="both"/>
        <w:rPr>
          <w:rFonts w:ascii="Arial" w:hAnsi="Arial" w:cs="Arial"/>
        </w:rPr>
      </w:pPr>
    </w:p>
    <w:p w14:paraId="310EEB5F" w14:textId="77777777" w:rsidR="007C398D" w:rsidRDefault="007C398D" w:rsidP="007C398D">
      <w:pPr>
        <w:pStyle w:val="Ttulo2"/>
        <w:rPr>
          <w:rFonts w:ascii="Arial" w:hAnsi="Arial" w:cs="Arial"/>
        </w:rPr>
      </w:pPr>
    </w:p>
    <w:p w14:paraId="246856EF" w14:textId="77777777" w:rsidR="007C398D" w:rsidRPr="00BF148D" w:rsidRDefault="007C398D" w:rsidP="007C398D">
      <w:pPr>
        <w:pStyle w:val="Ttulo2"/>
        <w:rPr>
          <w:rFonts w:ascii="Arial" w:hAnsi="Arial" w:cs="Arial"/>
        </w:rPr>
      </w:pPr>
      <w:r w:rsidRPr="00BF148D">
        <w:rPr>
          <w:rFonts w:ascii="Arial" w:hAnsi="Arial" w:cs="Arial"/>
        </w:rPr>
        <w:t>CLÁUSULA PRIMEIRA</w:t>
      </w:r>
    </w:p>
    <w:p w14:paraId="51DBC3DF" w14:textId="77777777" w:rsidR="007C398D" w:rsidRPr="00BF148D" w:rsidRDefault="007C398D" w:rsidP="007C398D">
      <w:pPr>
        <w:pStyle w:val="Ttulo2"/>
        <w:rPr>
          <w:rFonts w:ascii="Arial" w:hAnsi="Arial" w:cs="Arial"/>
        </w:rPr>
      </w:pPr>
      <w:r w:rsidRPr="00BF148D">
        <w:rPr>
          <w:rFonts w:ascii="Arial" w:hAnsi="Arial" w:cs="Arial"/>
        </w:rPr>
        <w:t>DO OBJETO</w:t>
      </w:r>
    </w:p>
    <w:p w14:paraId="76F632ED" w14:textId="77777777" w:rsidR="007C398D" w:rsidRDefault="007C398D" w:rsidP="007C398D">
      <w:pPr>
        <w:jc w:val="both"/>
        <w:rPr>
          <w:rFonts w:ascii="Arial" w:hAnsi="Arial" w:cs="Arial"/>
          <w:b/>
        </w:rPr>
      </w:pPr>
    </w:p>
    <w:p w14:paraId="5E0CA409" w14:textId="72391049" w:rsidR="007C398D" w:rsidRPr="00746666" w:rsidRDefault="007C398D" w:rsidP="007C398D">
      <w:pPr>
        <w:jc w:val="both"/>
        <w:rPr>
          <w:rFonts w:ascii="Arial" w:hAnsi="Arial" w:cs="Arial"/>
          <w:color w:val="FF0000"/>
        </w:rPr>
      </w:pPr>
      <w:r>
        <w:rPr>
          <w:rFonts w:ascii="Arial" w:hAnsi="Arial" w:cs="Arial"/>
        </w:rPr>
        <w:t xml:space="preserve">1.1) </w:t>
      </w:r>
      <w:r w:rsidRPr="00746666">
        <w:rPr>
          <w:rFonts w:ascii="Arial" w:hAnsi="Arial" w:cs="Arial"/>
        </w:rPr>
        <w:t>O objeto do presente Contrato é a</w:t>
      </w:r>
      <w:r>
        <w:rPr>
          <w:rFonts w:ascii="Arial" w:hAnsi="Arial" w:cs="Arial"/>
        </w:rPr>
        <w:t xml:space="preserve"> </w:t>
      </w:r>
      <w:r w:rsidRPr="007C398D">
        <w:rPr>
          <w:rFonts w:ascii="Arial" w:hAnsi="Arial" w:cs="Arial"/>
        </w:rPr>
        <w:t>Contratação de empresa especializada na prestação em assessoria de medicina do trabalho, a qual será responsável pelo desenvolvimento do Programa de Saúde Ocupacional (PCMSO), atuando na prevenção de doenças ocupacionais e acidentes de trabalho por meio da realização de exames periódicos, admissionais, de retorno ao trabalho, de mudança de riscos ocupacionais e demissionais, providenciando a emissão dos documentos técnicos exigidos, conforme previsto pela Norma Regulamentadora número 07 (N.R 07) do Ministério do Trabalho e Emprego</w:t>
      </w:r>
      <w:r w:rsidR="003D632D">
        <w:rPr>
          <w:rFonts w:ascii="Arial" w:hAnsi="Arial" w:cs="Arial"/>
        </w:rPr>
        <w:t xml:space="preserve">, </w:t>
      </w:r>
      <w:r w:rsidRPr="007C398D">
        <w:rPr>
          <w:rFonts w:ascii="Arial" w:hAnsi="Arial" w:cs="Arial"/>
        </w:rPr>
        <w:t>pelo período de 12 (doze) meses</w:t>
      </w:r>
      <w:r>
        <w:rPr>
          <w:rFonts w:ascii="Arial" w:hAnsi="Arial" w:cs="Arial"/>
        </w:rPr>
        <w:t>, de acordo com as quantidades, periodicidades, especificações, obrigações e demais condições d</w:t>
      </w:r>
      <w:r w:rsidR="003D632D">
        <w:rPr>
          <w:rFonts w:ascii="Arial" w:hAnsi="Arial" w:cs="Arial"/>
        </w:rPr>
        <w:t>o</w:t>
      </w:r>
      <w:r>
        <w:rPr>
          <w:rFonts w:ascii="Arial" w:hAnsi="Arial" w:cs="Arial"/>
        </w:rPr>
        <w:t xml:space="preserve"> Termo de Referência.</w:t>
      </w:r>
    </w:p>
    <w:p w14:paraId="25FDC384" w14:textId="77777777" w:rsidR="007C398D" w:rsidRDefault="007C398D" w:rsidP="007C398D">
      <w:pPr>
        <w:jc w:val="both"/>
        <w:rPr>
          <w:rFonts w:ascii="Arial" w:hAnsi="Arial" w:cs="Arial"/>
          <w:color w:val="FF0000"/>
        </w:rPr>
      </w:pPr>
    </w:p>
    <w:p w14:paraId="1342550E" w14:textId="77777777" w:rsidR="007C398D" w:rsidRDefault="007C398D" w:rsidP="007C398D">
      <w:pPr>
        <w:jc w:val="both"/>
        <w:rPr>
          <w:rFonts w:ascii="Arial" w:hAnsi="Arial" w:cs="Arial"/>
        </w:rPr>
      </w:pPr>
      <w:r w:rsidRPr="00746666">
        <w:rPr>
          <w:rFonts w:ascii="Arial" w:hAnsi="Arial" w:cs="Arial"/>
        </w:rPr>
        <w:t xml:space="preserve">1.2) </w:t>
      </w:r>
      <w:r>
        <w:rPr>
          <w:rFonts w:ascii="Arial" w:hAnsi="Arial" w:cs="Arial"/>
        </w:rPr>
        <w:t>Vinculam esta contratação, independente de transcrição:</w:t>
      </w:r>
    </w:p>
    <w:p w14:paraId="72C5B31B" w14:textId="77777777" w:rsidR="007C398D" w:rsidRDefault="007C398D" w:rsidP="007C398D">
      <w:pPr>
        <w:jc w:val="both"/>
        <w:rPr>
          <w:rFonts w:ascii="Arial" w:hAnsi="Arial" w:cs="Arial"/>
        </w:rPr>
      </w:pPr>
    </w:p>
    <w:p w14:paraId="2574F56B" w14:textId="77777777" w:rsidR="007C398D" w:rsidRPr="00767183" w:rsidRDefault="007C398D" w:rsidP="007C398D">
      <w:pPr>
        <w:ind w:left="708"/>
        <w:jc w:val="both"/>
        <w:rPr>
          <w:rFonts w:ascii="Arial" w:hAnsi="Arial" w:cs="Arial"/>
        </w:rPr>
      </w:pPr>
      <w:r>
        <w:rPr>
          <w:rFonts w:ascii="Arial" w:hAnsi="Arial" w:cs="Arial"/>
        </w:rPr>
        <w:t xml:space="preserve">a) a Requisição (Documento de Formalização de Demanda) e o Termo de Referência anexo ao </w:t>
      </w:r>
      <w:r w:rsidRPr="00767183">
        <w:rPr>
          <w:rFonts w:ascii="Arial" w:hAnsi="Arial" w:cs="Arial"/>
        </w:rPr>
        <w:t>Aviso de Dispensa Eletrônica nº. /2024.</w:t>
      </w:r>
    </w:p>
    <w:p w14:paraId="12F7BED9" w14:textId="77777777" w:rsidR="007C398D" w:rsidRDefault="007C398D" w:rsidP="007C398D">
      <w:pPr>
        <w:ind w:left="708"/>
        <w:jc w:val="both"/>
        <w:rPr>
          <w:rFonts w:ascii="Arial" w:hAnsi="Arial" w:cs="Arial"/>
        </w:rPr>
      </w:pPr>
    </w:p>
    <w:p w14:paraId="45614E6B" w14:textId="77777777" w:rsidR="007C398D" w:rsidRDefault="007C398D" w:rsidP="007C398D">
      <w:pPr>
        <w:ind w:left="708"/>
        <w:jc w:val="both"/>
        <w:rPr>
          <w:rFonts w:ascii="Arial" w:hAnsi="Arial" w:cs="Arial"/>
        </w:rPr>
      </w:pPr>
      <w:r>
        <w:rPr>
          <w:rFonts w:ascii="Arial" w:hAnsi="Arial" w:cs="Arial"/>
        </w:rPr>
        <w:t>b) a proposta da Contratada.</w:t>
      </w:r>
    </w:p>
    <w:p w14:paraId="410A3291" w14:textId="77777777" w:rsidR="007C398D" w:rsidRDefault="007C398D" w:rsidP="007C398D">
      <w:pPr>
        <w:ind w:left="708"/>
        <w:jc w:val="both"/>
        <w:rPr>
          <w:rFonts w:ascii="Arial" w:hAnsi="Arial" w:cs="Arial"/>
        </w:rPr>
      </w:pPr>
    </w:p>
    <w:p w14:paraId="3F42BA65" w14:textId="77777777" w:rsidR="007C398D" w:rsidRDefault="007C398D" w:rsidP="007C398D">
      <w:pPr>
        <w:ind w:left="708"/>
        <w:jc w:val="both"/>
        <w:rPr>
          <w:rFonts w:ascii="Arial" w:hAnsi="Arial" w:cs="Arial"/>
        </w:rPr>
      </w:pPr>
      <w:r>
        <w:rPr>
          <w:rFonts w:ascii="Arial" w:hAnsi="Arial" w:cs="Arial"/>
        </w:rPr>
        <w:t>c) eventuais anexos aos documentos acima mencionados.</w:t>
      </w:r>
    </w:p>
    <w:p w14:paraId="7DF586BC" w14:textId="77777777" w:rsidR="007C398D" w:rsidRDefault="007C398D" w:rsidP="007C398D">
      <w:pPr>
        <w:jc w:val="both"/>
        <w:rPr>
          <w:rFonts w:ascii="Arial" w:hAnsi="Arial" w:cs="Arial"/>
        </w:rPr>
      </w:pPr>
    </w:p>
    <w:p w14:paraId="4F3ED687" w14:textId="77777777" w:rsidR="007C398D" w:rsidRPr="00006F12" w:rsidRDefault="007C398D" w:rsidP="007C398D">
      <w:pPr>
        <w:jc w:val="both"/>
        <w:rPr>
          <w:rFonts w:ascii="Arial" w:hAnsi="Arial" w:cs="Arial"/>
        </w:rPr>
      </w:pPr>
    </w:p>
    <w:p w14:paraId="38B8D92D" w14:textId="77777777" w:rsidR="007C398D" w:rsidRPr="00BF148D" w:rsidRDefault="007C398D" w:rsidP="007C398D">
      <w:pPr>
        <w:pStyle w:val="Corpodetexto2"/>
        <w:spacing w:after="0" w:line="240" w:lineRule="auto"/>
        <w:jc w:val="center"/>
        <w:rPr>
          <w:rFonts w:ascii="Arial" w:hAnsi="Arial" w:cs="Arial"/>
          <w:b/>
        </w:rPr>
      </w:pPr>
      <w:r w:rsidRPr="00BF148D">
        <w:rPr>
          <w:rFonts w:ascii="Arial" w:hAnsi="Arial" w:cs="Arial"/>
          <w:b/>
        </w:rPr>
        <w:t>CLÁUSULA SEGUNDA</w:t>
      </w:r>
    </w:p>
    <w:p w14:paraId="26706EE9" w14:textId="77777777" w:rsidR="007C398D" w:rsidRPr="00BF148D" w:rsidRDefault="007C398D" w:rsidP="007C398D">
      <w:pPr>
        <w:jc w:val="center"/>
        <w:rPr>
          <w:rFonts w:ascii="Arial" w:hAnsi="Arial" w:cs="Arial"/>
        </w:rPr>
      </w:pPr>
      <w:r w:rsidRPr="00BF148D">
        <w:rPr>
          <w:rFonts w:ascii="Arial" w:hAnsi="Arial" w:cs="Arial"/>
          <w:b/>
        </w:rPr>
        <w:t>DO VALOR DO CONTRATO</w:t>
      </w:r>
    </w:p>
    <w:p w14:paraId="425BB923" w14:textId="77777777" w:rsidR="007C398D" w:rsidRDefault="007C398D" w:rsidP="007C398D">
      <w:pPr>
        <w:jc w:val="both"/>
        <w:rPr>
          <w:rFonts w:ascii="Arial" w:hAnsi="Arial" w:cs="Arial"/>
        </w:rPr>
      </w:pPr>
    </w:p>
    <w:p w14:paraId="53DA3B0C" w14:textId="32440CF1" w:rsidR="007C398D" w:rsidRDefault="007C398D" w:rsidP="007C398D">
      <w:pPr>
        <w:jc w:val="both"/>
        <w:rPr>
          <w:rFonts w:ascii="Arial" w:hAnsi="Arial" w:cs="Arial"/>
        </w:rPr>
      </w:pPr>
      <w:r>
        <w:rPr>
          <w:rFonts w:ascii="Arial" w:hAnsi="Arial" w:cs="Arial"/>
        </w:rPr>
        <w:t xml:space="preserve">2.1 ) Os </w:t>
      </w:r>
      <w:r w:rsidRPr="00767183">
        <w:rPr>
          <w:rFonts w:ascii="Arial" w:hAnsi="Arial" w:cs="Arial"/>
        </w:rPr>
        <w:t>valores unitários e global</w:t>
      </w:r>
      <w:r>
        <w:rPr>
          <w:rFonts w:ascii="Arial" w:hAnsi="Arial" w:cs="Arial"/>
        </w:rPr>
        <w:t xml:space="preserve"> do presente C</w:t>
      </w:r>
      <w:r w:rsidRPr="00BF148D">
        <w:rPr>
          <w:rFonts w:ascii="Arial" w:hAnsi="Arial" w:cs="Arial"/>
        </w:rPr>
        <w:t xml:space="preserve">ontrato </w:t>
      </w:r>
      <w:r>
        <w:rPr>
          <w:rFonts w:ascii="Arial" w:hAnsi="Arial" w:cs="Arial"/>
        </w:rPr>
        <w:t>estão no quadro a seguir</w:t>
      </w:r>
      <w:r w:rsidRPr="00BF148D">
        <w:rPr>
          <w:rFonts w:ascii="Arial" w:hAnsi="Arial" w:cs="Arial"/>
        </w:rPr>
        <w:t>, conforme proposta apresentada n</w:t>
      </w:r>
      <w:r>
        <w:rPr>
          <w:rFonts w:ascii="Arial" w:hAnsi="Arial" w:cs="Arial"/>
        </w:rPr>
        <w:t>o</w:t>
      </w:r>
      <w:r w:rsidRPr="00BF148D">
        <w:rPr>
          <w:rFonts w:ascii="Arial" w:hAnsi="Arial" w:cs="Arial"/>
        </w:rPr>
        <w:t xml:space="preserve"> </w:t>
      </w:r>
      <w:r w:rsidRPr="00767183">
        <w:rPr>
          <w:rFonts w:ascii="Arial" w:hAnsi="Arial" w:cs="Arial"/>
        </w:rPr>
        <w:t>Aviso de Dispensa Eletrônica nº</w:t>
      </w:r>
      <w:r>
        <w:rPr>
          <w:rFonts w:ascii="Arial" w:hAnsi="Arial" w:cs="Arial"/>
        </w:rPr>
        <w:t xml:space="preserve"> </w:t>
      </w:r>
      <w:r w:rsidRPr="00767183">
        <w:rPr>
          <w:rFonts w:ascii="Arial" w:hAnsi="Arial" w:cs="Arial"/>
        </w:rPr>
        <w:t>/2024.</w:t>
      </w:r>
    </w:p>
    <w:p w14:paraId="76181233" w14:textId="77777777" w:rsidR="007C398D" w:rsidRDefault="007C398D" w:rsidP="007C398D">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27"/>
        <w:gridCol w:w="1915"/>
        <w:gridCol w:w="1255"/>
        <w:gridCol w:w="835"/>
        <w:gridCol w:w="1781"/>
        <w:gridCol w:w="1741"/>
      </w:tblGrid>
      <w:tr w:rsidR="007C398D" w:rsidRPr="00006F12" w14:paraId="45B84881" w14:textId="77777777" w:rsidTr="006673A5">
        <w:trPr>
          <w:jc w:val="center"/>
        </w:trPr>
        <w:tc>
          <w:tcPr>
            <w:tcW w:w="712" w:type="dxa"/>
            <w:vMerge w:val="restart"/>
            <w:shd w:val="clear" w:color="auto" w:fill="F2F2F2"/>
            <w:vAlign w:val="center"/>
          </w:tcPr>
          <w:p w14:paraId="147F1C60" w14:textId="77777777" w:rsidR="007C398D" w:rsidRPr="00731AB1" w:rsidRDefault="007C398D" w:rsidP="006673A5">
            <w:pPr>
              <w:jc w:val="center"/>
              <w:rPr>
                <w:rFonts w:ascii="Arial" w:hAnsi="Arial" w:cs="Arial"/>
                <w:b/>
                <w:sz w:val="16"/>
                <w:szCs w:val="16"/>
              </w:rPr>
            </w:pPr>
            <w:r w:rsidRPr="00731AB1">
              <w:rPr>
                <w:rFonts w:ascii="Arial" w:hAnsi="Arial" w:cs="Arial"/>
                <w:b/>
                <w:sz w:val="16"/>
                <w:szCs w:val="16"/>
              </w:rPr>
              <w:t>LOTE</w:t>
            </w:r>
          </w:p>
        </w:tc>
        <w:tc>
          <w:tcPr>
            <w:tcW w:w="843" w:type="dxa"/>
            <w:shd w:val="clear" w:color="auto" w:fill="F2F2F2"/>
            <w:vAlign w:val="center"/>
          </w:tcPr>
          <w:p w14:paraId="6B704D70" w14:textId="77777777" w:rsidR="007C398D" w:rsidRPr="00731AB1" w:rsidRDefault="007C398D" w:rsidP="006673A5">
            <w:pPr>
              <w:jc w:val="center"/>
              <w:rPr>
                <w:rFonts w:ascii="Arial" w:hAnsi="Arial" w:cs="Arial"/>
                <w:b/>
                <w:sz w:val="16"/>
                <w:szCs w:val="16"/>
              </w:rPr>
            </w:pPr>
            <w:r w:rsidRPr="00731AB1">
              <w:rPr>
                <w:rFonts w:ascii="Arial" w:hAnsi="Arial" w:cs="Arial"/>
                <w:b/>
                <w:sz w:val="16"/>
                <w:szCs w:val="16"/>
              </w:rPr>
              <w:t>ITEM</w:t>
            </w:r>
          </w:p>
        </w:tc>
        <w:tc>
          <w:tcPr>
            <w:tcW w:w="1955" w:type="dxa"/>
            <w:shd w:val="clear" w:color="auto" w:fill="F2F2F2"/>
            <w:vAlign w:val="center"/>
          </w:tcPr>
          <w:p w14:paraId="4E57B53A" w14:textId="77777777" w:rsidR="007C398D" w:rsidRPr="00731AB1" w:rsidRDefault="007C398D" w:rsidP="006673A5">
            <w:pPr>
              <w:jc w:val="center"/>
              <w:rPr>
                <w:rFonts w:ascii="Arial" w:hAnsi="Arial" w:cs="Arial"/>
                <w:b/>
                <w:sz w:val="16"/>
                <w:szCs w:val="16"/>
              </w:rPr>
            </w:pPr>
            <w:r w:rsidRPr="00731AB1">
              <w:rPr>
                <w:rFonts w:ascii="Arial" w:hAnsi="Arial" w:cs="Arial"/>
                <w:b/>
                <w:sz w:val="16"/>
                <w:szCs w:val="16"/>
              </w:rPr>
              <w:t>DESCRIÇÃO</w:t>
            </w:r>
          </w:p>
        </w:tc>
        <w:tc>
          <w:tcPr>
            <w:tcW w:w="1276" w:type="dxa"/>
            <w:shd w:val="clear" w:color="auto" w:fill="F2F2F2"/>
            <w:vAlign w:val="center"/>
          </w:tcPr>
          <w:p w14:paraId="15D04F82" w14:textId="77777777" w:rsidR="007C398D" w:rsidRPr="00731AB1" w:rsidRDefault="007C398D" w:rsidP="006673A5">
            <w:pPr>
              <w:jc w:val="center"/>
              <w:rPr>
                <w:rFonts w:ascii="Arial" w:hAnsi="Arial" w:cs="Arial"/>
                <w:b/>
                <w:sz w:val="16"/>
                <w:szCs w:val="16"/>
              </w:rPr>
            </w:pPr>
            <w:r w:rsidRPr="00731AB1">
              <w:rPr>
                <w:rFonts w:ascii="Arial" w:hAnsi="Arial" w:cs="Arial"/>
                <w:b/>
                <w:sz w:val="16"/>
                <w:szCs w:val="16"/>
              </w:rPr>
              <w:t>UNIDADE</w:t>
            </w:r>
          </w:p>
        </w:tc>
        <w:tc>
          <w:tcPr>
            <w:tcW w:w="851" w:type="dxa"/>
            <w:shd w:val="clear" w:color="auto" w:fill="F2F2F2"/>
            <w:vAlign w:val="center"/>
          </w:tcPr>
          <w:p w14:paraId="7386F51B" w14:textId="77777777" w:rsidR="007C398D" w:rsidRPr="00731AB1" w:rsidRDefault="007C398D" w:rsidP="006673A5">
            <w:pPr>
              <w:jc w:val="center"/>
              <w:rPr>
                <w:rFonts w:ascii="Arial" w:hAnsi="Arial" w:cs="Arial"/>
                <w:b/>
                <w:sz w:val="16"/>
                <w:szCs w:val="16"/>
              </w:rPr>
            </w:pPr>
            <w:r w:rsidRPr="00731AB1">
              <w:rPr>
                <w:rFonts w:ascii="Arial" w:hAnsi="Arial" w:cs="Arial"/>
                <w:b/>
                <w:sz w:val="16"/>
                <w:szCs w:val="16"/>
              </w:rPr>
              <w:t>QTD.</w:t>
            </w:r>
          </w:p>
        </w:tc>
        <w:tc>
          <w:tcPr>
            <w:tcW w:w="1842" w:type="dxa"/>
            <w:shd w:val="clear" w:color="auto" w:fill="F2F2F2"/>
            <w:vAlign w:val="center"/>
          </w:tcPr>
          <w:p w14:paraId="1B760692" w14:textId="77777777" w:rsidR="007C398D" w:rsidRPr="00731AB1" w:rsidRDefault="007C398D" w:rsidP="006673A5">
            <w:pPr>
              <w:jc w:val="center"/>
              <w:rPr>
                <w:rFonts w:ascii="Arial" w:hAnsi="Arial" w:cs="Arial"/>
                <w:b/>
                <w:sz w:val="16"/>
                <w:szCs w:val="16"/>
              </w:rPr>
            </w:pPr>
            <w:r w:rsidRPr="00731AB1">
              <w:rPr>
                <w:rFonts w:ascii="Arial" w:hAnsi="Arial" w:cs="Arial"/>
                <w:b/>
                <w:sz w:val="16"/>
                <w:szCs w:val="16"/>
              </w:rPr>
              <w:t xml:space="preserve">VALOR </w:t>
            </w:r>
            <w:r>
              <w:rPr>
                <w:rFonts w:ascii="Arial" w:hAnsi="Arial" w:cs="Arial"/>
                <w:b/>
                <w:sz w:val="16"/>
                <w:szCs w:val="16"/>
              </w:rPr>
              <w:t>MENSAL</w:t>
            </w:r>
            <w:r w:rsidRPr="00731AB1">
              <w:rPr>
                <w:rFonts w:ascii="Arial" w:hAnsi="Arial" w:cs="Arial"/>
                <w:b/>
                <w:sz w:val="16"/>
                <w:szCs w:val="16"/>
              </w:rPr>
              <w:t xml:space="preserve"> (R$)</w:t>
            </w:r>
          </w:p>
        </w:tc>
        <w:tc>
          <w:tcPr>
            <w:tcW w:w="1808" w:type="dxa"/>
            <w:shd w:val="clear" w:color="auto" w:fill="F2F2F2"/>
            <w:vAlign w:val="center"/>
          </w:tcPr>
          <w:p w14:paraId="19E6C8F6" w14:textId="77777777" w:rsidR="007C398D" w:rsidRPr="00731AB1" w:rsidRDefault="007C398D" w:rsidP="006673A5">
            <w:pPr>
              <w:jc w:val="center"/>
              <w:rPr>
                <w:rFonts w:ascii="Arial" w:hAnsi="Arial" w:cs="Arial"/>
                <w:b/>
                <w:sz w:val="16"/>
                <w:szCs w:val="16"/>
              </w:rPr>
            </w:pPr>
            <w:r w:rsidRPr="00731AB1">
              <w:rPr>
                <w:rFonts w:ascii="Arial" w:hAnsi="Arial" w:cs="Arial"/>
                <w:b/>
                <w:sz w:val="16"/>
                <w:szCs w:val="16"/>
              </w:rPr>
              <w:t>VALOR</w:t>
            </w:r>
            <w:r>
              <w:rPr>
                <w:rFonts w:ascii="Arial" w:hAnsi="Arial" w:cs="Arial"/>
                <w:b/>
                <w:sz w:val="16"/>
                <w:szCs w:val="16"/>
              </w:rPr>
              <w:t xml:space="preserve"> TOTAL</w:t>
            </w:r>
            <w:r w:rsidRPr="00731AB1">
              <w:rPr>
                <w:rFonts w:ascii="Arial" w:hAnsi="Arial" w:cs="Arial"/>
                <w:b/>
                <w:sz w:val="16"/>
                <w:szCs w:val="16"/>
              </w:rPr>
              <w:t xml:space="preserve"> (R$)</w:t>
            </w:r>
          </w:p>
        </w:tc>
      </w:tr>
      <w:tr w:rsidR="007C398D" w:rsidRPr="00006F12" w14:paraId="0C8C4582" w14:textId="77777777" w:rsidTr="006673A5">
        <w:trPr>
          <w:trHeight w:val="2239"/>
          <w:jc w:val="center"/>
        </w:trPr>
        <w:tc>
          <w:tcPr>
            <w:tcW w:w="712" w:type="dxa"/>
            <w:vMerge/>
            <w:shd w:val="clear" w:color="auto" w:fill="F2F2F2"/>
            <w:vAlign w:val="center"/>
          </w:tcPr>
          <w:p w14:paraId="49C24D1C" w14:textId="77777777" w:rsidR="007C398D" w:rsidRPr="00006F12" w:rsidRDefault="007C398D" w:rsidP="006673A5">
            <w:pPr>
              <w:jc w:val="both"/>
              <w:rPr>
                <w:rFonts w:ascii="Arial" w:hAnsi="Arial" w:cs="Arial"/>
                <w:color w:val="FF0000"/>
                <w:sz w:val="16"/>
                <w:szCs w:val="16"/>
              </w:rPr>
            </w:pPr>
          </w:p>
        </w:tc>
        <w:tc>
          <w:tcPr>
            <w:tcW w:w="843" w:type="dxa"/>
            <w:shd w:val="clear" w:color="auto" w:fill="auto"/>
            <w:vAlign w:val="center"/>
          </w:tcPr>
          <w:p w14:paraId="3E15199E" w14:textId="77777777" w:rsidR="007C398D" w:rsidRPr="00731AB1" w:rsidRDefault="007C398D" w:rsidP="006673A5">
            <w:pPr>
              <w:jc w:val="center"/>
              <w:rPr>
                <w:rFonts w:ascii="Arial" w:hAnsi="Arial" w:cs="Arial"/>
                <w:b/>
                <w:sz w:val="16"/>
                <w:szCs w:val="16"/>
              </w:rPr>
            </w:pPr>
            <w:r w:rsidRPr="00731AB1">
              <w:rPr>
                <w:rFonts w:ascii="Arial" w:hAnsi="Arial" w:cs="Arial"/>
                <w:b/>
                <w:sz w:val="16"/>
                <w:szCs w:val="16"/>
              </w:rPr>
              <w:t>01</w:t>
            </w:r>
          </w:p>
        </w:tc>
        <w:tc>
          <w:tcPr>
            <w:tcW w:w="1955" w:type="dxa"/>
            <w:shd w:val="clear" w:color="auto" w:fill="auto"/>
            <w:vAlign w:val="center"/>
          </w:tcPr>
          <w:p w14:paraId="4A849232" w14:textId="32D280FA" w:rsidR="007C398D" w:rsidRPr="006C72AE" w:rsidRDefault="0091270B" w:rsidP="006673A5">
            <w:pPr>
              <w:jc w:val="both"/>
              <w:rPr>
                <w:rFonts w:ascii="Arial" w:hAnsi="Arial" w:cs="Arial"/>
                <w:sz w:val="14"/>
                <w:szCs w:val="14"/>
              </w:rPr>
            </w:pPr>
            <w:r w:rsidRPr="0091270B">
              <w:rPr>
                <w:rFonts w:ascii="Arial" w:hAnsi="Arial" w:cs="Arial"/>
                <w:sz w:val="14"/>
                <w:szCs w:val="14"/>
              </w:rPr>
              <w:t xml:space="preserve">Contratação de empresa especializada na prestação em assessoria de medicina do trabalho, a qual será responsável pelo desenvolvimento do Programa de Saúde Ocupacional (PCMSO), atuando na prevenção de doenças ocupacionais e acidentes de trabalho por meio da realização de exames periódicos, admissionais, de retorno ao trabalho, de mudança de </w:t>
            </w:r>
            <w:r w:rsidRPr="0091270B">
              <w:rPr>
                <w:rFonts w:ascii="Arial" w:hAnsi="Arial" w:cs="Arial"/>
                <w:sz w:val="14"/>
                <w:szCs w:val="14"/>
              </w:rPr>
              <w:lastRenderedPageBreak/>
              <w:t>riscos ocupacionais e demissionais, providenciando a emissão dos documentos técnicos exigidos, conforme previsto pela Norma Regulamentadora número 07 (N.R 07) do Ministério do Trabalho e Emprego ,pelo período de 12 (doze) meses, de acordo com as quantidades, periodicidades, especificações, obrigações e demais condições deste Termo de Referência.</w:t>
            </w:r>
          </w:p>
        </w:tc>
        <w:tc>
          <w:tcPr>
            <w:tcW w:w="1276" w:type="dxa"/>
            <w:shd w:val="clear" w:color="auto" w:fill="auto"/>
            <w:vAlign w:val="center"/>
          </w:tcPr>
          <w:p w14:paraId="5AE97329" w14:textId="77777777" w:rsidR="007C398D" w:rsidRPr="00682961" w:rsidRDefault="007C398D" w:rsidP="006673A5">
            <w:pPr>
              <w:jc w:val="center"/>
              <w:rPr>
                <w:rFonts w:ascii="Arial" w:hAnsi="Arial" w:cs="Arial"/>
                <w:sz w:val="16"/>
                <w:szCs w:val="16"/>
              </w:rPr>
            </w:pPr>
            <w:r>
              <w:rPr>
                <w:rFonts w:ascii="Arial" w:hAnsi="Arial" w:cs="Arial"/>
                <w:sz w:val="16"/>
                <w:szCs w:val="16"/>
              </w:rPr>
              <w:lastRenderedPageBreak/>
              <w:t>mês</w:t>
            </w:r>
          </w:p>
        </w:tc>
        <w:tc>
          <w:tcPr>
            <w:tcW w:w="851" w:type="dxa"/>
            <w:shd w:val="clear" w:color="auto" w:fill="auto"/>
            <w:vAlign w:val="center"/>
          </w:tcPr>
          <w:p w14:paraId="48F3D46B" w14:textId="77777777" w:rsidR="007C398D" w:rsidRPr="00731AB1" w:rsidRDefault="007C398D" w:rsidP="006673A5">
            <w:pPr>
              <w:rPr>
                <w:rFonts w:ascii="Arial" w:hAnsi="Arial" w:cs="Arial"/>
                <w:sz w:val="16"/>
                <w:szCs w:val="16"/>
              </w:rPr>
            </w:pPr>
            <w:r>
              <w:rPr>
                <w:rFonts w:ascii="Arial" w:hAnsi="Arial" w:cs="Arial"/>
                <w:sz w:val="16"/>
                <w:szCs w:val="16"/>
              </w:rPr>
              <w:t>12</w:t>
            </w:r>
          </w:p>
        </w:tc>
        <w:tc>
          <w:tcPr>
            <w:tcW w:w="1842" w:type="dxa"/>
            <w:vAlign w:val="center"/>
          </w:tcPr>
          <w:p w14:paraId="4D28F59F" w14:textId="77777777" w:rsidR="007C398D" w:rsidRPr="00731AB1" w:rsidRDefault="007C398D" w:rsidP="006673A5">
            <w:pPr>
              <w:jc w:val="center"/>
              <w:rPr>
                <w:rFonts w:ascii="Arial" w:hAnsi="Arial" w:cs="Arial"/>
                <w:sz w:val="16"/>
                <w:szCs w:val="16"/>
              </w:rPr>
            </w:pPr>
          </w:p>
        </w:tc>
        <w:tc>
          <w:tcPr>
            <w:tcW w:w="1808" w:type="dxa"/>
            <w:vAlign w:val="center"/>
          </w:tcPr>
          <w:p w14:paraId="3763AC0E" w14:textId="77777777" w:rsidR="007C398D" w:rsidRDefault="007C398D" w:rsidP="006673A5">
            <w:pPr>
              <w:jc w:val="center"/>
              <w:rPr>
                <w:rFonts w:ascii="Arial" w:hAnsi="Arial" w:cs="Arial"/>
                <w:color w:val="FF0000"/>
                <w:sz w:val="16"/>
                <w:szCs w:val="16"/>
              </w:rPr>
            </w:pPr>
          </w:p>
          <w:p w14:paraId="05CC6005" w14:textId="77777777" w:rsidR="007C398D" w:rsidRPr="00731AB1" w:rsidRDefault="007C398D" w:rsidP="006673A5">
            <w:pPr>
              <w:jc w:val="center"/>
              <w:rPr>
                <w:rFonts w:ascii="Arial" w:hAnsi="Arial" w:cs="Arial"/>
                <w:sz w:val="16"/>
                <w:szCs w:val="16"/>
              </w:rPr>
            </w:pPr>
          </w:p>
        </w:tc>
      </w:tr>
      <w:tr w:rsidR="007C398D" w14:paraId="22D935E1" w14:textId="77777777" w:rsidTr="006673A5">
        <w:trPr>
          <w:jc w:val="center"/>
        </w:trPr>
        <w:tc>
          <w:tcPr>
            <w:tcW w:w="9287" w:type="dxa"/>
            <w:gridSpan w:val="7"/>
            <w:shd w:val="clear" w:color="auto" w:fill="auto"/>
            <w:vAlign w:val="center"/>
          </w:tcPr>
          <w:p w14:paraId="7C534DB6" w14:textId="77777777" w:rsidR="007C398D" w:rsidRDefault="007C398D" w:rsidP="006673A5">
            <w:pPr>
              <w:jc w:val="center"/>
              <w:rPr>
                <w:rFonts w:ascii="Arial" w:hAnsi="Arial" w:cs="Arial"/>
                <w:b/>
                <w:color w:val="000000"/>
                <w:sz w:val="16"/>
                <w:szCs w:val="16"/>
              </w:rPr>
            </w:pPr>
            <w:r>
              <w:rPr>
                <w:rFonts w:ascii="Arial" w:hAnsi="Arial" w:cs="Arial"/>
                <w:b/>
                <w:color w:val="000000"/>
                <w:sz w:val="16"/>
                <w:szCs w:val="16"/>
              </w:rPr>
              <w:t xml:space="preserve">VALOR GLOBAL: R$ </w:t>
            </w:r>
          </w:p>
        </w:tc>
      </w:tr>
    </w:tbl>
    <w:p w14:paraId="01F4CED6" w14:textId="77777777" w:rsidR="007C398D" w:rsidRDefault="007C398D" w:rsidP="007C398D">
      <w:pPr>
        <w:jc w:val="both"/>
        <w:rPr>
          <w:rFonts w:ascii="Arial" w:hAnsi="Arial" w:cs="Arial"/>
          <w:color w:val="000000"/>
        </w:rPr>
      </w:pPr>
    </w:p>
    <w:p w14:paraId="27AF8FE8" w14:textId="77777777" w:rsidR="007C398D" w:rsidRDefault="007C398D" w:rsidP="007C398D">
      <w:pPr>
        <w:jc w:val="both"/>
        <w:rPr>
          <w:rFonts w:ascii="Arial" w:hAnsi="Arial" w:cs="Arial"/>
        </w:rPr>
      </w:pPr>
      <w:r>
        <w:rPr>
          <w:rFonts w:ascii="Arial" w:hAnsi="Arial" w:cs="Arial"/>
        </w:rPr>
        <w:t xml:space="preserve">2.2) </w:t>
      </w:r>
      <w:r w:rsidRPr="009A085E">
        <w:rPr>
          <w:rFonts w:ascii="Arial" w:hAnsi="Arial" w:cs="Arial"/>
        </w:rPr>
        <w:t>No valor acima estão incluídas todas as despesas ordinárias diretas e indiretas decorrentes</w:t>
      </w:r>
      <w:r>
        <w:rPr>
          <w:rFonts w:ascii="Arial" w:hAnsi="Arial" w:cs="Arial"/>
        </w:rPr>
        <w:t xml:space="preserve"> </w:t>
      </w:r>
      <w:r w:rsidRPr="009A085E">
        <w:rPr>
          <w:rFonts w:ascii="Arial" w:hAnsi="Arial" w:cs="Arial"/>
        </w:rPr>
        <w:t>da execução do objeto, inclusive tributos e/ou impostos, encargos sociais, trabalhistas,</w:t>
      </w:r>
      <w:r>
        <w:rPr>
          <w:rFonts w:ascii="Arial" w:hAnsi="Arial" w:cs="Arial"/>
        </w:rPr>
        <w:t xml:space="preserve"> </w:t>
      </w:r>
      <w:r w:rsidRPr="009A085E">
        <w:rPr>
          <w:rFonts w:ascii="Arial" w:hAnsi="Arial" w:cs="Arial"/>
        </w:rPr>
        <w:t>previdenciários, fiscais e comerciais incidentes, taxa de administração, frete, seguro e outros</w:t>
      </w:r>
      <w:r>
        <w:rPr>
          <w:rFonts w:ascii="Arial" w:hAnsi="Arial" w:cs="Arial"/>
        </w:rPr>
        <w:t xml:space="preserve"> </w:t>
      </w:r>
      <w:r w:rsidRPr="009A085E">
        <w:rPr>
          <w:rFonts w:ascii="Arial" w:hAnsi="Arial" w:cs="Arial"/>
        </w:rPr>
        <w:t>necessários ao cumprimento integral do objeto da contratação.</w:t>
      </w:r>
    </w:p>
    <w:p w14:paraId="1530788D" w14:textId="77777777" w:rsidR="007C398D" w:rsidRPr="009A085E" w:rsidRDefault="007C398D" w:rsidP="007C398D">
      <w:pPr>
        <w:jc w:val="both"/>
        <w:rPr>
          <w:rFonts w:ascii="Arial" w:hAnsi="Arial" w:cs="Arial"/>
        </w:rPr>
      </w:pPr>
    </w:p>
    <w:p w14:paraId="7F8D655A" w14:textId="77777777" w:rsidR="007C398D" w:rsidRPr="00AA0581" w:rsidRDefault="007C398D" w:rsidP="007C398D">
      <w:pPr>
        <w:jc w:val="both"/>
        <w:rPr>
          <w:rFonts w:ascii="Arial" w:hAnsi="Arial" w:cs="Arial"/>
        </w:rPr>
      </w:pPr>
      <w:r w:rsidRPr="00AA0581">
        <w:rPr>
          <w:rFonts w:ascii="Arial" w:hAnsi="Arial" w:cs="Arial"/>
        </w:rPr>
        <w:t>2.3) O valor acima é meramente estimativo, de forma que os pagamentos devidos à Contratada dependerão dos quantitativos efetivamente fornecidos.</w:t>
      </w:r>
    </w:p>
    <w:p w14:paraId="6E762D5F" w14:textId="77777777" w:rsidR="007C398D" w:rsidRDefault="007C398D" w:rsidP="007C398D">
      <w:pPr>
        <w:jc w:val="center"/>
        <w:rPr>
          <w:rFonts w:ascii="Arial" w:hAnsi="Arial" w:cs="Arial"/>
          <w:b/>
        </w:rPr>
      </w:pPr>
    </w:p>
    <w:p w14:paraId="46B78322" w14:textId="77777777" w:rsidR="007C398D" w:rsidRDefault="007C398D" w:rsidP="007C398D">
      <w:pPr>
        <w:jc w:val="center"/>
        <w:rPr>
          <w:rFonts w:ascii="Arial" w:hAnsi="Arial" w:cs="Arial"/>
          <w:b/>
        </w:rPr>
      </w:pPr>
    </w:p>
    <w:p w14:paraId="092E7F4E" w14:textId="77777777" w:rsidR="007C398D" w:rsidRDefault="007C398D" w:rsidP="007C398D">
      <w:pPr>
        <w:jc w:val="center"/>
        <w:rPr>
          <w:rFonts w:ascii="Arial" w:hAnsi="Arial" w:cs="Arial"/>
          <w:b/>
        </w:rPr>
      </w:pPr>
      <w:r w:rsidRPr="00BF148D">
        <w:rPr>
          <w:rFonts w:ascii="Arial" w:hAnsi="Arial" w:cs="Arial"/>
          <w:b/>
        </w:rPr>
        <w:t>CLÁUSULA TERCEIRA</w:t>
      </w:r>
    </w:p>
    <w:p w14:paraId="57D67F8B" w14:textId="77777777" w:rsidR="007C398D" w:rsidRDefault="007C398D" w:rsidP="007C398D">
      <w:pPr>
        <w:jc w:val="center"/>
        <w:rPr>
          <w:rFonts w:ascii="Arial" w:hAnsi="Arial" w:cs="Arial"/>
          <w:b/>
        </w:rPr>
      </w:pPr>
      <w:r>
        <w:rPr>
          <w:rFonts w:ascii="Arial" w:hAnsi="Arial" w:cs="Arial"/>
          <w:b/>
        </w:rPr>
        <w:t>DA VIGÊNCIA E PRORROGAÇÃO</w:t>
      </w:r>
    </w:p>
    <w:p w14:paraId="5AE7D7C7" w14:textId="77777777" w:rsidR="007C398D" w:rsidRDefault="007C398D" w:rsidP="007C398D">
      <w:pPr>
        <w:jc w:val="center"/>
        <w:rPr>
          <w:rFonts w:ascii="Arial" w:hAnsi="Arial" w:cs="Arial"/>
          <w:b/>
        </w:rPr>
      </w:pPr>
    </w:p>
    <w:p w14:paraId="0B4DD6CC" w14:textId="77777777" w:rsidR="007C398D" w:rsidRPr="00EF7BB8" w:rsidRDefault="007C398D" w:rsidP="007C398D">
      <w:pPr>
        <w:jc w:val="both"/>
        <w:rPr>
          <w:rFonts w:ascii="Arial" w:hAnsi="Arial" w:cs="Arial"/>
        </w:rPr>
      </w:pPr>
      <w:r>
        <w:rPr>
          <w:rFonts w:ascii="Arial" w:hAnsi="Arial" w:cs="Arial"/>
        </w:rPr>
        <w:t xml:space="preserve">3.1) </w:t>
      </w:r>
      <w:r w:rsidRPr="00EF7BB8">
        <w:rPr>
          <w:rFonts w:ascii="Arial" w:hAnsi="Arial" w:cs="Arial"/>
        </w:rPr>
        <w:t xml:space="preserve">O prazo de vigência </w:t>
      </w:r>
      <w:r>
        <w:rPr>
          <w:rFonts w:ascii="Arial" w:hAnsi="Arial" w:cs="Arial"/>
        </w:rPr>
        <w:t>do Contrato</w:t>
      </w:r>
      <w:r w:rsidRPr="00EF7BB8">
        <w:rPr>
          <w:rFonts w:ascii="Arial" w:hAnsi="Arial" w:cs="Arial"/>
        </w:rPr>
        <w:t xml:space="preserve"> é de </w:t>
      </w:r>
      <w:r w:rsidRPr="00E07448">
        <w:rPr>
          <w:rFonts w:ascii="Arial" w:hAnsi="Arial" w:cs="Arial"/>
        </w:rPr>
        <w:t>12 (doze) meses, contados</w:t>
      </w:r>
      <w:r w:rsidRPr="00EF7BB8">
        <w:rPr>
          <w:rFonts w:ascii="Arial" w:hAnsi="Arial" w:cs="Arial"/>
        </w:rPr>
        <w:t xml:space="preserve"> a partir </w:t>
      </w:r>
      <w:r>
        <w:rPr>
          <w:rFonts w:ascii="Arial" w:hAnsi="Arial" w:cs="Arial"/>
        </w:rPr>
        <w:t>da assinatura</w:t>
      </w:r>
      <w:r w:rsidRPr="00EF7BB8">
        <w:rPr>
          <w:rFonts w:ascii="Arial" w:hAnsi="Arial" w:cs="Arial"/>
        </w:rPr>
        <w:t>.</w:t>
      </w:r>
    </w:p>
    <w:p w14:paraId="4435F9FF" w14:textId="77777777" w:rsidR="007C398D" w:rsidRPr="00AA0581" w:rsidRDefault="007C398D" w:rsidP="007C398D">
      <w:pPr>
        <w:jc w:val="both"/>
        <w:rPr>
          <w:rFonts w:ascii="Arial" w:hAnsi="Arial" w:cs="Arial"/>
        </w:rPr>
      </w:pPr>
      <w:r w:rsidRPr="00AA0581">
        <w:rPr>
          <w:rFonts w:ascii="Arial" w:hAnsi="Arial" w:cs="Arial"/>
        </w:rPr>
        <w:t>3.2) O prazo de vigência poderá ser prorrogado nos termos da legislação vigente.</w:t>
      </w:r>
    </w:p>
    <w:p w14:paraId="65C473B7" w14:textId="77777777" w:rsidR="007C398D" w:rsidRDefault="007C398D" w:rsidP="007C398D">
      <w:pPr>
        <w:jc w:val="both"/>
        <w:rPr>
          <w:rFonts w:ascii="Arial" w:hAnsi="Arial" w:cs="Arial"/>
          <w:b/>
        </w:rPr>
      </w:pPr>
    </w:p>
    <w:p w14:paraId="3C9829A5" w14:textId="77777777" w:rsidR="007C398D" w:rsidRDefault="007C398D" w:rsidP="007C398D">
      <w:pPr>
        <w:jc w:val="both"/>
        <w:rPr>
          <w:rFonts w:ascii="Arial" w:hAnsi="Arial" w:cs="Arial"/>
          <w:b/>
        </w:rPr>
      </w:pPr>
    </w:p>
    <w:p w14:paraId="34826394" w14:textId="77777777" w:rsidR="007C398D" w:rsidRDefault="007C398D" w:rsidP="007C398D">
      <w:pPr>
        <w:jc w:val="center"/>
        <w:rPr>
          <w:rFonts w:ascii="Arial" w:hAnsi="Arial" w:cs="Arial"/>
          <w:b/>
        </w:rPr>
      </w:pPr>
      <w:r w:rsidRPr="00BF148D">
        <w:rPr>
          <w:rFonts w:ascii="Arial" w:hAnsi="Arial" w:cs="Arial"/>
          <w:b/>
        </w:rPr>
        <w:t xml:space="preserve">CLÁUSULA </w:t>
      </w:r>
      <w:r>
        <w:rPr>
          <w:rFonts w:ascii="Arial" w:hAnsi="Arial" w:cs="Arial"/>
          <w:b/>
        </w:rPr>
        <w:t>QUARTA</w:t>
      </w:r>
    </w:p>
    <w:p w14:paraId="0932E6EE" w14:textId="77777777" w:rsidR="007C398D" w:rsidRPr="00E07448" w:rsidRDefault="007C398D" w:rsidP="007C398D">
      <w:pPr>
        <w:jc w:val="center"/>
        <w:rPr>
          <w:rFonts w:ascii="Arial" w:hAnsi="Arial" w:cs="Arial"/>
          <w:b/>
        </w:rPr>
      </w:pPr>
      <w:r w:rsidRPr="00E07448">
        <w:rPr>
          <w:rFonts w:ascii="Arial" w:hAnsi="Arial" w:cs="Arial"/>
          <w:b/>
        </w:rPr>
        <w:t>DO REGIME DE EXECUÇÃO E MODELO DE GESTÃO CONTRATUAL</w:t>
      </w:r>
    </w:p>
    <w:p w14:paraId="00D1FADA" w14:textId="77777777" w:rsidR="007C398D" w:rsidRDefault="007C398D" w:rsidP="007C398D">
      <w:pPr>
        <w:jc w:val="center"/>
        <w:rPr>
          <w:rFonts w:ascii="Arial" w:hAnsi="Arial" w:cs="Arial"/>
          <w:b/>
        </w:rPr>
      </w:pPr>
    </w:p>
    <w:p w14:paraId="12912E20" w14:textId="77777777" w:rsidR="007C398D" w:rsidRDefault="007C398D" w:rsidP="007C398D">
      <w:pPr>
        <w:jc w:val="both"/>
        <w:rPr>
          <w:rFonts w:ascii="Arial" w:hAnsi="Arial" w:cs="Arial"/>
        </w:rPr>
      </w:pPr>
      <w:r w:rsidRPr="00E07448">
        <w:rPr>
          <w:rFonts w:ascii="Arial" w:hAnsi="Arial" w:cs="Arial"/>
        </w:rPr>
        <w:t>4.1) O regime de execução contratual, o modelo de gestão, bem como os prazos e condições de conclusão, entrega, observação e recebimento do objeto constam no Termo de Referência anexo Aviso de Dispensa Eletrônica nº. ../2024 e vinculado a este Contrato.</w:t>
      </w:r>
    </w:p>
    <w:p w14:paraId="66A34C8D" w14:textId="77777777" w:rsidR="007C398D" w:rsidRDefault="007C398D" w:rsidP="007C398D">
      <w:pPr>
        <w:jc w:val="both"/>
        <w:rPr>
          <w:rFonts w:ascii="Arial" w:hAnsi="Arial" w:cs="Arial"/>
        </w:rPr>
      </w:pPr>
    </w:p>
    <w:p w14:paraId="21BCBB24" w14:textId="77777777" w:rsidR="007C398D" w:rsidRPr="00E07448" w:rsidRDefault="007C398D" w:rsidP="007C398D">
      <w:pPr>
        <w:jc w:val="both"/>
        <w:rPr>
          <w:rFonts w:ascii="Arial" w:hAnsi="Arial" w:cs="Arial"/>
        </w:rPr>
      </w:pPr>
      <w:r>
        <w:rPr>
          <w:rFonts w:ascii="Arial" w:hAnsi="Arial" w:cs="Arial"/>
        </w:rPr>
        <w:t>4.2) A execução do objeto deverá ser acompanhada pelo Setor Requisitante, e também fiscalizada pelo fiscal do contrato e gerenciada pelo gestor contrato, ou por respectivos substitutos, de acordo com o estabelecido no Decreto Municipal 8.048/2023.</w:t>
      </w:r>
    </w:p>
    <w:p w14:paraId="60642440" w14:textId="77777777" w:rsidR="007C398D" w:rsidRDefault="007C398D" w:rsidP="007C398D">
      <w:pPr>
        <w:jc w:val="both"/>
        <w:rPr>
          <w:rFonts w:ascii="Arial" w:hAnsi="Arial" w:cs="Arial"/>
        </w:rPr>
      </w:pPr>
    </w:p>
    <w:p w14:paraId="7CCF92B9" w14:textId="77777777" w:rsidR="007C398D" w:rsidRPr="00EF7BB8" w:rsidRDefault="007C398D" w:rsidP="007C398D">
      <w:pPr>
        <w:jc w:val="both"/>
        <w:rPr>
          <w:rFonts w:ascii="Arial" w:hAnsi="Arial" w:cs="Arial"/>
        </w:rPr>
      </w:pPr>
    </w:p>
    <w:p w14:paraId="423CBD7D" w14:textId="77777777" w:rsidR="007C398D" w:rsidRPr="00AA0581" w:rsidRDefault="007C398D" w:rsidP="007C398D">
      <w:pPr>
        <w:jc w:val="center"/>
        <w:rPr>
          <w:rFonts w:ascii="Arial" w:hAnsi="Arial" w:cs="Arial"/>
          <w:b/>
        </w:rPr>
      </w:pPr>
      <w:r w:rsidRPr="00AA0581">
        <w:rPr>
          <w:rFonts w:ascii="Arial" w:hAnsi="Arial" w:cs="Arial"/>
          <w:b/>
        </w:rPr>
        <w:t>CLÁUSULA QUINTA</w:t>
      </w:r>
    </w:p>
    <w:p w14:paraId="2F3E4F09" w14:textId="77777777" w:rsidR="007C398D" w:rsidRPr="00AA0581" w:rsidRDefault="007C398D" w:rsidP="007C398D">
      <w:pPr>
        <w:jc w:val="center"/>
        <w:rPr>
          <w:rFonts w:ascii="Arial" w:hAnsi="Arial" w:cs="Arial"/>
          <w:b/>
        </w:rPr>
      </w:pPr>
      <w:r w:rsidRPr="00AA0581">
        <w:rPr>
          <w:rFonts w:ascii="Arial" w:hAnsi="Arial" w:cs="Arial"/>
          <w:b/>
        </w:rPr>
        <w:t xml:space="preserve"> DA SUBCONTRATAÇÃO </w:t>
      </w:r>
    </w:p>
    <w:p w14:paraId="046AD1F5" w14:textId="77777777" w:rsidR="007C398D" w:rsidRPr="00AA0581" w:rsidRDefault="007C398D" w:rsidP="007C398D">
      <w:pPr>
        <w:jc w:val="both"/>
        <w:rPr>
          <w:rFonts w:ascii="Arial" w:hAnsi="Arial" w:cs="Arial"/>
        </w:rPr>
      </w:pPr>
    </w:p>
    <w:p w14:paraId="110554A3" w14:textId="77777777" w:rsidR="007C398D" w:rsidRPr="00AA0581" w:rsidRDefault="007C398D" w:rsidP="007C398D">
      <w:pPr>
        <w:jc w:val="both"/>
        <w:rPr>
          <w:rFonts w:ascii="Arial" w:hAnsi="Arial" w:cs="Arial"/>
        </w:rPr>
      </w:pPr>
      <w:r w:rsidRPr="00AA0581">
        <w:rPr>
          <w:rFonts w:ascii="Arial" w:hAnsi="Arial" w:cs="Arial"/>
        </w:rPr>
        <w:t>5.1) É vedada a transferência ou cessão do objeto da presente licitação a terceiros, ressalvada a hipótese de prévio e expresso consentimento da SAECIL nesse sentido.</w:t>
      </w:r>
    </w:p>
    <w:p w14:paraId="148CA046" w14:textId="77777777" w:rsidR="007C398D" w:rsidRDefault="007C398D" w:rsidP="007C398D">
      <w:pPr>
        <w:jc w:val="both"/>
        <w:rPr>
          <w:rFonts w:ascii="Arial" w:hAnsi="Arial" w:cs="Arial"/>
          <w:b/>
        </w:rPr>
      </w:pPr>
    </w:p>
    <w:p w14:paraId="71ED539A" w14:textId="77777777" w:rsidR="007C398D" w:rsidRDefault="007C398D" w:rsidP="007C398D">
      <w:pPr>
        <w:jc w:val="both"/>
        <w:rPr>
          <w:rFonts w:ascii="Arial" w:hAnsi="Arial" w:cs="Arial"/>
          <w:b/>
        </w:rPr>
      </w:pPr>
    </w:p>
    <w:p w14:paraId="38AD214C" w14:textId="77777777" w:rsidR="007C398D" w:rsidRPr="00BF148D" w:rsidRDefault="007C398D" w:rsidP="007C398D">
      <w:pPr>
        <w:jc w:val="center"/>
        <w:rPr>
          <w:rFonts w:ascii="Arial" w:hAnsi="Arial" w:cs="Arial"/>
          <w:b/>
        </w:rPr>
      </w:pPr>
      <w:r w:rsidRPr="00BF148D">
        <w:rPr>
          <w:rFonts w:ascii="Arial" w:hAnsi="Arial" w:cs="Arial"/>
          <w:b/>
        </w:rPr>
        <w:t xml:space="preserve">CLÁUSULA </w:t>
      </w:r>
      <w:r>
        <w:rPr>
          <w:rFonts w:ascii="Arial" w:hAnsi="Arial" w:cs="Arial"/>
          <w:b/>
        </w:rPr>
        <w:t>SEXTA</w:t>
      </w:r>
      <w:r w:rsidRPr="00BF148D">
        <w:rPr>
          <w:rFonts w:ascii="Arial" w:hAnsi="Arial" w:cs="Arial"/>
          <w:b/>
        </w:rPr>
        <w:t xml:space="preserve"> </w:t>
      </w:r>
    </w:p>
    <w:p w14:paraId="64E33F3E" w14:textId="77777777" w:rsidR="007C398D" w:rsidRPr="00BF148D" w:rsidRDefault="007C398D" w:rsidP="007C398D">
      <w:pPr>
        <w:jc w:val="center"/>
        <w:rPr>
          <w:rFonts w:ascii="Arial" w:hAnsi="Arial" w:cs="Arial"/>
          <w:b/>
        </w:rPr>
      </w:pPr>
      <w:r w:rsidRPr="00BF148D">
        <w:rPr>
          <w:rFonts w:ascii="Arial" w:hAnsi="Arial" w:cs="Arial"/>
          <w:b/>
        </w:rPr>
        <w:t>DO PAGAMENTO</w:t>
      </w:r>
      <w:r>
        <w:rPr>
          <w:rFonts w:ascii="Arial" w:hAnsi="Arial" w:cs="Arial"/>
          <w:b/>
        </w:rPr>
        <w:t xml:space="preserve"> </w:t>
      </w:r>
    </w:p>
    <w:p w14:paraId="7CFE172B" w14:textId="77777777" w:rsidR="007C398D" w:rsidRDefault="007C398D" w:rsidP="007C398D">
      <w:pPr>
        <w:jc w:val="both"/>
        <w:rPr>
          <w:rFonts w:ascii="Arial" w:hAnsi="Arial" w:cs="Arial"/>
        </w:rPr>
      </w:pPr>
    </w:p>
    <w:p w14:paraId="3ACBD12B" w14:textId="77777777" w:rsidR="007C398D" w:rsidRDefault="007C398D" w:rsidP="007C398D">
      <w:pPr>
        <w:tabs>
          <w:tab w:val="left" w:pos="9639"/>
        </w:tabs>
        <w:jc w:val="both"/>
        <w:rPr>
          <w:rFonts w:ascii="Arial" w:hAnsi="Arial" w:cs="Arial"/>
        </w:rPr>
      </w:pPr>
      <w:r>
        <w:rPr>
          <w:rFonts w:ascii="Arial" w:hAnsi="Arial" w:cs="Arial"/>
        </w:rPr>
        <w:t xml:space="preserve">6.1) </w:t>
      </w:r>
      <w:r w:rsidRPr="00326F81">
        <w:rPr>
          <w:rFonts w:ascii="Arial" w:hAnsi="Arial" w:cs="Arial"/>
        </w:rPr>
        <w:t xml:space="preserve">Os pagamentos serão realizados </w:t>
      </w:r>
      <w:r w:rsidRPr="00AA0581">
        <w:rPr>
          <w:rFonts w:ascii="Arial" w:hAnsi="Arial" w:cs="Arial"/>
        </w:rPr>
        <w:t>de forma parcelada,</w:t>
      </w:r>
      <w:r w:rsidRPr="00326F81">
        <w:rPr>
          <w:rFonts w:ascii="Arial" w:hAnsi="Arial" w:cs="Arial"/>
          <w:color w:val="FF0000"/>
        </w:rPr>
        <w:t xml:space="preserve"> </w:t>
      </w:r>
      <w:r w:rsidRPr="00731AB1">
        <w:rPr>
          <w:rFonts w:ascii="Arial" w:hAnsi="Arial" w:cs="Arial"/>
        </w:rPr>
        <w:t>em até 10. (Dez) dias</w:t>
      </w:r>
      <w:r w:rsidRPr="00326F81">
        <w:rPr>
          <w:rFonts w:ascii="Arial" w:hAnsi="Arial" w:cs="Arial"/>
        </w:rPr>
        <w:t xml:space="preserve"> após a apresentação do documento hábil para pagamento junto </w:t>
      </w:r>
      <w:r>
        <w:rPr>
          <w:rFonts w:ascii="Arial" w:hAnsi="Arial" w:cs="Arial"/>
        </w:rPr>
        <w:t>à T</w:t>
      </w:r>
      <w:r w:rsidRPr="00326F81">
        <w:rPr>
          <w:rFonts w:ascii="Arial" w:hAnsi="Arial" w:cs="Arial"/>
        </w:rPr>
        <w:t>esouraria da</w:t>
      </w:r>
      <w:r>
        <w:rPr>
          <w:rFonts w:ascii="Arial" w:hAnsi="Arial" w:cs="Arial"/>
        </w:rPr>
        <w:t xml:space="preserve"> SAECIL</w:t>
      </w:r>
      <w:r w:rsidRPr="00326F81">
        <w:rPr>
          <w:rFonts w:ascii="Arial" w:hAnsi="Arial" w:cs="Arial"/>
        </w:rPr>
        <w:t>, devidamente aprovado pela</w:t>
      </w:r>
      <w:r>
        <w:rPr>
          <w:rFonts w:ascii="Arial" w:hAnsi="Arial" w:cs="Arial"/>
        </w:rPr>
        <w:t xml:space="preserve"> C</w:t>
      </w:r>
      <w:r w:rsidRPr="00326F81">
        <w:rPr>
          <w:rFonts w:ascii="Arial" w:hAnsi="Arial" w:cs="Arial"/>
        </w:rPr>
        <w:t>ontratante</w:t>
      </w:r>
      <w:r>
        <w:rPr>
          <w:rFonts w:ascii="Arial" w:hAnsi="Arial" w:cs="Arial"/>
        </w:rPr>
        <w:t xml:space="preserve">, devendo ser observado o </w:t>
      </w:r>
      <w:r w:rsidRPr="00D47363">
        <w:rPr>
          <w:rFonts w:ascii="Arial" w:hAnsi="Arial" w:cs="Arial"/>
          <w:b/>
          <w:u w:val="single"/>
        </w:rPr>
        <w:t>Decreto Municipal nº. 8.163, de 21/08/2023</w:t>
      </w:r>
      <w:r w:rsidRPr="00326F81">
        <w:rPr>
          <w:rFonts w:ascii="Arial" w:hAnsi="Arial" w:cs="Arial"/>
        </w:rPr>
        <w:t>.</w:t>
      </w:r>
    </w:p>
    <w:p w14:paraId="382444E6" w14:textId="77777777" w:rsidR="007C398D" w:rsidRDefault="007C398D" w:rsidP="007C398D">
      <w:pPr>
        <w:tabs>
          <w:tab w:val="left" w:pos="9639"/>
        </w:tabs>
        <w:jc w:val="both"/>
        <w:rPr>
          <w:rFonts w:ascii="Arial" w:hAnsi="Arial" w:cs="Arial"/>
        </w:rPr>
      </w:pPr>
    </w:p>
    <w:p w14:paraId="62740312" w14:textId="112A1D2A" w:rsidR="007C398D" w:rsidRPr="00731AB1" w:rsidRDefault="007C398D" w:rsidP="007C398D">
      <w:pPr>
        <w:tabs>
          <w:tab w:val="left" w:pos="9639"/>
        </w:tabs>
        <w:jc w:val="both"/>
        <w:rPr>
          <w:rFonts w:ascii="Arial" w:hAnsi="Arial" w:cs="Arial"/>
        </w:rPr>
      </w:pPr>
      <w:r w:rsidRPr="00731AB1">
        <w:rPr>
          <w:rFonts w:ascii="Arial" w:hAnsi="Arial" w:cs="Arial"/>
        </w:rPr>
        <w:lastRenderedPageBreak/>
        <w:t xml:space="preserve">6.2) A Contratada deverá enviar o arquivo XML </w:t>
      </w:r>
      <w:r w:rsidR="00EA4693">
        <w:rPr>
          <w:rFonts w:ascii="Arial" w:hAnsi="Arial" w:cs="Arial"/>
        </w:rPr>
        <w:t xml:space="preserve">e </w:t>
      </w:r>
      <w:r w:rsidRPr="00731AB1">
        <w:rPr>
          <w:rFonts w:ascii="Arial" w:hAnsi="Arial" w:cs="Arial"/>
        </w:rPr>
        <w:t xml:space="preserve">a NOTA FISCAL ELETRÔNICA para o e-mail </w:t>
      </w:r>
      <w:r w:rsidRPr="00731AB1">
        <w:rPr>
          <w:rFonts w:ascii="Arial" w:hAnsi="Arial" w:cs="Arial"/>
          <w:b/>
        </w:rPr>
        <w:t>compras@saecil.com.br,</w:t>
      </w:r>
      <w:r w:rsidRPr="00731AB1">
        <w:rPr>
          <w:rFonts w:ascii="Arial" w:hAnsi="Arial" w:cs="Arial"/>
        </w:rPr>
        <w:t xml:space="preserve"> onde a nota será analisada pelo sistema VARITUS.</w:t>
      </w:r>
    </w:p>
    <w:p w14:paraId="17A6A960" w14:textId="77777777" w:rsidR="007C398D" w:rsidRDefault="007C398D" w:rsidP="007C398D">
      <w:pPr>
        <w:tabs>
          <w:tab w:val="left" w:pos="9639"/>
        </w:tabs>
        <w:jc w:val="both"/>
        <w:rPr>
          <w:rFonts w:ascii="Arial" w:hAnsi="Arial" w:cs="Arial"/>
        </w:rPr>
      </w:pPr>
    </w:p>
    <w:p w14:paraId="6FBC8790" w14:textId="77777777" w:rsidR="007C398D" w:rsidRDefault="007C398D" w:rsidP="007C398D">
      <w:pPr>
        <w:tabs>
          <w:tab w:val="left" w:pos="9639"/>
        </w:tabs>
        <w:ind w:left="709"/>
        <w:jc w:val="both"/>
        <w:rPr>
          <w:rFonts w:ascii="Arial" w:hAnsi="Arial" w:cs="Arial"/>
        </w:rPr>
      </w:pPr>
      <w:r>
        <w:rPr>
          <w:rFonts w:ascii="Arial" w:hAnsi="Arial" w:cs="Arial"/>
        </w:rPr>
        <w:t>a) A fatura não aprovada pela SAECIL será devolvida à Contratada para as necessárias correções, com as informações que motivaram sua rejeição.</w:t>
      </w:r>
    </w:p>
    <w:p w14:paraId="2EA9884A" w14:textId="77777777" w:rsidR="007C398D" w:rsidRDefault="007C398D" w:rsidP="007C398D">
      <w:pPr>
        <w:tabs>
          <w:tab w:val="left" w:pos="9639"/>
        </w:tabs>
        <w:ind w:left="709"/>
        <w:jc w:val="both"/>
        <w:rPr>
          <w:rFonts w:ascii="Arial" w:hAnsi="Arial" w:cs="Arial"/>
        </w:rPr>
      </w:pPr>
    </w:p>
    <w:p w14:paraId="38DE44CB" w14:textId="77777777" w:rsidR="007C398D" w:rsidRDefault="007C398D" w:rsidP="007C398D">
      <w:pPr>
        <w:tabs>
          <w:tab w:val="left" w:pos="9639"/>
        </w:tabs>
        <w:ind w:left="709"/>
        <w:jc w:val="both"/>
        <w:rPr>
          <w:rFonts w:ascii="Arial" w:hAnsi="Arial" w:cs="Arial"/>
        </w:rPr>
      </w:pPr>
      <w:r>
        <w:rPr>
          <w:rFonts w:ascii="Arial" w:hAnsi="Arial" w:cs="Arial"/>
        </w:rPr>
        <w:t>b) A devolução da fatura não aprovada pela SAECIL em hipótese alguma servirá de pretexto para que a Contratada suspenda a execução do objeto.</w:t>
      </w:r>
    </w:p>
    <w:p w14:paraId="4201E548" w14:textId="77777777" w:rsidR="007C398D" w:rsidRDefault="007C398D" w:rsidP="007C398D">
      <w:pPr>
        <w:tabs>
          <w:tab w:val="left" w:pos="9639"/>
        </w:tabs>
        <w:jc w:val="both"/>
        <w:rPr>
          <w:rFonts w:ascii="Arial" w:hAnsi="Arial" w:cs="Arial"/>
        </w:rPr>
      </w:pPr>
    </w:p>
    <w:p w14:paraId="5DC5C436" w14:textId="77777777" w:rsidR="007C398D" w:rsidRDefault="007C398D" w:rsidP="007C398D">
      <w:pPr>
        <w:tabs>
          <w:tab w:val="left" w:pos="9639"/>
        </w:tabs>
        <w:jc w:val="both"/>
        <w:rPr>
          <w:rFonts w:ascii="Arial" w:hAnsi="Arial" w:cs="Arial"/>
        </w:rPr>
      </w:pPr>
      <w:r>
        <w:rPr>
          <w:rFonts w:ascii="Arial" w:hAnsi="Arial" w:cs="Arial"/>
        </w:rPr>
        <w:t>6.3) O pagamento e fiscalização realizados pela Contratante não isentará a Contratada das responsabilidades contratuais e nem implicará na aceitação provisória ou definitiva do objeto.</w:t>
      </w:r>
    </w:p>
    <w:p w14:paraId="07052948" w14:textId="77777777" w:rsidR="007C398D" w:rsidRDefault="007C398D" w:rsidP="007C398D">
      <w:pPr>
        <w:tabs>
          <w:tab w:val="left" w:pos="9639"/>
        </w:tabs>
        <w:jc w:val="both"/>
        <w:rPr>
          <w:rFonts w:ascii="Arial" w:hAnsi="Arial" w:cs="Arial"/>
        </w:rPr>
      </w:pPr>
    </w:p>
    <w:p w14:paraId="6C0D6494" w14:textId="77777777" w:rsidR="007C398D" w:rsidRPr="00D82AD0" w:rsidRDefault="007C398D" w:rsidP="007C398D">
      <w:pPr>
        <w:overflowPunct/>
        <w:autoSpaceDE/>
        <w:autoSpaceDN/>
        <w:adjustRightInd/>
        <w:jc w:val="both"/>
        <w:textAlignment w:val="auto"/>
        <w:rPr>
          <w:rFonts w:ascii="Arial" w:hAnsi="Arial" w:cs="Arial"/>
        </w:rPr>
      </w:pPr>
      <w:r w:rsidRPr="00D82AD0">
        <w:rPr>
          <w:rFonts w:ascii="Arial" w:hAnsi="Arial" w:cs="Arial"/>
        </w:rPr>
        <w:t xml:space="preserve">6.4) Todo e qualquer pagamento devido pela Contratante será efetuado </w:t>
      </w:r>
      <w:r w:rsidRPr="00D82AD0">
        <w:rPr>
          <w:rFonts w:ascii="Arial" w:hAnsi="Arial" w:cs="Arial"/>
          <w:b/>
        </w:rPr>
        <w:t>exclusivamente</w:t>
      </w:r>
      <w:r w:rsidRPr="00D82AD0">
        <w:rPr>
          <w:rFonts w:ascii="Arial" w:hAnsi="Arial" w:cs="Arial"/>
        </w:rPr>
        <w:t xml:space="preserve"> através de depósito em conta corrente, devendo, portanto, a Contratada informar o banco, a agência e o número de conta.</w:t>
      </w:r>
    </w:p>
    <w:p w14:paraId="58D86F29" w14:textId="77777777" w:rsidR="007C398D" w:rsidRDefault="007C398D" w:rsidP="007C398D">
      <w:pPr>
        <w:tabs>
          <w:tab w:val="left" w:pos="9639"/>
        </w:tabs>
        <w:jc w:val="both"/>
        <w:rPr>
          <w:rFonts w:ascii="Arial" w:hAnsi="Arial" w:cs="Arial"/>
        </w:rPr>
      </w:pPr>
    </w:p>
    <w:p w14:paraId="022D593B" w14:textId="77777777" w:rsidR="007C398D" w:rsidRPr="00BF148D" w:rsidRDefault="007C398D" w:rsidP="007C398D">
      <w:pPr>
        <w:jc w:val="center"/>
        <w:rPr>
          <w:rFonts w:ascii="Arial" w:hAnsi="Arial" w:cs="Arial"/>
          <w:b/>
        </w:rPr>
      </w:pPr>
      <w:r w:rsidRPr="00BF148D">
        <w:rPr>
          <w:rFonts w:ascii="Arial" w:hAnsi="Arial" w:cs="Arial"/>
          <w:b/>
        </w:rPr>
        <w:t xml:space="preserve">CLÁUSULA </w:t>
      </w:r>
      <w:r>
        <w:rPr>
          <w:rFonts w:ascii="Arial" w:hAnsi="Arial" w:cs="Arial"/>
          <w:b/>
        </w:rPr>
        <w:t>SÉTIMA</w:t>
      </w:r>
    </w:p>
    <w:p w14:paraId="20C4DE0A" w14:textId="77777777" w:rsidR="007C398D" w:rsidRDefault="007C398D" w:rsidP="007C398D">
      <w:pPr>
        <w:jc w:val="center"/>
        <w:rPr>
          <w:rFonts w:ascii="Arial" w:hAnsi="Arial" w:cs="Arial"/>
          <w:b/>
        </w:rPr>
      </w:pPr>
      <w:r>
        <w:rPr>
          <w:rFonts w:ascii="Arial" w:hAnsi="Arial" w:cs="Arial"/>
          <w:b/>
        </w:rPr>
        <w:t>DO REAJUSTE</w:t>
      </w:r>
    </w:p>
    <w:p w14:paraId="3B86E28D" w14:textId="77777777" w:rsidR="007C398D" w:rsidRDefault="007C398D" w:rsidP="007C398D">
      <w:pPr>
        <w:jc w:val="center"/>
        <w:rPr>
          <w:rFonts w:ascii="Arial" w:hAnsi="Arial" w:cs="Arial"/>
        </w:rPr>
      </w:pPr>
    </w:p>
    <w:p w14:paraId="40AE1F8D" w14:textId="77777777" w:rsidR="007C398D" w:rsidRDefault="007C398D" w:rsidP="007C398D">
      <w:pPr>
        <w:jc w:val="both"/>
        <w:rPr>
          <w:rFonts w:ascii="Arial" w:hAnsi="Arial" w:cs="Arial"/>
        </w:rPr>
      </w:pPr>
      <w:r w:rsidRPr="00FD527D">
        <w:rPr>
          <w:rFonts w:ascii="Arial" w:hAnsi="Arial" w:cs="Arial"/>
        </w:rPr>
        <w:t>7.1</w:t>
      </w:r>
      <w:r>
        <w:rPr>
          <w:rFonts w:ascii="Arial" w:hAnsi="Arial" w:cs="Arial"/>
        </w:rPr>
        <w:t>)</w:t>
      </w:r>
      <w:r w:rsidRPr="00FD527D">
        <w:rPr>
          <w:rFonts w:ascii="Arial" w:hAnsi="Arial" w:cs="Arial"/>
        </w:rPr>
        <w:t xml:space="preserve"> Os preços inicialmente contratados são fixos e irreajustáveis no prazo de um ano contado</w:t>
      </w:r>
      <w:r>
        <w:rPr>
          <w:rFonts w:ascii="Arial" w:hAnsi="Arial" w:cs="Arial"/>
        </w:rPr>
        <w:t xml:space="preserve"> </w:t>
      </w:r>
      <w:r w:rsidRPr="00FD527D">
        <w:rPr>
          <w:rFonts w:ascii="Arial" w:hAnsi="Arial" w:cs="Arial"/>
        </w:rPr>
        <w:t>da assinatura do presente.</w:t>
      </w:r>
    </w:p>
    <w:p w14:paraId="72FD4660" w14:textId="77777777" w:rsidR="007C398D" w:rsidRDefault="007C398D" w:rsidP="007C398D">
      <w:pPr>
        <w:jc w:val="both"/>
        <w:rPr>
          <w:rFonts w:ascii="Arial" w:hAnsi="Arial" w:cs="Arial"/>
        </w:rPr>
      </w:pPr>
    </w:p>
    <w:p w14:paraId="7981CF20" w14:textId="77777777" w:rsidR="007C398D" w:rsidRPr="00D47363" w:rsidRDefault="007C398D" w:rsidP="007C398D">
      <w:pPr>
        <w:jc w:val="both"/>
        <w:rPr>
          <w:rFonts w:ascii="Arial" w:hAnsi="Arial" w:cs="Arial"/>
        </w:rPr>
      </w:pPr>
      <w:r w:rsidRPr="00D47363">
        <w:rPr>
          <w:rFonts w:ascii="Arial" w:hAnsi="Arial" w:cs="Arial"/>
        </w:rPr>
        <w:t>7.2) Após o intervalo de um ano os preços iniciais poderão ser reajustados, mediante a aplicação, pela Contratante, do índice IPCA, exclusivamente para as obrigações iniciadas e concluídas após a ocorrência da anualidade.</w:t>
      </w:r>
    </w:p>
    <w:p w14:paraId="03F40161" w14:textId="77777777" w:rsidR="007C398D" w:rsidRDefault="007C398D" w:rsidP="007C398D">
      <w:pPr>
        <w:jc w:val="both"/>
        <w:rPr>
          <w:rFonts w:ascii="Arial" w:hAnsi="Arial" w:cs="Arial"/>
        </w:rPr>
      </w:pPr>
    </w:p>
    <w:p w14:paraId="42E5985E" w14:textId="77777777" w:rsidR="007C398D" w:rsidRPr="00D82AD0" w:rsidRDefault="007C398D" w:rsidP="007C398D">
      <w:pPr>
        <w:jc w:val="both"/>
        <w:rPr>
          <w:rFonts w:ascii="Arial" w:hAnsi="Arial" w:cs="Arial"/>
        </w:rPr>
      </w:pPr>
      <w:r w:rsidRPr="00D82AD0">
        <w:rPr>
          <w:rFonts w:ascii="Arial" w:hAnsi="Arial" w:cs="Arial"/>
        </w:rPr>
        <w:t>7.3) Nos reajustes subsequentes ao primeiro, o interregno mínimo de um ano será contado a partir dos efeitos financeiros do último reajuste.</w:t>
      </w:r>
    </w:p>
    <w:p w14:paraId="7D13157A" w14:textId="77777777" w:rsidR="007C398D" w:rsidRPr="00FD527D" w:rsidRDefault="007C398D" w:rsidP="007C398D">
      <w:pPr>
        <w:jc w:val="both"/>
        <w:rPr>
          <w:rFonts w:ascii="Arial" w:hAnsi="Arial" w:cs="Arial"/>
        </w:rPr>
      </w:pPr>
    </w:p>
    <w:p w14:paraId="602BE686" w14:textId="77777777" w:rsidR="007C398D" w:rsidRPr="00D82AD0" w:rsidRDefault="007C398D" w:rsidP="007C398D">
      <w:pPr>
        <w:jc w:val="both"/>
        <w:rPr>
          <w:rFonts w:ascii="Arial" w:hAnsi="Arial" w:cs="Arial"/>
        </w:rPr>
      </w:pPr>
      <w:r w:rsidRPr="00D82AD0">
        <w:rPr>
          <w:rFonts w:ascii="Arial" w:hAnsi="Arial" w:cs="Arial"/>
        </w:rPr>
        <w:t>7.4) Caso o índice estabelecido para reajustamento venha a ser extinto ou, de qualquer forma, não possa mais ser utilizado, será adotado, em substituição, o que vier a ser determinado pela legislação então vigente.</w:t>
      </w:r>
    </w:p>
    <w:p w14:paraId="0F37909A" w14:textId="77777777" w:rsidR="007C398D" w:rsidRPr="00FD527D" w:rsidRDefault="007C398D" w:rsidP="007C398D">
      <w:pPr>
        <w:jc w:val="both"/>
        <w:rPr>
          <w:rFonts w:ascii="Arial" w:hAnsi="Arial" w:cs="Arial"/>
        </w:rPr>
      </w:pPr>
    </w:p>
    <w:p w14:paraId="61B32954" w14:textId="77777777" w:rsidR="007C398D" w:rsidRPr="00D82AD0" w:rsidRDefault="007C398D" w:rsidP="007C398D">
      <w:pPr>
        <w:jc w:val="both"/>
        <w:rPr>
          <w:rFonts w:ascii="Arial" w:hAnsi="Arial" w:cs="Arial"/>
        </w:rPr>
      </w:pPr>
      <w:r w:rsidRPr="00D82AD0">
        <w:rPr>
          <w:rFonts w:ascii="Arial" w:hAnsi="Arial" w:cs="Arial"/>
        </w:rPr>
        <w:t>7.5) Na ausência de previsão legal quanto ao índice substituto, as partes elegerão novo índice oficial, para reajustamento do preço do valor remanescente, por meio de termo aditivo.</w:t>
      </w:r>
    </w:p>
    <w:p w14:paraId="31455D00" w14:textId="77777777" w:rsidR="007C398D" w:rsidRPr="00D82AD0" w:rsidRDefault="007C398D" w:rsidP="007C398D">
      <w:pPr>
        <w:jc w:val="both"/>
        <w:rPr>
          <w:rFonts w:ascii="Arial" w:hAnsi="Arial" w:cs="Arial"/>
        </w:rPr>
      </w:pPr>
    </w:p>
    <w:p w14:paraId="4D0D888A" w14:textId="77777777" w:rsidR="007C398D" w:rsidRPr="00D82AD0" w:rsidRDefault="007C398D" w:rsidP="007C398D">
      <w:pPr>
        <w:jc w:val="both"/>
        <w:rPr>
          <w:rFonts w:ascii="Arial" w:hAnsi="Arial" w:cs="Arial"/>
        </w:rPr>
      </w:pPr>
      <w:r w:rsidRPr="00D82AD0">
        <w:rPr>
          <w:rFonts w:ascii="Arial" w:hAnsi="Arial" w:cs="Arial"/>
        </w:rPr>
        <w:t>7.6) O reajuste será realizado por simples apostila.</w:t>
      </w:r>
    </w:p>
    <w:p w14:paraId="1B3BF12C" w14:textId="77777777" w:rsidR="007C398D" w:rsidRDefault="007C398D" w:rsidP="007C398D">
      <w:pPr>
        <w:jc w:val="both"/>
        <w:rPr>
          <w:rFonts w:ascii="Arial" w:hAnsi="Arial" w:cs="Arial"/>
        </w:rPr>
      </w:pPr>
    </w:p>
    <w:p w14:paraId="659FF30F" w14:textId="77777777" w:rsidR="007C398D" w:rsidRDefault="007C398D" w:rsidP="007C398D">
      <w:pPr>
        <w:jc w:val="both"/>
        <w:rPr>
          <w:rFonts w:ascii="Arial" w:hAnsi="Arial" w:cs="Arial"/>
        </w:rPr>
      </w:pPr>
    </w:p>
    <w:p w14:paraId="443C6AA1" w14:textId="77777777" w:rsidR="007C398D" w:rsidRPr="00A26E2A" w:rsidRDefault="007C398D" w:rsidP="007C398D">
      <w:pPr>
        <w:tabs>
          <w:tab w:val="center" w:pos="4320"/>
          <w:tab w:val="left" w:pos="6855"/>
        </w:tabs>
        <w:jc w:val="center"/>
        <w:rPr>
          <w:rFonts w:ascii="Arial" w:hAnsi="Arial" w:cs="Arial"/>
          <w:b/>
        </w:rPr>
      </w:pPr>
      <w:r w:rsidRPr="00A26E2A">
        <w:rPr>
          <w:rFonts w:ascii="Arial" w:hAnsi="Arial" w:cs="Arial"/>
          <w:b/>
        </w:rPr>
        <w:t>CLÁUSULA OITAVA</w:t>
      </w:r>
    </w:p>
    <w:p w14:paraId="5CD376B5" w14:textId="77777777" w:rsidR="007C398D" w:rsidRPr="00A26E2A" w:rsidRDefault="007C398D" w:rsidP="007C398D">
      <w:pPr>
        <w:jc w:val="center"/>
        <w:rPr>
          <w:rFonts w:ascii="Arial" w:hAnsi="Arial" w:cs="Arial"/>
          <w:b/>
        </w:rPr>
      </w:pPr>
      <w:r w:rsidRPr="00A26E2A">
        <w:rPr>
          <w:rFonts w:ascii="Arial" w:hAnsi="Arial" w:cs="Arial"/>
          <w:b/>
        </w:rPr>
        <w:t>DAS OBRIGAÇÕES DA CONTRATADA</w:t>
      </w:r>
    </w:p>
    <w:p w14:paraId="377DDDE3" w14:textId="77777777" w:rsidR="007C398D" w:rsidRPr="00A26E2A" w:rsidRDefault="007C398D" w:rsidP="007C398D">
      <w:pPr>
        <w:jc w:val="center"/>
        <w:rPr>
          <w:rFonts w:ascii="Arial" w:hAnsi="Arial" w:cs="Arial"/>
        </w:rPr>
      </w:pPr>
    </w:p>
    <w:p w14:paraId="72B62906" w14:textId="77777777" w:rsidR="007C398D" w:rsidRPr="00A26E2A" w:rsidRDefault="007C398D" w:rsidP="007C398D">
      <w:pPr>
        <w:jc w:val="both"/>
        <w:rPr>
          <w:rFonts w:ascii="Arial" w:hAnsi="Arial" w:cs="Arial"/>
        </w:rPr>
      </w:pPr>
      <w:r w:rsidRPr="00A26E2A">
        <w:rPr>
          <w:rFonts w:ascii="Arial" w:hAnsi="Arial" w:cs="Arial"/>
        </w:rPr>
        <w:t>8.1) A Contratada deve cumprir todas as obrigações constantes deste Contrato e de seus Anexos, assumindo como exclusivamente seus os riscos e as despesas decorrentes da boa e perfeita execução do objeto.</w:t>
      </w:r>
    </w:p>
    <w:p w14:paraId="5150CA08" w14:textId="77777777" w:rsidR="007C398D" w:rsidRPr="00A26E2A" w:rsidRDefault="007C398D" w:rsidP="007C398D">
      <w:pPr>
        <w:jc w:val="both"/>
        <w:rPr>
          <w:rFonts w:ascii="Arial" w:hAnsi="Arial" w:cs="Arial"/>
        </w:rPr>
      </w:pPr>
    </w:p>
    <w:p w14:paraId="236382AE" w14:textId="77777777" w:rsidR="007C398D" w:rsidRPr="00A26E2A" w:rsidRDefault="007C398D" w:rsidP="007C398D">
      <w:pPr>
        <w:jc w:val="both"/>
        <w:rPr>
          <w:rFonts w:ascii="Arial" w:hAnsi="Arial" w:cs="Arial"/>
        </w:rPr>
      </w:pPr>
      <w:r w:rsidRPr="00A26E2A">
        <w:rPr>
          <w:rFonts w:ascii="Arial" w:hAnsi="Arial" w:cs="Arial"/>
        </w:rPr>
        <w:t>8.2) Atender às determinações regulares emitidas pelo fiscal do Contrato ou autoridade superior.</w:t>
      </w:r>
    </w:p>
    <w:p w14:paraId="3B9904A9" w14:textId="77777777" w:rsidR="007C398D" w:rsidRPr="00A26E2A" w:rsidRDefault="007C398D" w:rsidP="007C398D">
      <w:pPr>
        <w:jc w:val="both"/>
        <w:rPr>
          <w:rFonts w:ascii="Arial" w:hAnsi="Arial" w:cs="Arial"/>
        </w:rPr>
      </w:pPr>
    </w:p>
    <w:p w14:paraId="78548AC1" w14:textId="77777777" w:rsidR="007C398D" w:rsidRPr="00A26E2A" w:rsidRDefault="007C398D" w:rsidP="007C398D">
      <w:pPr>
        <w:ind w:left="708"/>
        <w:jc w:val="both"/>
        <w:rPr>
          <w:rFonts w:ascii="Arial" w:hAnsi="Arial" w:cs="Arial"/>
        </w:rPr>
      </w:pPr>
      <w:r w:rsidRPr="00A26E2A">
        <w:rPr>
          <w:rFonts w:ascii="Arial" w:hAnsi="Arial" w:cs="Arial"/>
        </w:rPr>
        <w:t>8.2.1) Sempre que convocada, a Contratada deverá comparecer, sob pena de assumir o ônus pelo não cumprimento de suas obrigações.</w:t>
      </w:r>
    </w:p>
    <w:p w14:paraId="5E5BF344" w14:textId="77777777" w:rsidR="007C398D" w:rsidRPr="00A26E2A" w:rsidRDefault="007C398D" w:rsidP="007C398D">
      <w:pPr>
        <w:ind w:left="708"/>
        <w:jc w:val="both"/>
        <w:rPr>
          <w:rFonts w:ascii="Arial" w:hAnsi="Arial" w:cs="Arial"/>
        </w:rPr>
      </w:pPr>
    </w:p>
    <w:p w14:paraId="089059F0" w14:textId="77777777" w:rsidR="007C398D" w:rsidRPr="00A26E2A" w:rsidRDefault="007C398D" w:rsidP="007C398D">
      <w:pPr>
        <w:ind w:left="708"/>
        <w:jc w:val="both"/>
        <w:rPr>
          <w:rFonts w:ascii="Arial" w:hAnsi="Arial" w:cs="Arial"/>
        </w:rPr>
      </w:pPr>
      <w:r w:rsidRPr="00A26E2A">
        <w:rPr>
          <w:rFonts w:ascii="Arial" w:hAnsi="Arial" w:cs="Arial"/>
        </w:rPr>
        <w:t>8.2.2) Indicar um interlocutor para comunicação sobre o cumprimento do Contrato junto à Contratante, informando, antes do início da execução do objeto, o nome, telefone e e-mail do responsável.</w:t>
      </w:r>
    </w:p>
    <w:p w14:paraId="24D704AF" w14:textId="77777777" w:rsidR="007C398D" w:rsidRPr="00A26E2A" w:rsidRDefault="007C398D" w:rsidP="007C398D">
      <w:pPr>
        <w:jc w:val="both"/>
        <w:rPr>
          <w:rFonts w:ascii="Arial" w:hAnsi="Arial" w:cs="Arial"/>
        </w:rPr>
      </w:pPr>
    </w:p>
    <w:p w14:paraId="67DB85C3" w14:textId="77777777" w:rsidR="007C398D" w:rsidRPr="00A26E2A" w:rsidRDefault="007C398D" w:rsidP="007C398D">
      <w:pPr>
        <w:jc w:val="both"/>
        <w:rPr>
          <w:rFonts w:ascii="Arial" w:hAnsi="Arial" w:cs="Arial"/>
        </w:rPr>
      </w:pPr>
      <w:r w:rsidRPr="00A26E2A">
        <w:rPr>
          <w:rFonts w:ascii="Arial" w:hAnsi="Arial" w:cs="Arial"/>
        </w:rPr>
        <w:lastRenderedPageBreak/>
        <w:t>8.3) Reparar, corrigir, remover, reconstruir ou substituir, às suas expensas, no total ou em parte, no prazo fixado pelo fiscal do Contrato, os serviços nos quais se verificarem vícios, defeitos ou incorreções resultantes da execução ou dos materiais empregados.</w:t>
      </w:r>
    </w:p>
    <w:p w14:paraId="6BA78206" w14:textId="77777777" w:rsidR="007C398D" w:rsidRPr="00A26E2A" w:rsidRDefault="007C398D" w:rsidP="007C398D">
      <w:pPr>
        <w:jc w:val="both"/>
        <w:rPr>
          <w:rFonts w:ascii="Arial" w:hAnsi="Arial" w:cs="Arial"/>
        </w:rPr>
      </w:pPr>
    </w:p>
    <w:p w14:paraId="14340782" w14:textId="77777777" w:rsidR="007C398D" w:rsidRPr="00A26E2A" w:rsidRDefault="007C398D" w:rsidP="007C398D">
      <w:pPr>
        <w:jc w:val="both"/>
        <w:rPr>
          <w:rFonts w:ascii="Arial" w:hAnsi="Arial" w:cs="Arial"/>
        </w:rPr>
      </w:pPr>
      <w:r w:rsidRPr="00A26E2A">
        <w:rPr>
          <w:rFonts w:ascii="Arial" w:hAnsi="Arial" w:cs="Arial"/>
        </w:rPr>
        <w:t>8.4) Responsabilizar-se pelos vícios e danos decorrentes da execução do objeto, de acordo com o Código de Defesa do Consumidor (Lei nº. 8.078/1990), bem como por todo e qualquer dano causado à Administração ou a terceiros, não reduzindo essa responsabilidade a fiscalização ou o acompanhamento da execução contratual pela Contratante, que ficará autorizada a descontar dos pagamentos devidos o valor correspondente aos prejuízos sofridos.</w:t>
      </w:r>
    </w:p>
    <w:p w14:paraId="2B10CC49" w14:textId="77777777" w:rsidR="007C398D" w:rsidRPr="00A26E2A" w:rsidRDefault="007C398D" w:rsidP="007C398D">
      <w:pPr>
        <w:jc w:val="both"/>
        <w:rPr>
          <w:rFonts w:ascii="Arial" w:hAnsi="Arial" w:cs="Arial"/>
        </w:rPr>
      </w:pPr>
    </w:p>
    <w:p w14:paraId="3E79DFFD" w14:textId="77777777" w:rsidR="007C398D" w:rsidRPr="00A26E2A" w:rsidRDefault="007C398D" w:rsidP="007C398D">
      <w:pPr>
        <w:jc w:val="both"/>
        <w:rPr>
          <w:rFonts w:ascii="Arial" w:hAnsi="Arial" w:cs="Arial"/>
        </w:rPr>
      </w:pPr>
      <w:r w:rsidRPr="00A26E2A">
        <w:rPr>
          <w:rFonts w:ascii="Arial" w:hAnsi="Arial" w:cs="Arial"/>
        </w:rPr>
        <w:t>8.5) 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da sede do contratado; 4) Certidão de Regularidade do FGTS - CRF; e 5) Certidão Negativa de Débitos Trabalhistas - CNDT.</w:t>
      </w:r>
    </w:p>
    <w:p w14:paraId="6492D416" w14:textId="77777777" w:rsidR="007C398D" w:rsidRPr="00A26E2A" w:rsidRDefault="007C398D" w:rsidP="007C398D">
      <w:pPr>
        <w:jc w:val="both"/>
        <w:rPr>
          <w:rFonts w:ascii="Arial" w:hAnsi="Arial" w:cs="Arial"/>
        </w:rPr>
      </w:pPr>
    </w:p>
    <w:p w14:paraId="6FDF2E66" w14:textId="77777777" w:rsidR="007C398D" w:rsidRPr="00A26E2A" w:rsidRDefault="007C398D" w:rsidP="007C398D">
      <w:pPr>
        <w:jc w:val="both"/>
        <w:rPr>
          <w:rFonts w:ascii="Arial" w:hAnsi="Arial" w:cs="Arial"/>
        </w:rPr>
      </w:pPr>
      <w:r w:rsidRPr="00A26E2A">
        <w:rPr>
          <w:rFonts w:ascii="Arial" w:hAnsi="Arial" w:cs="Arial"/>
        </w:rPr>
        <w:t>8.6) Responsabilizar-se pelo cumprimento das obrigações previstas em Acordo, Convenção, Dissídio Coletivo de Trabalho ou equivalentes das categorias abrangidas pelo Contrato, se for o caso, e também por todas as obrigações trabalhistas, sociais, previdenciárias, tributárias e as demais previstas em legislação específica, cuja inadimplência não transfere a responsabilidade ao Contratante.</w:t>
      </w:r>
    </w:p>
    <w:p w14:paraId="6003FA29" w14:textId="77777777" w:rsidR="007C398D" w:rsidRPr="00A26E2A" w:rsidRDefault="007C398D" w:rsidP="007C398D">
      <w:pPr>
        <w:jc w:val="both"/>
        <w:rPr>
          <w:rFonts w:ascii="Arial" w:hAnsi="Arial" w:cs="Arial"/>
        </w:rPr>
      </w:pPr>
    </w:p>
    <w:p w14:paraId="13A0E185" w14:textId="77777777" w:rsidR="007C398D" w:rsidRPr="00A26E2A" w:rsidRDefault="007C398D" w:rsidP="007C398D">
      <w:pPr>
        <w:jc w:val="both"/>
        <w:rPr>
          <w:rFonts w:ascii="Arial" w:hAnsi="Arial" w:cs="Arial"/>
        </w:rPr>
      </w:pPr>
      <w:r w:rsidRPr="00A26E2A">
        <w:rPr>
          <w:rFonts w:ascii="Arial" w:hAnsi="Arial" w:cs="Arial"/>
        </w:rPr>
        <w:t>8.7) Submeter previamente, por escrito, ao Contratante, para análise e aprovação, quaisquer mudanças nos métodos executivos que fujam às especificações do Termo de Referência.</w:t>
      </w:r>
    </w:p>
    <w:p w14:paraId="1DF87101" w14:textId="77777777" w:rsidR="007C398D" w:rsidRPr="00A26E2A" w:rsidRDefault="007C398D" w:rsidP="007C398D">
      <w:pPr>
        <w:jc w:val="both"/>
        <w:rPr>
          <w:rFonts w:ascii="Arial" w:hAnsi="Arial" w:cs="Arial"/>
        </w:rPr>
      </w:pPr>
    </w:p>
    <w:p w14:paraId="5F13E3FD" w14:textId="77777777" w:rsidR="007C398D" w:rsidRPr="00A26E2A" w:rsidRDefault="007C398D" w:rsidP="007C398D">
      <w:pPr>
        <w:jc w:val="both"/>
        <w:rPr>
          <w:rFonts w:ascii="Arial" w:hAnsi="Arial" w:cs="Arial"/>
        </w:rPr>
      </w:pPr>
      <w:r w:rsidRPr="00A26E2A">
        <w:rPr>
          <w:rFonts w:ascii="Arial" w:hAnsi="Arial" w:cs="Arial"/>
        </w:rPr>
        <w:t>8.8)  Não permitir a utilização de qualquer trabalho do menor de dezesseis anos, exceto na condição de aprendiz para os maiores de quatorze anos, nem permitir a utilização do trabalho do menor de dezoito anos em trabalho noturno, perigoso ou insalubre.</w:t>
      </w:r>
    </w:p>
    <w:p w14:paraId="191E5CB2" w14:textId="77777777" w:rsidR="007C398D" w:rsidRPr="00A26E2A" w:rsidRDefault="007C398D" w:rsidP="007C398D">
      <w:pPr>
        <w:jc w:val="both"/>
        <w:rPr>
          <w:rFonts w:ascii="Arial" w:hAnsi="Arial" w:cs="Arial"/>
        </w:rPr>
      </w:pPr>
    </w:p>
    <w:p w14:paraId="3CD6CED6" w14:textId="77777777" w:rsidR="007C398D" w:rsidRPr="00A26E2A" w:rsidRDefault="007C398D" w:rsidP="007C398D">
      <w:pPr>
        <w:jc w:val="both"/>
        <w:rPr>
          <w:rFonts w:ascii="Arial" w:hAnsi="Arial" w:cs="Arial"/>
        </w:rPr>
      </w:pPr>
      <w:r w:rsidRPr="00A26E2A">
        <w:rPr>
          <w:rFonts w:ascii="Arial" w:hAnsi="Arial" w:cs="Arial"/>
        </w:rPr>
        <w:t>8.9) Manter durante toda a vigência do Contrato, em compatibilidade com as obrigações assumidas, todas as condições exigidas para habilitação no processo de contratação.</w:t>
      </w:r>
    </w:p>
    <w:p w14:paraId="17C9CE19" w14:textId="77777777" w:rsidR="007C398D" w:rsidRPr="00A26E2A" w:rsidRDefault="007C398D" w:rsidP="007C398D">
      <w:pPr>
        <w:jc w:val="both"/>
        <w:rPr>
          <w:rFonts w:ascii="Arial" w:hAnsi="Arial" w:cs="Arial"/>
        </w:rPr>
      </w:pPr>
    </w:p>
    <w:p w14:paraId="33F44D34" w14:textId="77777777" w:rsidR="007C398D" w:rsidRPr="00A26E2A" w:rsidRDefault="007C398D" w:rsidP="007C398D">
      <w:pPr>
        <w:jc w:val="both"/>
        <w:rPr>
          <w:rFonts w:ascii="Arial" w:hAnsi="Arial" w:cs="Arial"/>
        </w:rPr>
      </w:pPr>
      <w:r w:rsidRPr="00A26E2A">
        <w:rPr>
          <w:rFonts w:ascii="Arial" w:hAnsi="Arial" w:cs="Arial"/>
        </w:rPr>
        <w:t>8.10) Cumprir, durante todo o período de execução do Contrato, a reserva de cargos prevista em lei para pessoa com deficiência, para reabilitado da Previdência Social ou para aprendiz, bem como as reservas de cargos previstas na legislação.</w:t>
      </w:r>
    </w:p>
    <w:p w14:paraId="3E429F9A" w14:textId="77777777" w:rsidR="007C398D" w:rsidRPr="00A26E2A" w:rsidRDefault="007C398D" w:rsidP="007C398D">
      <w:pPr>
        <w:jc w:val="both"/>
        <w:rPr>
          <w:rFonts w:ascii="Arial" w:hAnsi="Arial" w:cs="Arial"/>
        </w:rPr>
      </w:pPr>
    </w:p>
    <w:p w14:paraId="1CF1BD60" w14:textId="77777777" w:rsidR="007C398D" w:rsidRPr="00A26E2A" w:rsidRDefault="007C398D" w:rsidP="007C398D">
      <w:pPr>
        <w:jc w:val="both"/>
        <w:rPr>
          <w:rFonts w:ascii="Arial" w:hAnsi="Arial" w:cs="Arial"/>
        </w:rPr>
      </w:pPr>
      <w:r w:rsidRPr="00A26E2A">
        <w:rPr>
          <w:rFonts w:ascii="Arial" w:hAnsi="Arial" w:cs="Arial"/>
        </w:rPr>
        <w:t>8.11) Guardar sigilo sobre todas as informações obtidas em decorrência do cumprimento do Contrato.</w:t>
      </w:r>
    </w:p>
    <w:p w14:paraId="00FACAF8" w14:textId="77777777" w:rsidR="007C398D" w:rsidRPr="00A26E2A" w:rsidRDefault="007C398D" w:rsidP="007C398D">
      <w:pPr>
        <w:jc w:val="both"/>
        <w:rPr>
          <w:rFonts w:ascii="Arial" w:hAnsi="Arial" w:cs="Arial"/>
        </w:rPr>
      </w:pPr>
    </w:p>
    <w:p w14:paraId="30493D53" w14:textId="77777777" w:rsidR="007C398D" w:rsidRPr="00A26E2A" w:rsidRDefault="007C398D" w:rsidP="007C398D">
      <w:pPr>
        <w:jc w:val="both"/>
        <w:rPr>
          <w:rFonts w:ascii="Arial" w:hAnsi="Arial" w:cs="Arial"/>
        </w:rPr>
      </w:pPr>
      <w:r w:rsidRPr="00A26E2A">
        <w:rPr>
          <w:rFonts w:ascii="Arial" w:hAnsi="Arial" w:cs="Arial"/>
        </w:rPr>
        <w:t>8.12)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Artigo 124, II, d, da Lei nº. 14.1332021.</w:t>
      </w:r>
    </w:p>
    <w:p w14:paraId="04C25999" w14:textId="77777777" w:rsidR="007C398D" w:rsidRPr="00A26E2A" w:rsidRDefault="007C398D" w:rsidP="007C398D">
      <w:pPr>
        <w:jc w:val="both"/>
        <w:rPr>
          <w:rFonts w:ascii="Arial" w:hAnsi="Arial" w:cs="Arial"/>
        </w:rPr>
      </w:pPr>
    </w:p>
    <w:p w14:paraId="2EF3E34A" w14:textId="77777777" w:rsidR="007C398D" w:rsidRPr="00A26E2A" w:rsidRDefault="007C398D" w:rsidP="007C398D">
      <w:pPr>
        <w:jc w:val="both"/>
        <w:rPr>
          <w:rFonts w:ascii="Arial" w:hAnsi="Arial" w:cs="Arial"/>
        </w:rPr>
      </w:pPr>
      <w:r w:rsidRPr="00A26E2A">
        <w:rPr>
          <w:rFonts w:ascii="Arial" w:hAnsi="Arial" w:cs="Arial"/>
        </w:rPr>
        <w:t xml:space="preserve">8.13) Considerando a Resolução nº. 21/2022 que dispõe a obrigatoriedade de cadastro no Tribunal de Contas do Estado de São Paulo; as pessoas jurídicas que contratem com a Administração Pública, deverão realizar o cadastro pelo representante legal, sócio/administrador ou gestor, no site do Tribunal de Contas do Estado de São Paulo. </w:t>
      </w:r>
    </w:p>
    <w:p w14:paraId="5D635F84" w14:textId="77777777" w:rsidR="007C398D" w:rsidRPr="00A26E2A" w:rsidRDefault="007C398D" w:rsidP="007C398D">
      <w:pPr>
        <w:jc w:val="both"/>
        <w:rPr>
          <w:rFonts w:ascii="Arial" w:hAnsi="Arial" w:cs="Arial"/>
        </w:rPr>
      </w:pPr>
    </w:p>
    <w:p w14:paraId="4854340A" w14:textId="77777777" w:rsidR="007C398D" w:rsidRPr="00A26E2A" w:rsidRDefault="007C398D" w:rsidP="007C398D">
      <w:pPr>
        <w:jc w:val="both"/>
        <w:rPr>
          <w:rFonts w:ascii="Arial" w:hAnsi="Arial" w:cs="Arial"/>
        </w:rPr>
      </w:pPr>
      <w:r>
        <w:rPr>
          <w:rFonts w:ascii="Arial" w:hAnsi="Arial" w:cs="Arial"/>
        </w:rPr>
        <w:t xml:space="preserve">8.14) </w:t>
      </w:r>
      <w:r w:rsidRPr="00A26E2A">
        <w:rPr>
          <w:rFonts w:ascii="Arial" w:hAnsi="Arial" w:cs="Arial"/>
        </w:rPr>
        <w:t>Demais obrigações da Contrata</w:t>
      </w:r>
      <w:r>
        <w:rPr>
          <w:rFonts w:ascii="Arial" w:hAnsi="Arial" w:cs="Arial"/>
        </w:rPr>
        <w:t>da</w:t>
      </w:r>
      <w:r w:rsidRPr="00A26E2A">
        <w:rPr>
          <w:rFonts w:ascii="Arial" w:hAnsi="Arial" w:cs="Arial"/>
        </w:rPr>
        <w:t xml:space="preserve"> indicadas</w:t>
      </w:r>
      <w:r>
        <w:rPr>
          <w:rFonts w:ascii="Arial" w:hAnsi="Arial" w:cs="Arial"/>
        </w:rPr>
        <w:t xml:space="preserve"> Aviso</w:t>
      </w:r>
      <w:r w:rsidRPr="00A26E2A">
        <w:rPr>
          <w:rFonts w:ascii="Arial" w:hAnsi="Arial" w:cs="Arial"/>
        </w:rPr>
        <w:t xml:space="preserve"> </w:t>
      </w:r>
      <w:r>
        <w:rPr>
          <w:rFonts w:ascii="Arial" w:hAnsi="Arial" w:cs="Arial"/>
        </w:rPr>
        <w:t>de Contratação nº. ../2024</w:t>
      </w:r>
      <w:r w:rsidRPr="00A26E2A">
        <w:rPr>
          <w:rFonts w:ascii="Arial" w:hAnsi="Arial" w:cs="Arial"/>
        </w:rPr>
        <w:t xml:space="preserve"> e seus Anexos</w:t>
      </w:r>
    </w:p>
    <w:p w14:paraId="615D4723" w14:textId="77777777" w:rsidR="007C398D" w:rsidRPr="00A26E2A" w:rsidRDefault="007C398D" w:rsidP="007C398D">
      <w:pPr>
        <w:tabs>
          <w:tab w:val="left" w:pos="360"/>
        </w:tabs>
        <w:jc w:val="both"/>
        <w:rPr>
          <w:rFonts w:ascii="Arial" w:hAnsi="Arial" w:cs="Arial"/>
        </w:rPr>
      </w:pPr>
    </w:p>
    <w:p w14:paraId="527EEBF2" w14:textId="77777777" w:rsidR="007C398D" w:rsidRDefault="007C398D" w:rsidP="007C398D">
      <w:pPr>
        <w:jc w:val="center"/>
        <w:rPr>
          <w:rFonts w:ascii="Arial" w:hAnsi="Arial" w:cs="Arial"/>
          <w:b/>
        </w:rPr>
      </w:pPr>
    </w:p>
    <w:p w14:paraId="6A2E81C5" w14:textId="77777777" w:rsidR="007C398D" w:rsidRPr="00A26E2A" w:rsidRDefault="007C398D" w:rsidP="007C398D">
      <w:pPr>
        <w:jc w:val="center"/>
        <w:rPr>
          <w:rFonts w:ascii="Arial" w:hAnsi="Arial" w:cs="Arial"/>
          <w:b/>
        </w:rPr>
      </w:pPr>
      <w:r w:rsidRPr="00A26E2A">
        <w:rPr>
          <w:rFonts w:ascii="Arial" w:hAnsi="Arial" w:cs="Arial"/>
          <w:b/>
        </w:rPr>
        <w:t>CLÁUSULA NONA</w:t>
      </w:r>
    </w:p>
    <w:p w14:paraId="15356120" w14:textId="77777777" w:rsidR="007C398D" w:rsidRPr="00A26E2A" w:rsidRDefault="007C398D" w:rsidP="007C398D">
      <w:pPr>
        <w:jc w:val="center"/>
        <w:rPr>
          <w:rFonts w:ascii="Arial" w:hAnsi="Arial" w:cs="Arial"/>
        </w:rPr>
      </w:pPr>
      <w:r w:rsidRPr="00A26E2A">
        <w:rPr>
          <w:rFonts w:ascii="Arial" w:hAnsi="Arial" w:cs="Arial"/>
          <w:b/>
        </w:rPr>
        <w:t xml:space="preserve"> DAS OBRIGAÇÕES DA CONTRATANTE</w:t>
      </w:r>
    </w:p>
    <w:p w14:paraId="3BDBB416" w14:textId="77777777" w:rsidR="007C398D" w:rsidRPr="00A26E2A" w:rsidRDefault="007C398D" w:rsidP="007C398D">
      <w:pPr>
        <w:jc w:val="both"/>
        <w:rPr>
          <w:rFonts w:ascii="Arial" w:hAnsi="Arial" w:cs="Arial"/>
        </w:rPr>
      </w:pPr>
    </w:p>
    <w:p w14:paraId="769870F4" w14:textId="77777777" w:rsidR="007C398D" w:rsidRPr="00A26E2A" w:rsidRDefault="007C398D" w:rsidP="007C398D">
      <w:pPr>
        <w:jc w:val="both"/>
        <w:rPr>
          <w:rFonts w:ascii="Arial" w:hAnsi="Arial" w:cs="Arial"/>
        </w:rPr>
      </w:pPr>
      <w:r w:rsidRPr="00A26E2A">
        <w:rPr>
          <w:rFonts w:ascii="Arial" w:hAnsi="Arial" w:cs="Arial"/>
        </w:rPr>
        <w:t>9.1) Exigir o cumprimento de todas as obrigações assumidas pela Contratada, de acordo com o Contrato e seus anexos.</w:t>
      </w:r>
    </w:p>
    <w:p w14:paraId="51322CFC" w14:textId="77777777" w:rsidR="007C398D" w:rsidRPr="00A26E2A" w:rsidRDefault="007C398D" w:rsidP="007C398D">
      <w:pPr>
        <w:jc w:val="both"/>
        <w:rPr>
          <w:rFonts w:ascii="Arial" w:hAnsi="Arial" w:cs="Arial"/>
        </w:rPr>
      </w:pPr>
    </w:p>
    <w:p w14:paraId="0CF4B291" w14:textId="77777777" w:rsidR="007C398D" w:rsidRPr="00A26E2A" w:rsidRDefault="007C398D" w:rsidP="007C398D">
      <w:pPr>
        <w:jc w:val="both"/>
        <w:rPr>
          <w:rFonts w:ascii="Arial" w:hAnsi="Arial" w:cs="Arial"/>
        </w:rPr>
      </w:pPr>
      <w:r w:rsidRPr="00A26E2A">
        <w:rPr>
          <w:rFonts w:ascii="Arial" w:hAnsi="Arial" w:cs="Arial"/>
        </w:rPr>
        <w:t>9.2) Receber o objeto no prazo e condições estabelecidas no Termo de Referência.</w:t>
      </w:r>
    </w:p>
    <w:p w14:paraId="2273112F" w14:textId="77777777" w:rsidR="007C398D" w:rsidRPr="00A26E2A" w:rsidRDefault="007C398D" w:rsidP="007C398D">
      <w:pPr>
        <w:jc w:val="both"/>
        <w:rPr>
          <w:rFonts w:ascii="Arial" w:hAnsi="Arial" w:cs="Arial"/>
        </w:rPr>
      </w:pPr>
    </w:p>
    <w:p w14:paraId="33670DDE" w14:textId="77777777" w:rsidR="007C398D" w:rsidRPr="00A26E2A" w:rsidRDefault="007C398D" w:rsidP="007C398D">
      <w:pPr>
        <w:jc w:val="both"/>
        <w:rPr>
          <w:rFonts w:ascii="Arial" w:hAnsi="Arial" w:cs="Arial"/>
        </w:rPr>
      </w:pPr>
      <w:r w:rsidRPr="00A26E2A">
        <w:rPr>
          <w:rFonts w:ascii="Arial" w:hAnsi="Arial" w:cs="Arial"/>
        </w:rPr>
        <w:t>9.3) Notificar o Contratado, por escrito, sobre vícios, defeitos ou incorreções verificadas no objeto fornecido, para que seja por ele substituído, reparado ou corrigido, no total ou em parte, às suas expensas.</w:t>
      </w:r>
    </w:p>
    <w:p w14:paraId="138BD6AB" w14:textId="77777777" w:rsidR="007C398D" w:rsidRPr="00A26E2A" w:rsidRDefault="007C398D" w:rsidP="007C398D">
      <w:pPr>
        <w:jc w:val="both"/>
        <w:rPr>
          <w:rFonts w:ascii="Arial" w:hAnsi="Arial" w:cs="Arial"/>
        </w:rPr>
      </w:pPr>
    </w:p>
    <w:p w14:paraId="76B70980" w14:textId="77777777" w:rsidR="007C398D" w:rsidRPr="00A26E2A" w:rsidRDefault="007C398D" w:rsidP="007C398D">
      <w:pPr>
        <w:jc w:val="both"/>
        <w:rPr>
          <w:rFonts w:ascii="Arial" w:hAnsi="Arial" w:cs="Arial"/>
        </w:rPr>
      </w:pPr>
      <w:r w:rsidRPr="00A26E2A">
        <w:rPr>
          <w:rFonts w:ascii="Arial" w:hAnsi="Arial" w:cs="Arial"/>
        </w:rPr>
        <w:t>9.4) Acompanhar e fiscalizar a execução do Contrato e o cumprimento das obrigações pelo Contratado.</w:t>
      </w:r>
    </w:p>
    <w:p w14:paraId="66F47A38" w14:textId="77777777" w:rsidR="007C398D" w:rsidRPr="00A26E2A" w:rsidRDefault="007C398D" w:rsidP="007C398D">
      <w:pPr>
        <w:jc w:val="both"/>
        <w:rPr>
          <w:rFonts w:ascii="Arial" w:hAnsi="Arial" w:cs="Arial"/>
        </w:rPr>
      </w:pPr>
    </w:p>
    <w:p w14:paraId="4C01A6F6" w14:textId="77777777" w:rsidR="007C398D" w:rsidRPr="00A26E2A" w:rsidRDefault="007C398D" w:rsidP="007C398D">
      <w:pPr>
        <w:jc w:val="both"/>
        <w:rPr>
          <w:rFonts w:ascii="Arial" w:hAnsi="Arial" w:cs="Arial"/>
        </w:rPr>
      </w:pPr>
      <w:r w:rsidRPr="00A26E2A">
        <w:rPr>
          <w:rFonts w:ascii="Arial" w:hAnsi="Arial" w:cs="Arial"/>
        </w:rPr>
        <w:t>9.5) Comunicar a empresa para emissão de Nota Fiscal pertinente à parcela incontroversa da execução do objeto, para efeito de liquidação e pagamento, quando houver controvérsia sobre a execução do objeto, quanto à dimensão, qualidade e quantidade.</w:t>
      </w:r>
    </w:p>
    <w:p w14:paraId="766F056E" w14:textId="77777777" w:rsidR="007C398D" w:rsidRPr="00A26E2A" w:rsidRDefault="007C398D" w:rsidP="007C398D">
      <w:pPr>
        <w:jc w:val="both"/>
        <w:rPr>
          <w:rFonts w:ascii="Arial" w:hAnsi="Arial" w:cs="Arial"/>
        </w:rPr>
      </w:pPr>
    </w:p>
    <w:p w14:paraId="1C30338A" w14:textId="77777777" w:rsidR="007C398D" w:rsidRPr="00A26E2A" w:rsidRDefault="007C398D" w:rsidP="007C398D">
      <w:pPr>
        <w:jc w:val="both"/>
        <w:rPr>
          <w:rFonts w:ascii="Arial" w:hAnsi="Arial" w:cs="Arial"/>
        </w:rPr>
      </w:pPr>
      <w:r w:rsidRPr="00A26E2A">
        <w:rPr>
          <w:rFonts w:ascii="Arial" w:hAnsi="Arial" w:cs="Arial"/>
        </w:rPr>
        <w:t>9.6) Efetuar o pagamento ao Contratado do valor correspondente à execução do objeto, no prazo, forma e condições estabelecidos no presente Contrato.</w:t>
      </w:r>
    </w:p>
    <w:p w14:paraId="0036023D" w14:textId="77777777" w:rsidR="007C398D" w:rsidRPr="00A26E2A" w:rsidRDefault="007C398D" w:rsidP="007C398D">
      <w:pPr>
        <w:jc w:val="both"/>
        <w:rPr>
          <w:rFonts w:ascii="Arial" w:hAnsi="Arial" w:cs="Arial"/>
        </w:rPr>
      </w:pPr>
    </w:p>
    <w:p w14:paraId="33008E1E" w14:textId="77777777" w:rsidR="007C398D" w:rsidRPr="00A26E2A" w:rsidRDefault="007C398D" w:rsidP="007C398D">
      <w:pPr>
        <w:jc w:val="both"/>
        <w:rPr>
          <w:rFonts w:ascii="Arial" w:hAnsi="Arial" w:cs="Arial"/>
        </w:rPr>
      </w:pPr>
      <w:r w:rsidRPr="00A26E2A">
        <w:rPr>
          <w:rFonts w:ascii="Arial" w:hAnsi="Arial" w:cs="Arial"/>
        </w:rPr>
        <w:t>9.7) Aplicar ao Contratado as sanções previstas na lei e neste Contrato, se for o caso.</w:t>
      </w:r>
    </w:p>
    <w:p w14:paraId="3758D1F8" w14:textId="77777777" w:rsidR="007C398D" w:rsidRPr="00A26E2A" w:rsidRDefault="007C398D" w:rsidP="007C398D">
      <w:pPr>
        <w:jc w:val="both"/>
        <w:rPr>
          <w:rFonts w:ascii="Arial" w:hAnsi="Arial" w:cs="Arial"/>
        </w:rPr>
      </w:pPr>
    </w:p>
    <w:p w14:paraId="657BDA61" w14:textId="77777777" w:rsidR="007C398D" w:rsidRPr="00A26E2A" w:rsidRDefault="007C398D" w:rsidP="007C398D">
      <w:pPr>
        <w:jc w:val="both"/>
        <w:rPr>
          <w:rFonts w:ascii="Arial" w:hAnsi="Arial" w:cs="Arial"/>
        </w:rPr>
      </w:pPr>
      <w:r w:rsidRPr="00A26E2A">
        <w:rPr>
          <w:rFonts w:ascii="Arial" w:hAnsi="Arial" w:cs="Arial"/>
        </w:rPr>
        <w:t>9.8) Cientificar o órgão de representação judicial da SAECIL para adoção das medidas cabíveis quando do descumprimento de obrigações pelo Contratado.</w:t>
      </w:r>
    </w:p>
    <w:p w14:paraId="5B75996C" w14:textId="77777777" w:rsidR="007C398D" w:rsidRPr="00A26E2A" w:rsidRDefault="007C398D" w:rsidP="007C398D">
      <w:pPr>
        <w:jc w:val="both"/>
        <w:rPr>
          <w:rFonts w:ascii="Arial" w:hAnsi="Arial" w:cs="Arial"/>
        </w:rPr>
      </w:pPr>
    </w:p>
    <w:p w14:paraId="498BAA70" w14:textId="77777777" w:rsidR="007C398D" w:rsidRPr="00A26E2A" w:rsidRDefault="007C398D" w:rsidP="007C398D">
      <w:pPr>
        <w:jc w:val="both"/>
        <w:rPr>
          <w:rFonts w:ascii="Arial" w:hAnsi="Arial" w:cs="Arial"/>
        </w:rPr>
      </w:pPr>
      <w:r w:rsidRPr="00A26E2A">
        <w:rPr>
          <w:rFonts w:ascii="Arial" w:hAnsi="Arial" w:cs="Arial"/>
        </w:rPr>
        <w:t>9.9) Responder eventuais pedidos de reestabelecimento do equilíbrio econômico-financeiro feitos pela Contratada no prazo de até 30 (trinta) dias.</w:t>
      </w:r>
    </w:p>
    <w:p w14:paraId="0E165B3D" w14:textId="77777777" w:rsidR="007C398D" w:rsidRPr="00A26E2A" w:rsidRDefault="007C398D" w:rsidP="007C398D">
      <w:pPr>
        <w:jc w:val="both"/>
        <w:rPr>
          <w:rFonts w:ascii="Arial" w:hAnsi="Arial" w:cs="Arial"/>
        </w:rPr>
      </w:pPr>
    </w:p>
    <w:p w14:paraId="0AB6F0C1" w14:textId="77777777" w:rsidR="007C398D" w:rsidRPr="00A26E2A" w:rsidRDefault="007C398D" w:rsidP="007C398D">
      <w:pPr>
        <w:jc w:val="both"/>
        <w:rPr>
          <w:rFonts w:ascii="Arial" w:hAnsi="Arial" w:cs="Arial"/>
        </w:rPr>
      </w:pPr>
      <w:r w:rsidRPr="00A26E2A">
        <w:rPr>
          <w:rFonts w:ascii="Arial" w:hAnsi="Arial" w:cs="Arial"/>
        </w:rPr>
        <w:t>9.10)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73EDB6E" w14:textId="77777777" w:rsidR="007C398D" w:rsidRPr="00A26E2A" w:rsidRDefault="007C398D" w:rsidP="007C398D">
      <w:pPr>
        <w:jc w:val="both"/>
        <w:rPr>
          <w:rFonts w:ascii="Arial" w:hAnsi="Arial" w:cs="Arial"/>
        </w:rPr>
      </w:pPr>
      <w:r>
        <w:rPr>
          <w:rFonts w:ascii="Arial" w:hAnsi="Arial" w:cs="Arial"/>
        </w:rPr>
        <w:t xml:space="preserve">9.11) </w:t>
      </w:r>
      <w:r w:rsidRPr="00A26E2A">
        <w:rPr>
          <w:rFonts w:ascii="Arial" w:hAnsi="Arial" w:cs="Arial"/>
        </w:rPr>
        <w:t xml:space="preserve">Demais obrigações da Contratante indicadas no </w:t>
      </w:r>
      <w:r>
        <w:rPr>
          <w:rFonts w:ascii="Arial" w:hAnsi="Arial" w:cs="Arial"/>
        </w:rPr>
        <w:t>Aviso</w:t>
      </w:r>
      <w:r w:rsidRPr="00A26E2A">
        <w:rPr>
          <w:rFonts w:ascii="Arial" w:hAnsi="Arial" w:cs="Arial"/>
        </w:rPr>
        <w:t xml:space="preserve"> </w:t>
      </w:r>
      <w:r>
        <w:rPr>
          <w:rFonts w:ascii="Arial" w:hAnsi="Arial" w:cs="Arial"/>
        </w:rPr>
        <w:t>de Contratação nº. ../2024</w:t>
      </w:r>
      <w:r w:rsidRPr="00A26E2A">
        <w:rPr>
          <w:rFonts w:ascii="Arial" w:hAnsi="Arial" w:cs="Arial"/>
        </w:rPr>
        <w:t xml:space="preserve"> e seus Anexos.</w:t>
      </w:r>
    </w:p>
    <w:p w14:paraId="3174D118" w14:textId="77777777" w:rsidR="007C398D" w:rsidRDefault="007C398D" w:rsidP="007C398D">
      <w:pPr>
        <w:tabs>
          <w:tab w:val="left" w:pos="360"/>
        </w:tabs>
        <w:jc w:val="both"/>
        <w:rPr>
          <w:rFonts w:ascii="Arial" w:hAnsi="Arial" w:cs="Arial"/>
          <w:b/>
        </w:rPr>
      </w:pPr>
    </w:p>
    <w:p w14:paraId="69866028" w14:textId="77777777" w:rsidR="007C398D" w:rsidRDefault="007C398D" w:rsidP="007C398D">
      <w:pPr>
        <w:jc w:val="center"/>
        <w:rPr>
          <w:rFonts w:ascii="Arial" w:hAnsi="Arial" w:cs="Arial"/>
          <w:b/>
        </w:rPr>
      </w:pPr>
    </w:p>
    <w:p w14:paraId="6323C196" w14:textId="77777777" w:rsidR="007C398D" w:rsidRPr="009D7B2D" w:rsidRDefault="007C398D" w:rsidP="007C398D">
      <w:pPr>
        <w:jc w:val="center"/>
        <w:rPr>
          <w:rFonts w:ascii="Arial" w:hAnsi="Arial" w:cs="Arial"/>
          <w:b/>
        </w:rPr>
      </w:pPr>
      <w:r w:rsidRPr="009D7B2D">
        <w:rPr>
          <w:rFonts w:ascii="Arial" w:hAnsi="Arial" w:cs="Arial"/>
          <w:b/>
        </w:rPr>
        <w:t>CLÁUSULA DÉCIMA</w:t>
      </w:r>
    </w:p>
    <w:p w14:paraId="6DC67646" w14:textId="77777777" w:rsidR="007C398D" w:rsidRPr="009D7B2D" w:rsidRDefault="007C398D" w:rsidP="007C398D">
      <w:pPr>
        <w:jc w:val="center"/>
        <w:rPr>
          <w:rFonts w:ascii="Arial" w:hAnsi="Arial" w:cs="Arial"/>
          <w:b/>
        </w:rPr>
      </w:pPr>
      <w:r w:rsidRPr="009D7B2D">
        <w:rPr>
          <w:rFonts w:ascii="Arial" w:hAnsi="Arial" w:cs="Arial"/>
          <w:b/>
        </w:rPr>
        <w:t>OBRIGAÇÕES PERTINENTES À LGPD</w:t>
      </w:r>
    </w:p>
    <w:p w14:paraId="71B45303" w14:textId="77777777" w:rsidR="007C398D" w:rsidRDefault="007C398D" w:rsidP="007C398D">
      <w:pPr>
        <w:jc w:val="both"/>
        <w:rPr>
          <w:rFonts w:ascii="Arial" w:hAnsi="Arial" w:cs="Arial"/>
        </w:rPr>
      </w:pPr>
    </w:p>
    <w:p w14:paraId="2DE19666" w14:textId="77777777" w:rsidR="007C398D" w:rsidRPr="009D7B2D" w:rsidRDefault="007C398D" w:rsidP="007C398D">
      <w:pPr>
        <w:jc w:val="both"/>
        <w:rPr>
          <w:rFonts w:ascii="Arial" w:hAnsi="Arial" w:cs="Arial"/>
        </w:rPr>
      </w:pPr>
      <w:r w:rsidRPr="009D7B2D">
        <w:rPr>
          <w:rFonts w:ascii="Arial" w:hAnsi="Arial" w:cs="Arial"/>
        </w:rPr>
        <w:t>10.1</w:t>
      </w:r>
      <w:r>
        <w:rPr>
          <w:rFonts w:ascii="Arial" w:hAnsi="Arial" w:cs="Arial"/>
        </w:rPr>
        <w:t>)</w:t>
      </w:r>
      <w:r w:rsidRPr="009D7B2D">
        <w:rPr>
          <w:rFonts w:ascii="Arial" w:hAnsi="Arial" w:cs="Arial"/>
        </w:rPr>
        <w:t xml:space="preserve"> As partes deverão cumprir a Lei nº</w:t>
      </w:r>
      <w:r>
        <w:rPr>
          <w:rFonts w:ascii="Arial" w:hAnsi="Arial" w:cs="Arial"/>
        </w:rPr>
        <w:t>.</w:t>
      </w:r>
      <w:r w:rsidRPr="009D7B2D">
        <w:rPr>
          <w:rFonts w:ascii="Arial" w:hAnsi="Arial" w:cs="Arial"/>
        </w:rPr>
        <w:t xml:space="preserve"> 13.709, de 14 de agosto de 2018 (LGPD), quanto a</w:t>
      </w:r>
      <w:r>
        <w:rPr>
          <w:rFonts w:ascii="Arial" w:hAnsi="Arial" w:cs="Arial"/>
        </w:rPr>
        <w:t xml:space="preserve"> </w:t>
      </w:r>
      <w:r w:rsidRPr="009D7B2D">
        <w:rPr>
          <w:rFonts w:ascii="Arial" w:hAnsi="Arial" w:cs="Arial"/>
        </w:rPr>
        <w:t xml:space="preserve">todos os dados pessoais a que tenham acesso em razão do </w:t>
      </w:r>
      <w:r>
        <w:rPr>
          <w:rFonts w:ascii="Arial" w:hAnsi="Arial" w:cs="Arial"/>
        </w:rPr>
        <w:t>C</w:t>
      </w:r>
      <w:r w:rsidRPr="009D7B2D">
        <w:rPr>
          <w:rFonts w:ascii="Arial" w:hAnsi="Arial" w:cs="Arial"/>
        </w:rPr>
        <w:t>ontrato administrativo ora firmado,</w:t>
      </w:r>
      <w:r>
        <w:rPr>
          <w:rFonts w:ascii="Arial" w:hAnsi="Arial" w:cs="Arial"/>
        </w:rPr>
        <w:t xml:space="preserve"> </w:t>
      </w:r>
      <w:r w:rsidRPr="009D7B2D">
        <w:rPr>
          <w:rFonts w:ascii="Arial" w:hAnsi="Arial" w:cs="Arial"/>
        </w:rPr>
        <w:t>a partir da apresentação da proposta no procedimento de contratação, independentemente de</w:t>
      </w:r>
      <w:r>
        <w:rPr>
          <w:rFonts w:ascii="Arial" w:hAnsi="Arial" w:cs="Arial"/>
        </w:rPr>
        <w:t xml:space="preserve"> </w:t>
      </w:r>
      <w:r w:rsidRPr="009D7B2D">
        <w:rPr>
          <w:rFonts w:ascii="Arial" w:hAnsi="Arial" w:cs="Arial"/>
        </w:rPr>
        <w:t>declaração ou de aceitação expressa.</w:t>
      </w:r>
    </w:p>
    <w:p w14:paraId="425387B8" w14:textId="77777777" w:rsidR="007C398D" w:rsidRDefault="007C398D" w:rsidP="007C398D">
      <w:pPr>
        <w:jc w:val="both"/>
        <w:rPr>
          <w:rFonts w:ascii="Arial" w:hAnsi="Arial" w:cs="Arial"/>
        </w:rPr>
      </w:pPr>
    </w:p>
    <w:p w14:paraId="198A6E52" w14:textId="77777777" w:rsidR="007C398D" w:rsidRDefault="007C398D" w:rsidP="007C398D">
      <w:pPr>
        <w:jc w:val="both"/>
        <w:rPr>
          <w:rFonts w:ascii="Arial" w:hAnsi="Arial" w:cs="Arial"/>
        </w:rPr>
      </w:pPr>
      <w:r w:rsidRPr="009D7B2D">
        <w:rPr>
          <w:rFonts w:ascii="Arial" w:hAnsi="Arial" w:cs="Arial"/>
        </w:rPr>
        <w:t>10.2</w:t>
      </w:r>
      <w:r>
        <w:rPr>
          <w:rFonts w:ascii="Arial" w:hAnsi="Arial" w:cs="Arial"/>
        </w:rPr>
        <w:t>)</w:t>
      </w:r>
      <w:r w:rsidRPr="009D7B2D">
        <w:rPr>
          <w:rFonts w:ascii="Arial" w:hAnsi="Arial" w:cs="Arial"/>
        </w:rPr>
        <w:t xml:space="preserve"> Os dados obtidos somente poderão ser utilizados para as finalidades que justificaram seu</w:t>
      </w:r>
      <w:r>
        <w:rPr>
          <w:rFonts w:ascii="Arial" w:hAnsi="Arial" w:cs="Arial"/>
        </w:rPr>
        <w:t xml:space="preserve"> </w:t>
      </w:r>
      <w:r w:rsidRPr="009D7B2D">
        <w:rPr>
          <w:rFonts w:ascii="Arial" w:hAnsi="Arial" w:cs="Arial"/>
        </w:rPr>
        <w:t xml:space="preserve">acesso e de acordo com a boa-fé e com os princípios do </w:t>
      </w:r>
      <w:r>
        <w:rPr>
          <w:rFonts w:ascii="Arial" w:hAnsi="Arial" w:cs="Arial"/>
        </w:rPr>
        <w:t>Artigo</w:t>
      </w:r>
      <w:r w:rsidRPr="009D7B2D">
        <w:rPr>
          <w:rFonts w:ascii="Arial" w:hAnsi="Arial" w:cs="Arial"/>
        </w:rPr>
        <w:t xml:space="preserve"> 6º da LGPD.</w:t>
      </w:r>
    </w:p>
    <w:p w14:paraId="6EB6F669" w14:textId="77777777" w:rsidR="007C398D" w:rsidRPr="009D7B2D" w:rsidRDefault="007C398D" w:rsidP="007C398D">
      <w:pPr>
        <w:jc w:val="both"/>
        <w:rPr>
          <w:rFonts w:ascii="Arial" w:hAnsi="Arial" w:cs="Arial"/>
        </w:rPr>
      </w:pPr>
    </w:p>
    <w:p w14:paraId="7C1803F1" w14:textId="77777777" w:rsidR="007C398D" w:rsidRPr="009D7B2D" w:rsidRDefault="007C398D" w:rsidP="007C398D">
      <w:pPr>
        <w:jc w:val="both"/>
        <w:rPr>
          <w:rFonts w:ascii="Arial" w:hAnsi="Arial" w:cs="Arial"/>
        </w:rPr>
      </w:pPr>
      <w:r w:rsidRPr="009D7B2D">
        <w:rPr>
          <w:rFonts w:ascii="Arial" w:hAnsi="Arial" w:cs="Arial"/>
        </w:rPr>
        <w:t>10.3</w:t>
      </w:r>
      <w:r>
        <w:rPr>
          <w:rFonts w:ascii="Arial" w:hAnsi="Arial" w:cs="Arial"/>
        </w:rPr>
        <w:t>)</w:t>
      </w:r>
      <w:r w:rsidRPr="009D7B2D">
        <w:rPr>
          <w:rFonts w:ascii="Arial" w:hAnsi="Arial" w:cs="Arial"/>
        </w:rPr>
        <w:t xml:space="preserve"> É vedado o compartilhamento com terceiros dos dados obtidos fora das hipóteses</w:t>
      </w:r>
      <w:r>
        <w:rPr>
          <w:rFonts w:ascii="Arial" w:hAnsi="Arial" w:cs="Arial"/>
        </w:rPr>
        <w:t xml:space="preserve"> </w:t>
      </w:r>
      <w:r w:rsidRPr="009D7B2D">
        <w:rPr>
          <w:rFonts w:ascii="Arial" w:hAnsi="Arial" w:cs="Arial"/>
        </w:rPr>
        <w:t>permitidas em Lei.</w:t>
      </w:r>
    </w:p>
    <w:p w14:paraId="405C20AC" w14:textId="77777777" w:rsidR="007C398D" w:rsidRDefault="007C398D" w:rsidP="007C398D">
      <w:pPr>
        <w:jc w:val="both"/>
        <w:rPr>
          <w:rFonts w:ascii="Arial" w:hAnsi="Arial" w:cs="Arial"/>
        </w:rPr>
      </w:pPr>
    </w:p>
    <w:p w14:paraId="295E4485" w14:textId="77777777" w:rsidR="007C398D" w:rsidRDefault="007C398D" w:rsidP="007C398D">
      <w:pPr>
        <w:jc w:val="both"/>
        <w:rPr>
          <w:rFonts w:ascii="Arial" w:hAnsi="Arial" w:cs="Arial"/>
        </w:rPr>
      </w:pPr>
      <w:r w:rsidRPr="009D7B2D">
        <w:rPr>
          <w:rFonts w:ascii="Arial" w:hAnsi="Arial" w:cs="Arial"/>
        </w:rPr>
        <w:t>10.4</w:t>
      </w:r>
      <w:r>
        <w:rPr>
          <w:rFonts w:ascii="Arial" w:hAnsi="Arial" w:cs="Arial"/>
        </w:rPr>
        <w:t>)</w:t>
      </w:r>
      <w:r w:rsidRPr="009D7B2D">
        <w:rPr>
          <w:rFonts w:ascii="Arial" w:hAnsi="Arial" w:cs="Arial"/>
        </w:rPr>
        <w:t xml:space="preserve"> Terminado o tratamento dos dados nos termos do </w:t>
      </w:r>
      <w:r>
        <w:rPr>
          <w:rFonts w:ascii="Arial" w:hAnsi="Arial" w:cs="Arial"/>
        </w:rPr>
        <w:t>Artigo</w:t>
      </w:r>
      <w:r w:rsidRPr="009D7B2D">
        <w:rPr>
          <w:rFonts w:ascii="Arial" w:hAnsi="Arial" w:cs="Arial"/>
        </w:rPr>
        <w:t xml:space="preserve"> 15 da LGPD, é dever do </w:t>
      </w:r>
      <w:r>
        <w:rPr>
          <w:rFonts w:ascii="Arial" w:hAnsi="Arial" w:cs="Arial"/>
        </w:rPr>
        <w:t>C</w:t>
      </w:r>
      <w:r w:rsidRPr="009D7B2D">
        <w:rPr>
          <w:rFonts w:ascii="Arial" w:hAnsi="Arial" w:cs="Arial"/>
        </w:rPr>
        <w:t>ontratado</w:t>
      </w:r>
      <w:r>
        <w:rPr>
          <w:rFonts w:ascii="Arial" w:hAnsi="Arial" w:cs="Arial"/>
        </w:rPr>
        <w:t xml:space="preserve"> </w:t>
      </w:r>
      <w:r w:rsidRPr="009D7B2D">
        <w:rPr>
          <w:rFonts w:ascii="Arial" w:hAnsi="Arial" w:cs="Arial"/>
        </w:rPr>
        <w:t xml:space="preserve">eliminá-los, com exceção das hipóteses do </w:t>
      </w:r>
      <w:r>
        <w:rPr>
          <w:rFonts w:ascii="Arial" w:hAnsi="Arial" w:cs="Arial"/>
        </w:rPr>
        <w:t>Artigo</w:t>
      </w:r>
      <w:r w:rsidRPr="009D7B2D">
        <w:rPr>
          <w:rFonts w:ascii="Arial" w:hAnsi="Arial" w:cs="Arial"/>
        </w:rPr>
        <w:t xml:space="preserve"> 16 da LGPD, incluindo aquelas em que houver</w:t>
      </w:r>
      <w:r>
        <w:rPr>
          <w:rFonts w:ascii="Arial" w:hAnsi="Arial" w:cs="Arial"/>
        </w:rPr>
        <w:t xml:space="preserve"> </w:t>
      </w:r>
      <w:r w:rsidRPr="009D7B2D">
        <w:rPr>
          <w:rFonts w:ascii="Arial" w:hAnsi="Arial" w:cs="Arial"/>
        </w:rPr>
        <w:t>necessidade de guarda de documentação para fins de comprovação do cumprimento de</w:t>
      </w:r>
      <w:r>
        <w:rPr>
          <w:rFonts w:ascii="Arial" w:hAnsi="Arial" w:cs="Arial"/>
        </w:rPr>
        <w:t xml:space="preserve"> </w:t>
      </w:r>
      <w:r w:rsidRPr="009D7B2D">
        <w:rPr>
          <w:rFonts w:ascii="Arial" w:hAnsi="Arial" w:cs="Arial"/>
        </w:rPr>
        <w:t>obrigações legais ou contratuais e somente enquanto não prescritas essas obrigações.</w:t>
      </w:r>
    </w:p>
    <w:p w14:paraId="20777A96" w14:textId="77777777" w:rsidR="007C398D" w:rsidRPr="009D7B2D" w:rsidRDefault="007C398D" w:rsidP="007C398D">
      <w:pPr>
        <w:jc w:val="both"/>
        <w:rPr>
          <w:rFonts w:ascii="Arial" w:hAnsi="Arial" w:cs="Arial"/>
        </w:rPr>
      </w:pPr>
    </w:p>
    <w:p w14:paraId="22A67EEC" w14:textId="77777777" w:rsidR="007C398D" w:rsidRDefault="007C398D" w:rsidP="007C398D">
      <w:pPr>
        <w:jc w:val="both"/>
        <w:rPr>
          <w:rFonts w:ascii="Arial" w:hAnsi="Arial" w:cs="Arial"/>
        </w:rPr>
      </w:pPr>
      <w:r>
        <w:rPr>
          <w:rFonts w:ascii="Arial" w:hAnsi="Arial" w:cs="Arial"/>
        </w:rPr>
        <w:t>10.5)</w:t>
      </w:r>
      <w:r w:rsidRPr="009D7B2D">
        <w:rPr>
          <w:rFonts w:ascii="Arial" w:hAnsi="Arial" w:cs="Arial"/>
        </w:rPr>
        <w:t xml:space="preserve"> É dever do </w:t>
      </w:r>
      <w:r>
        <w:rPr>
          <w:rFonts w:ascii="Arial" w:hAnsi="Arial" w:cs="Arial"/>
        </w:rPr>
        <w:t>C</w:t>
      </w:r>
      <w:r w:rsidRPr="009D7B2D">
        <w:rPr>
          <w:rFonts w:ascii="Arial" w:hAnsi="Arial" w:cs="Arial"/>
        </w:rPr>
        <w:t>ontratado orientar e treinar seus empregados sobre os deveres, requisitos e</w:t>
      </w:r>
      <w:r>
        <w:rPr>
          <w:rFonts w:ascii="Arial" w:hAnsi="Arial" w:cs="Arial"/>
        </w:rPr>
        <w:t xml:space="preserve"> </w:t>
      </w:r>
      <w:r w:rsidRPr="009D7B2D">
        <w:rPr>
          <w:rFonts w:ascii="Arial" w:hAnsi="Arial" w:cs="Arial"/>
        </w:rPr>
        <w:t>responsabilidades decorrentes da LGPD.</w:t>
      </w:r>
    </w:p>
    <w:p w14:paraId="685FE093" w14:textId="77777777" w:rsidR="007C398D" w:rsidRPr="009D7B2D" w:rsidRDefault="007C398D" w:rsidP="007C398D">
      <w:pPr>
        <w:jc w:val="both"/>
        <w:rPr>
          <w:rFonts w:ascii="Arial" w:hAnsi="Arial" w:cs="Arial"/>
        </w:rPr>
      </w:pPr>
    </w:p>
    <w:p w14:paraId="41375420" w14:textId="77777777" w:rsidR="007C398D" w:rsidRDefault="007C398D" w:rsidP="007C398D">
      <w:pPr>
        <w:jc w:val="both"/>
        <w:rPr>
          <w:rFonts w:ascii="Arial" w:hAnsi="Arial" w:cs="Arial"/>
        </w:rPr>
      </w:pPr>
      <w:r w:rsidRPr="009D7B2D">
        <w:rPr>
          <w:rFonts w:ascii="Arial" w:hAnsi="Arial" w:cs="Arial"/>
        </w:rPr>
        <w:t>10.</w:t>
      </w:r>
      <w:r>
        <w:rPr>
          <w:rFonts w:ascii="Arial" w:hAnsi="Arial" w:cs="Arial"/>
        </w:rPr>
        <w:t>6)</w:t>
      </w:r>
      <w:r w:rsidRPr="009D7B2D">
        <w:rPr>
          <w:rFonts w:ascii="Arial" w:hAnsi="Arial" w:cs="Arial"/>
        </w:rPr>
        <w:t xml:space="preserve"> O Contratado deverá prestar, no prazo fixado pelo Contratante, prorrogável</w:t>
      </w:r>
      <w:r>
        <w:rPr>
          <w:rFonts w:ascii="Arial" w:hAnsi="Arial" w:cs="Arial"/>
        </w:rPr>
        <w:t xml:space="preserve"> </w:t>
      </w:r>
      <w:r w:rsidRPr="009D7B2D">
        <w:rPr>
          <w:rFonts w:ascii="Arial" w:hAnsi="Arial" w:cs="Arial"/>
        </w:rPr>
        <w:t>justificadamente, quaisquer informações acerca dos dados pessoais para cumprimento da</w:t>
      </w:r>
      <w:r>
        <w:rPr>
          <w:rFonts w:ascii="Arial" w:hAnsi="Arial" w:cs="Arial"/>
        </w:rPr>
        <w:t xml:space="preserve"> </w:t>
      </w:r>
      <w:r w:rsidRPr="009D7B2D">
        <w:rPr>
          <w:rFonts w:ascii="Arial" w:hAnsi="Arial" w:cs="Arial"/>
        </w:rPr>
        <w:t>LGPD, inclusive quanto a eventual descarte realizado.</w:t>
      </w:r>
    </w:p>
    <w:p w14:paraId="02A3189C" w14:textId="77777777" w:rsidR="007C398D" w:rsidRDefault="007C398D" w:rsidP="007C398D">
      <w:pPr>
        <w:jc w:val="both"/>
        <w:rPr>
          <w:rFonts w:ascii="Arial" w:hAnsi="Arial" w:cs="Arial"/>
        </w:rPr>
      </w:pPr>
    </w:p>
    <w:p w14:paraId="45F3C900" w14:textId="77777777" w:rsidR="007C398D" w:rsidRPr="009D7B2D" w:rsidRDefault="007C398D" w:rsidP="007C398D">
      <w:pPr>
        <w:jc w:val="both"/>
        <w:rPr>
          <w:rFonts w:ascii="Arial" w:hAnsi="Arial" w:cs="Arial"/>
        </w:rPr>
      </w:pPr>
      <w:r w:rsidRPr="00A96870">
        <w:rPr>
          <w:rFonts w:ascii="Arial" w:hAnsi="Arial" w:cs="Arial"/>
        </w:rPr>
        <w:lastRenderedPageBreak/>
        <w:t>10.</w:t>
      </w:r>
      <w:r>
        <w:rPr>
          <w:rFonts w:ascii="Arial" w:hAnsi="Arial" w:cs="Arial"/>
        </w:rPr>
        <w:t>7)</w:t>
      </w:r>
      <w:r w:rsidRPr="00A96870">
        <w:rPr>
          <w:rFonts w:ascii="Arial" w:hAnsi="Arial" w:cs="Arial"/>
        </w:rPr>
        <w:t xml:space="preserve"> O </w:t>
      </w:r>
      <w:r>
        <w:rPr>
          <w:rFonts w:ascii="Arial" w:hAnsi="Arial" w:cs="Arial"/>
        </w:rPr>
        <w:t>C</w:t>
      </w:r>
      <w:r w:rsidRPr="00A96870">
        <w:rPr>
          <w:rFonts w:ascii="Arial" w:hAnsi="Arial" w:cs="Arial"/>
        </w:rPr>
        <w:t>ontrato está sujeito a ser alterado nos procedimentos pertinentes ao tratamento de</w:t>
      </w:r>
      <w:r>
        <w:rPr>
          <w:rFonts w:ascii="Arial" w:hAnsi="Arial" w:cs="Arial"/>
        </w:rPr>
        <w:t xml:space="preserve"> </w:t>
      </w:r>
      <w:r w:rsidRPr="00A96870">
        <w:rPr>
          <w:rFonts w:ascii="Arial" w:hAnsi="Arial" w:cs="Arial"/>
        </w:rPr>
        <w:t xml:space="preserve">dados pessoais, quando indicado pela autoridade competente, em especial </w:t>
      </w:r>
      <w:r>
        <w:rPr>
          <w:rFonts w:ascii="Arial" w:hAnsi="Arial" w:cs="Arial"/>
        </w:rPr>
        <w:t xml:space="preserve">à </w:t>
      </w:r>
      <w:r w:rsidRPr="00A96870">
        <w:rPr>
          <w:rFonts w:ascii="Arial" w:hAnsi="Arial" w:cs="Arial"/>
        </w:rPr>
        <w:t xml:space="preserve">Autoridade Nacional de Proteção de Dados </w:t>
      </w:r>
      <w:r>
        <w:rPr>
          <w:rFonts w:ascii="Arial" w:hAnsi="Arial" w:cs="Arial"/>
        </w:rPr>
        <w:t>(</w:t>
      </w:r>
      <w:r w:rsidRPr="00A96870">
        <w:rPr>
          <w:rFonts w:ascii="Arial" w:hAnsi="Arial" w:cs="Arial"/>
        </w:rPr>
        <w:t>ANPD</w:t>
      </w:r>
      <w:r>
        <w:rPr>
          <w:rFonts w:ascii="Arial" w:hAnsi="Arial" w:cs="Arial"/>
        </w:rPr>
        <w:t>)</w:t>
      </w:r>
      <w:r w:rsidRPr="00A96870">
        <w:rPr>
          <w:rFonts w:ascii="Arial" w:hAnsi="Arial" w:cs="Arial"/>
        </w:rPr>
        <w:t xml:space="preserve"> por meio</w:t>
      </w:r>
      <w:r>
        <w:rPr>
          <w:rFonts w:ascii="Arial" w:hAnsi="Arial" w:cs="Arial"/>
        </w:rPr>
        <w:t xml:space="preserve"> </w:t>
      </w:r>
      <w:r w:rsidRPr="00A96870">
        <w:rPr>
          <w:rFonts w:ascii="Arial" w:hAnsi="Arial" w:cs="Arial"/>
        </w:rPr>
        <w:t>de opiniões técnicas ou recomendações, editadas na forma da LGPD.</w:t>
      </w:r>
    </w:p>
    <w:p w14:paraId="3472E4E9" w14:textId="77777777" w:rsidR="007C398D" w:rsidRDefault="007C398D" w:rsidP="007C398D">
      <w:pPr>
        <w:jc w:val="both"/>
        <w:rPr>
          <w:rFonts w:ascii="Arial" w:hAnsi="Arial" w:cs="Arial"/>
        </w:rPr>
      </w:pPr>
    </w:p>
    <w:p w14:paraId="36C49C4E" w14:textId="77777777" w:rsidR="007C398D" w:rsidRDefault="007C398D" w:rsidP="007C398D">
      <w:pPr>
        <w:jc w:val="center"/>
        <w:rPr>
          <w:rFonts w:ascii="Arial" w:hAnsi="Arial" w:cs="Arial"/>
          <w:b/>
        </w:rPr>
      </w:pPr>
    </w:p>
    <w:p w14:paraId="2FAD3820" w14:textId="77777777" w:rsidR="007C398D" w:rsidRDefault="007C398D" w:rsidP="007C398D">
      <w:pPr>
        <w:jc w:val="center"/>
        <w:rPr>
          <w:rFonts w:ascii="Arial" w:hAnsi="Arial" w:cs="Arial"/>
          <w:b/>
        </w:rPr>
      </w:pPr>
      <w:r w:rsidRPr="00A96870">
        <w:rPr>
          <w:rFonts w:ascii="Arial" w:hAnsi="Arial" w:cs="Arial"/>
          <w:b/>
        </w:rPr>
        <w:t>CLÁUSULA DÉCIMA PRIMEIRA</w:t>
      </w:r>
    </w:p>
    <w:p w14:paraId="234EEAA9" w14:textId="77777777" w:rsidR="007C398D" w:rsidRPr="00A96870" w:rsidRDefault="007C398D" w:rsidP="007C398D">
      <w:pPr>
        <w:jc w:val="center"/>
        <w:rPr>
          <w:rFonts w:ascii="Arial" w:hAnsi="Arial" w:cs="Arial"/>
          <w:b/>
        </w:rPr>
      </w:pPr>
      <w:r w:rsidRPr="00A96870">
        <w:rPr>
          <w:rFonts w:ascii="Arial" w:hAnsi="Arial" w:cs="Arial"/>
          <w:b/>
        </w:rPr>
        <w:t xml:space="preserve"> GARANTIA DE EXECUÇÃO </w:t>
      </w:r>
    </w:p>
    <w:p w14:paraId="258D105D" w14:textId="77777777" w:rsidR="007C398D" w:rsidRDefault="007C398D" w:rsidP="007C398D">
      <w:pPr>
        <w:jc w:val="both"/>
        <w:rPr>
          <w:rFonts w:ascii="Arial" w:hAnsi="Arial" w:cs="Arial"/>
          <w:b/>
        </w:rPr>
      </w:pPr>
    </w:p>
    <w:p w14:paraId="2FB997C1" w14:textId="77777777" w:rsidR="007C398D" w:rsidRPr="004D6F6B" w:rsidRDefault="007C398D" w:rsidP="007C398D">
      <w:pPr>
        <w:jc w:val="both"/>
        <w:rPr>
          <w:rFonts w:ascii="Arial" w:hAnsi="Arial" w:cs="Arial"/>
        </w:rPr>
      </w:pPr>
      <w:r w:rsidRPr="004D6F6B">
        <w:rPr>
          <w:rFonts w:ascii="Arial" w:hAnsi="Arial" w:cs="Arial"/>
        </w:rPr>
        <w:t>11.1) Não há exigência de garantia contratual da execução no presente termo.</w:t>
      </w:r>
    </w:p>
    <w:p w14:paraId="7DFF8407" w14:textId="77777777" w:rsidR="007C398D" w:rsidRDefault="007C398D" w:rsidP="007C398D">
      <w:pPr>
        <w:jc w:val="both"/>
        <w:rPr>
          <w:rFonts w:ascii="Arial" w:hAnsi="Arial" w:cs="Arial"/>
          <w:b/>
        </w:rPr>
      </w:pPr>
    </w:p>
    <w:p w14:paraId="4E78F43B" w14:textId="77777777" w:rsidR="007C398D" w:rsidRDefault="007C398D" w:rsidP="007C398D">
      <w:pPr>
        <w:jc w:val="both"/>
        <w:rPr>
          <w:rFonts w:ascii="Arial" w:hAnsi="Arial" w:cs="Arial"/>
          <w:b/>
        </w:rPr>
      </w:pPr>
    </w:p>
    <w:p w14:paraId="113E66A9" w14:textId="77777777" w:rsidR="007C398D" w:rsidRDefault="007C398D" w:rsidP="007C398D">
      <w:pPr>
        <w:jc w:val="center"/>
        <w:rPr>
          <w:rFonts w:ascii="Arial" w:hAnsi="Arial" w:cs="Arial"/>
          <w:b/>
        </w:rPr>
      </w:pPr>
      <w:r w:rsidRPr="00A96870">
        <w:rPr>
          <w:rFonts w:ascii="Arial" w:hAnsi="Arial" w:cs="Arial"/>
          <w:b/>
        </w:rPr>
        <w:t>CLÁUSULA DÉCIMA SEGUNDA</w:t>
      </w:r>
    </w:p>
    <w:p w14:paraId="21F5121A" w14:textId="77777777" w:rsidR="007C398D" w:rsidRPr="00A96870" w:rsidRDefault="007C398D" w:rsidP="007C398D">
      <w:pPr>
        <w:jc w:val="center"/>
        <w:rPr>
          <w:rFonts w:ascii="Arial" w:hAnsi="Arial" w:cs="Arial"/>
          <w:b/>
        </w:rPr>
      </w:pPr>
      <w:r w:rsidRPr="00A96870">
        <w:rPr>
          <w:rFonts w:ascii="Arial" w:hAnsi="Arial" w:cs="Arial"/>
          <w:b/>
        </w:rPr>
        <w:t>INFRAÇÕES E SANÇÕES ADMINISTRATIVAS</w:t>
      </w:r>
    </w:p>
    <w:p w14:paraId="51C42578" w14:textId="77777777" w:rsidR="007C398D" w:rsidRDefault="007C398D" w:rsidP="007C398D">
      <w:pPr>
        <w:jc w:val="both"/>
        <w:rPr>
          <w:rFonts w:ascii="Arial" w:hAnsi="Arial" w:cs="Arial"/>
          <w:b/>
        </w:rPr>
      </w:pPr>
    </w:p>
    <w:p w14:paraId="6CDE4502" w14:textId="77777777" w:rsidR="007C398D" w:rsidRPr="004D6F6B" w:rsidRDefault="007C398D" w:rsidP="007C398D">
      <w:pPr>
        <w:jc w:val="both"/>
        <w:rPr>
          <w:rFonts w:ascii="Arial" w:hAnsi="Arial" w:cs="Arial"/>
        </w:rPr>
      </w:pPr>
      <w:r w:rsidRPr="004D6F6B">
        <w:rPr>
          <w:rFonts w:ascii="Arial" w:hAnsi="Arial" w:cs="Arial"/>
        </w:rPr>
        <w:t>12.1) Comete infração administrativa, nos termos da Lei nº. 14.133</w:t>
      </w:r>
      <w:r>
        <w:rPr>
          <w:rFonts w:ascii="Arial" w:hAnsi="Arial" w:cs="Arial"/>
        </w:rPr>
        <w:t>/</w:t>
      </w:r>
      <w:r w:rsidRPr="004D6F6B">
        <w:rPr>
          <w:rFonts w:ascii="Arial" w:hAnsi="Arial" w:cs="Arial"/>
        </w:rPr>
        <w:t>2021, o Contratado que:</w:t>
      </w:r>
    </w:p>
    <w:p w14:paraId="260A4475" w14:textId="77777777" w:rsidR="007C398D" w:rsidRDefault="007C398D" w:rsidP="007C398D">
      <w:pPr>
        <w:jc w:val="both"/>
        <w:rPr>
          <w:rFonts w:ascii="Arial" w:hAnsi="Arial" w:cs="Arial"/>
          <w:b/>
        </w:rPr>
      </w:pPr>
    </w:p>
    <w:p w14:paraId="72F0F12D" w14:textId="77777777" w:rsidR="007C398D" w:rsidRPr="004D6F6B" w:rsidRDefault="007C398D" w:rsidP="007C398D">
      <w:pPr>
        <w:ind w:firstLine="708"/>
        <w:jc w:val="both"/>
        <w:rPr>
          <w:rFonts w:ascii="Arial" w:hAnsi="Arial" w:cs="Arial"/>
        </w:rPr>
      </w:pPr>
      <w:r w:rsidRPr="004D6F6B">
        <w:rPr>
          <w:rFonts w:ascii="Arial" w:hAnsi="Arial" w:cs="Arial"/>
        </w:rPr>
        <w:t>a) der causa à inexecução parcial do Contrato;</w:t>
      </w:r>
    </w:p>
    <w:p w14:paraId="20613FCA" w14:textId="77777777" w:rsidR="007C398D" w:rsidRPr="004D6F6B" w:rsidRDefault="007C398D" w:rsidP="007C398D">
      <w:pPr>
        <w:ind w:left="708"/>
        <w:jc w:val="both"/>
        <w:rPr>
          <w:rFonts w:ascii="Arial" w:hAnsi="Arial" w:cs="Arial"/>
        </w:rPr>
      </w:pPr>
      <w:r w:rsidRPr="004D6F6B">
        <w:rPr>
          <w:rFonts w:ascii="Arial" w:hAnsi="Arial" w:cs="Arial"/>
        </w:rPr>
        <w:t xml:space="preserve">b) der causa à inexecução parcial do </w:t>
      </w:r>
      <w:r>
        <w:rPr>
          <w:rFonts w:ascii="Arial" w:hAnsi="Arial" w:cs="Arial"/>
        </w:rPr>
        <w:t>C</w:t>
      </w:r>
      <w:r w:rsidRPr="004D6F6B">
        <w:rPr>
          <w:rFonts w:ascii="Arial" w:hAnsi="Arial" w:cs="Arial"/>
        </w:rPr>
        <w:t>ontrato que cause grave dano à Administração ou ao funcionamento dos serviços públicos ou ao interesse coletivo;</w:t>
      </w:r>
    </w:p>
    <w:p w14:paraId="4DD8E659" w14:textId="77777777" w:rsidR="007C398D" w:rsidRPr="004D6F6B" w:rsidRDefault="007C398D" w:rsidP="007C398D">
      <w:pPr>
        <w:ind w:firstLine="708"/>
        <w:jc w:val="both"/>
        <w:rPr>
          <w:rFonts w:ascii="Arial" w:hAnsi="Arial" w:cs="Arial"/>
        </w:rPr>
      </w:pPr>
      <w:r w:rsidRPr="004D6F6B">
        <w:rPr>
          <w:rFonts w:ascii="Arial" w:hAnsi="Arial" w:cs="Arial"/>
        </w:rPr>
        <w:t xml:space="preserve">c) der causa à inexecução total do </w:t>
      </w:r>
      <w:r>
        <w:rPr>
          <w:rFonts w:ascii="Arial" w:hAnsi="Arial" w:cs="Arial"/>
        </w:rPr>
        <w:t>C</w:t>
      </w:r>
      <w:r w:rsidRPr="004D6F6B">
        <w:rPr>
          <w:rFonts w:ascii="Arial" w:hAnsi="Arial" w:cs="Arial"/>
        </w:rPr>
        <w:t>ontrato;</w:t>
      </w:r>
    </w:p>
    <w:p w14:paraId="1509C67E" w14:textId="77777777" w:rsidR="007C398D" w:rsidRPr="004D6F6B" w:rsidRDefault="007C398D" w:rsidP="007C398D">
      <w:pPr>
        <w:ind w:left="708"/>
        <w:jc w:val="both"/>
        <w:rPr>
          <w:rFonts w:ascii="Arial" w:hAnsi="Arial" w:cs="Arial"/>
        </w:rPr>
      </w:pPr>
      <w:r w:rsidRPr="004D6F6B">
        <w:rPr>
          <w:rFonts w:ascii="Arial" w:hAnsi="Arial" w:cs="Arial"/>
        </w:rPr>
        <w:t>d) ensejar o retardamento da execução ou da entrega do objeto da contratação</w:t>
      </w:r>
      <w:r>
        <w:rPr>
          <w:rFonts w:ascii="Arial" w:hAnsi="Arial" w:cs="Arial"/>
        </w:rPr>
        <w:t xml:space="preserve"> </w:t>
      </w:r>
      <w:r w:rsidRPr="004D6F6B">
        <w:rPr>
          <w:rFonts w:ascii="Arial" w:hAnsi="Arial" w:cs="Arial"/>
        </w:rPr>
        <w:t>sem motivo justificado;</w:t>
      </w:r>
    </w:p>
    <w:p w14:paraId="3310814D" w14:textId="77777777" w:rsidR="007C398D" w:rsidRPr="004D6F6B" w:rsidRDefault="007C398D" w:rsidP="007C398D">
      <w:pPr>
        <w:ind w:left="708"/>
        <w:jc w:val="both"/>
        <w:rPr>
          <w:rFonts w:ascii="Arial" w:hAnsi="Arial" w:cs="Arial"/>
        </w:rPr>
      </w:pPr>
      <w:r w:rsidRPr="004D6F6B">
        <w:rPr>
          <w:rFonts w:ascii="Arial" w:hAnsi="Arial" w:cs="Arial"/>
        </w:rPr>
        <w:t>e) apresentar documentação falsa ou prestar declaração falsa durante a</w:t>
      </w:r>
      <w:r>
        <w:rPr>
          <w:rFonts w:ascii="Arial" w:hAnsi="Arial" w:cs="Arial"/>
        </w:rPr>
        <w:t xml:space="preserve"> </w:t>
      </w:r>
      <w:r w:rsidRPr="004D6F6B">
        <w:rPr>
          <w:rFonts w:ascii="Arial" w:hAnsi="Arial" w:cs="Arial"/>
        </w:rPr>
        <w:t xml:space="preserve">execução do </w:t>
      </w:r>
      <w:r>
        <w:rPr>
          <w:rFonts w:ascii="Arial" w:hAnsi="Arial" w:cs="Arial"/>
        </w:rPr>
        <w:t>C</w:t>
      </w:r>
      <w:r w:rsidRPr="004D6F6B">
        <w:rPr>
          <w:rFonts w:ascii="Arial" w:hAnsi="Arial" w:cs="Arial"/>
        </w:rPr>
        <w:t>ontrato;</w:t>
      </w:r>
    </w:p>
    <w:p w14:paraId="1B3D4349" w14:textId="77777777" w:rsidR="007C398D" w:rsidRPr="004D6F6B" w:rsidRDefault="007C398D" w:rsidP="007C398D">
      <w:pPr>
        <w:ind w:firstLine="708"/>
        <w:jc w:val="both"/>
        <w:rPr>
          <w:rFonts w:ascii="Arial" w:hAnsi="Arial" w:cs="Arial"/>
        </w:rPr>
      </w:pPr>
      <w:r w:rsidRPr="004D6F6B">
        <w:rPr>
          <w:rFonts w:ascii="Arial" w:hAnsi="Arial" w:cs="Arial"/>
        </w:rPr>
        <w:t xml:space="preserve">f) praticar ato fraudulento na execução do </w:t>
      </w:r>
      <w:r>
        <w:rPr>
          <w:rFonts w:ascii="Arial" w:hAnsi="Arial" w:cs="Arial"/>
        </w:rPr>
        <w:t>C</w:t>
      </w:r>
      <w:r w:rsidRPr="004D6F6B">
        <w:rPr>
          <w:rFonts w:ascii="Arial" w:hAnsi="Arial" w:cs="Arial"/>
        </w:rPr>
        <w:t>ontrato;</w:t>
      </w:r>
    </w:p>
    <w:p w14:paraId="184B18F8" w14:textId="77777777" w:rsidR="007C398D" w:rsidRPr="004D6F6B" w:rsidRDefault="007C398D" w:rsidP="007C398D">
      <w:pPr>
        <w:ind w:firstLine="708"/>
        <w:jc w:val="both"/>
        <w:rPr>
          <w:rFonts w:ascii="Arial" w:hAnsi="Arial" w:cs="Arial"/>
        </w:rPr>
      </w:pPr>
      <w:r w:rsidRPr="004D6F6B">
        <w:rPr>
          <w:rFonts w:ascii="Arial" w:hAnsi="Arial" w:cs="Arial"/>
        </w:rPr>
        <w:t>g) comportar-se de modo inidôneo ou cometer fraude de qualquer natureza;</w:t>
      </w:r>
    </w:p>
    <w:p w14:paraId="1409A695" w14:textId="77777777" w:rsidR="007C398D" w:rsidRPr="004D6F6B" w:rsidRDefault="007C398D" w:rsidP="007C398D">
      <w:pPr>
        <w:ind w:firstLine="708"/>
        <w:jc w:val="both"/>
        <w:rPr>
          <w:rFonts w:ascii="Arial" w:hAnsi="Arial" w:cs="Arial"/>
        </w:rPr>
      </w:pPr>
      <w:r w:rsidRPr="004D6F6B">
        <w:rPr>
          <w:rFonts w:ascii="Arial" w:hAnsi="Arial" w:cs="Arial"/>
        </w:rPr>
        <w:t xml:space="preserve">h) praticar ato lesivo previsto no </w:t>
      </w:r>
      <w:r>
        <w:rPr>
          <w:rFonts w:ascii="Arial" w:hAnsi="Arial" w:cs="Arial"/>
        </w:rPr>
        <w:t>Artigo</w:t>
      </w:r>
      <w:r w:rsidRPr="004D6F6B">
        <w:rPr>
          <w:rFonts w:ascii="Arial" w:hAnsi="Arial" w:cs="Arial"/>
        </w:rPr>
        <w:t xml:space="preserve"> 5º</w:t>
      </w:r>
      <w:r>
        <w:rPr>
          <w:rFonts w:ascii="Arial" w:hAnsi="Arial" w:cs="Arial"/>
        </w:rPr>
        <w:t>,</w:t>
      </w:r>
      <w:r w:rsidRPr="004D6F6B">
        <w:rPr>
          <w:rFonts w:ascii="Arial" w:hAnsi="Arial" w:cs="Arial"/>
        </w:rPr>
        <w:t xml:space="preserve"> da Lei nº</w:t>
      </w:r>
      <w:r>
        <w:rPr>
          <w:rFonts w:ascii="Arial" w:hAnsi="Arial" w:cs="Arial"/>
        </w:rPr>
        <w:t>.</w:t>
      </w:r>
      <w:r w:rsidRPr="004D6F6B">
        <w:rPr>
          <w:rFonts w:ascii="Arial" w:hAnsi="Arial" w:cs="Arial"/>
        </w:rPr>
        <w:t xml:space="preserve"> 12.846</w:t>
      </w:r>
      <w:r>
        <w:rPr>
          <w:rFonts w:ascii="Arial" w:hAnsi="Arial" w:cs="Arial"/>
        </w:rPr>
        <w:t>/</w:t>
      </w:r>
      <w:r w:rsidRPr="004D6F6B">
        <w:rPr>
          <w:rFonts w:ascii="Arial" w:hAnsi="Arial" w:cs="Arial"/>
        </w:rPr>
        <w:t>2013.</w:t>
      </w:r>
    </w:p>
    <w:p w14:paraId="5148565A" w14:textId="77777777" w:rsidR="007C398D" w:rsidRDefault="007C398D" w:rsidP="007C398D">
      <w:pPr>
        <w:jc w:val="both"/>
        <w:rPr>
          <w:rFonts w:ascii="Arial" w:hAnsi="Arial" w:cs="Arial"/>
        </w:rPr>
      </w:pPr>
    </w:p>
    <w:p w14:paraId="5F25ABB0" w14:textId="77777777" w:rsidR="007C398D" w:rsidRPr="004D6F6B" w:rsidRDefault="007C398D" w:rsidP="007C398D">
      <w:pPr>
        <w:jc w:val="both"/>
        <w:rPr>
          <w:rFonts w:ascii="Arial" w:hAnsi="Arial" w:cs="Arial"/>
        </w:rPr>
      </w:pPr>
      <w:r w:rsidRPr="004D6F6B">
        <w:rPr>
          <w:rFonts w:ascii="Arial" w:hAnsi="Arial" w:cs="Arial"/>
        </w:rPr>
        <w:t>12.2</w:t>
      </w:r>
      <w:r>
        <w:rPr>
          <w:rFonts w:ascii="Arial" w:hAnsi="Arial" w:cs="Arial"/>
        </w:rPr>
        <w:t>)</w:t>
      </w:r>
      <w:r w:rsidRPr="004D6F6B">
        <w:rPr>
          <w:rFonts w:ascii="Arial" w:hAnsi="Arial" w:cs="Arial"/>
        </w:rPr>
        <w:t xml:space="preserve"> Serão aplicadas ao </w:t>
      </w:r>
      <w:r>
        <w:rPr>
          <w:rFonts w:ascii="Arial" w:hAnsi="Arial" w:cs="Arial"/>
        </w:rPr>
        <w:t>C</w:t>
      </w:r>
      <w:r w:rsidRPr="004D6F6B">
        <w:rPr>
          <w:rFonts w:ascii="Arial" w:hAnsi="Arial" w:cs="Arial"/>
        </w:rPr>
        <w:t>ontratado que incorrer nas infrações acima descritas as seguintes</w:t>
      </w:r>
      <w:r>
        <w:rPr>
          <w:rFonts w:ascii="Arial" w:hAnsi="Arial" w:cs="Arial"/>
        </w:rPr>
        <w:t xml:space="preserve"> </w:t>
      </w:r>
      <w:r w:rsidRPr="004D6F6B">
        <w:rPr>
          <w:rFonts w:ascii="Arial" w:hAnsi="Arial" w:cs="Arial"/>
        </w:rPr>
        <w:t>sanções:</w:t>
      </w:r>
    </w:p>
    <w:p w14:paraId="4338557B" w14:textId="77777777" w:rsidR="007C398D" w:rsidRDefault="007C398D" w:rsidP="007C398D">
      <w:pPr>
        <w:jc w:val="both"/>
        <w:rPr>
          <w:rFonts w:ascii="Arial" w:hAnsi="Arial" w:cs="Arial"/>
        </w:rPr>
      </w:pPr>
    </w:p>
    <w:p w14:paraId="633421A7" w14:textId="77777777" w:rsidR="007C398D" w:rsidRPr="004D6F6B" w:rsidRDefault="007C398D" w:rsidP="007C398D">
      <w:pPr>
        <w:ind w:left="708"/>
        <w:jc w:val="both"/>
        <w:rPr>
          <w:rFonts w:ascii="Arial" w:hAnsi="Arial" w:cs="Arial"/>
        </w:rPr>
      </w:pPr>
      <w:r>
        <w:rPr>
          <w:rFonts w:ascii="Arial" w:hAnsi="Arial" w:cs="Arial"/>
        </w:rPr>
        <w:t>I</w:t>
      </w:r>
      <w:r w:rsidRPr="004D6F6B">
        <w:rPr>
          <w:rFonts w:ascii="Arial" w:hAnsi="Arial" w:cs="Arial"/>
        </w:rPr>
        <w:t xml:space="preserve">) Advertência, quando o </w:t>
      </w:r>
      <w:r>
        <w:rPr>
          <w:rFonts w:ascii="Arial" w:hAnsi="Arial" w:cs="Arial"/>
        </w:rPr>
        <w:t>C</w:t>
      </w:r>
      <w:r w:rsidRPr="004D6F6B">
        <w:rPr>
          <w:rFonts w:ascii="Arial" w:hAnsi="Arial" w:cs="Arial"/>
        </w:rPr>
        <w:t>ontratado der causa à inexecução parcial do</w:t>
      </w:r>
      <w:r>
        <w:rPr>
          <w:rFonts w:ascii="Arial" w:hAnsi="Arial" w:cs="Arial"/>
        </w:rPr>
        <w:t xml:space="preserve"> C</w:t>
      </w:r>
      <w:r w:rsidRPr="004D6F6B">
        <w:rPr>
          <w:rFonts w:ascii="Arial" w:hAnsi="Arial" w:cs="Arial"/>
        </w:rPr>
        <w:t>ontrato, sempre que não se justificar a imposição de penalidade mais grave</w:t>
      </w:r>
      <w:r>
        <w:rPr>
          <w:rFonts w:ascii="Arial" w:hAnsi="Arial" w:cs="Arial"/>
        </w:rPr>
        <w:t xml:space="preserve">, 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61FBF8EE" w14:textId="77777777" w:rsidR="007C398D" w:rsidRDefault="007C398D" w:rsidP="007C398D">
      <w:pPr>
        <w:ind w:left="708"/>
        <w:jc w:val="both"/>
        <w:rPr>
          <w:rFonts w:ascii="Arial" w:hAnsi="Arial" w:cs="Arial"/>
        </w:rPr>
      </w:pPr>
    </w:p>
    <w:p w14:paraId="1A89A691" w14:textId="77777777" w:rsidR="007C398D" w:rsidRDefault="007C398D" w:rsidP="007C398D">
      <w:pPr>
        <w:ind w:left="708"/>
        <w:jc w:val="both"/>
        <w:rPr>
          <w:rFonts w:ascii="Arial" w:hAnsi="Arial" w:cs="Arial"/>
        </w:rPr>
      </w:pPr>
      <w:r>
        <w:rPr>
          <w:rFonts w:ascii="Arial" w:hAnsi="Arial" w:cs="Arial"/>
        </w:rPr>
        <w:t>II</w:t>
      </w:r>
      <w:r w:rsidRPr="004D6F6B">
        <w:rPr>
          <w:rFonts w:ascii="Arial" w:hAnsi="Arial" w:cs="Arial"/>
        </w:rPr>
        <w:t>) Impedimento de licitar e contratar, quando praticadas as condutas</w:t>
      </w:r>
      <w:r>
        <w:rPr>
          <w:rFonts w:ascii="Arial" w:hAnsi="Arial" w:cs="Arial"/>
        </w:rPr>
        <w:t xml:space="preserve"> </w:t>
      </w:r>
      <w:r w:rsidRPr="004D6F6B">
        <w:rPr>
          <w:rFonts w:ascii="Arial" w:hAnsi="Arial" w:cs="Arial"/>
        </w:rPr>
        <w:t>descritas nas alíneas “b”, “c” e “d” do subitem acima, sempre que não se</w:t>
      </w:r>
      <w:r>
        <w:rPr>
          <w:rFonts w:ascii="Arial" w:hAnsi="Arial" w:cs="Arial"/>
        </w:rPr>
        <w:t xml:space="preserve"> </w:t>
      </w:r>
      <w:r w:rsidRPr="004D6F6B">
        <w:rPr>
          <w:rFonts w:ascii="Arial" w:hAnsi="Arial" w:cs="Arial"/>
        </w:rPr>
        <w:t>justificar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2DC7D5EE" w14:textId="77777777" w:rsidR="007C398D" w:rsidRDefault="007C398D" w:rsidP="007C398D">
      <w:pPr>
        <w:ind w:left="708"/>
        <w:jc w:val="both"/>
        <w:rPr>
          <w:rFonts w:ascii="Arial" w:hAnsi="Arial" w:cs="Arial"/>
        </w:rPr>
      </w:pPr>
    </w:p>
    <w:p w14:paraId="6666C95A" w14:textId="77777777" w:rsidR="007C398D" w:rsidRDefault="007C398D" w:rsidP="007C398D">
      <w:pPr>
        <w:ind w:left="708"/>
        <w:jc w:val="both"/>
        <w:rPr>
          <w:rFonts w:ascii="Arial" w:hAnsi="Arial" w:cs="Arial"/>
        </w:rPr>
      </w:pPr>
      <w:r>
        <w:rPr>
          <w:rFonts w:ascii="Arial" w:hAnsi="Arial" w:cs="Arial"/>
        </w:rPr>
        <w:t xml:space="preserve">III) </w:t>
      </w:r>
      <w:r w:rsidRPr="004D6F6B">
        <w:rPr>
          <w:rFonts w:ascii="Arial" w:hAnsi="Arial" w:cs="Arial"/>
        </w:rPr>
        <w:t>Declaração de inidoneidade para licitar e contratar, quando praticadas as</w:t>
      </w:r>
      <w:r>
        <w:rPr>
          <w:rFonts w:ascii="Arial" w:hAnsi="Arial" w:cs="Arial"/>
        </w:rPr>
        <w:t xml:space="preserve"> </w:t>
      </w:r>
      <w:r w:rsidRPr="004D6F6B">
        <w:rPr>
          <w:rFonts w:ascii="Arial" w:hAnsi="Arial" w:cs="Arial"/>
        </w:rPr>
        <w:t>condutas descritas nas alíneas “e”, “f”, “g” e “h” do subitem acima, bem</w:t>
      </w:r>
      <w:r>
        <w:rPr>
          <w:rFonts w:ascii="Arial" w:hAnsi="Arial" w:cs="Arial"/>
        </w:rPr>
        <w:t xml:space="preserve"> </w:t>
      </w:r>
      <w:r w:rsidRPr="004D6F6B">
        <w:rPr>
          <w:rFonts w:ascii="Arial" w:hAnsi="Arial" w:cs="Arial"/>
        </w:rPr>
        <w:t>como nas alíneas “b”, “c” e “d”, que justifiquem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10475CE3" w14:textId="77777777" w:rsidR="007C398D" w:rsidRDefault="007C398D" w:rsidP="007C398D">
      <w:pPr>
        <w:jc w:val="both"/>
        <w:rPr>
          <w:rFonts w:ascii="Arial" w:hAnsi="Arial" w:cs="Arial"/>
          <w:b/>
        </w:rPr>
      </w:pPr>
    </w:p>
    <w:p w14:paraId="1CC3261E" w14:textId="77777777" w:rsidR="007C398D" w:rsidRPr="0067114C" w:rsidRDefault="007C398D" w:rsidP="007C398D">
      <w:pPr>
        <w:ind w:firstLine="708"/>
        <w:jc w:val="both"/>
        <w:rPr>
          <w:rFonts w:ascii="Arial" w:hAnsi="Arial" w:cs="Arial"/>
        </w:rPr>
      </w:pPr>
      <w:r>
        <w:rPr>
          <w:rFonts w:ascii="Arial" w:hAnsi="Arial" w:cs="Arial"/>
        </w:rPr>
        <w:t>IV)</w:t>
      </w:r>
      <w:r w:rsidRPr="0067114C">
        <w:rPr>
          <w:rFonts w:ascii="Arial" w:hAnsi="Arial" w:cs="Arial"/>
        </w:rPr>
        <w:t xml:space="preserve"> Multa:</w:t>
      </w:r>
    </w:p>
    <w:p w14:paraId="059A027A" w14:textId="77777777" w:rsidR="007C398D" w:rsidRDefault="007C398D" w:rsidP="007C398D">
      <w:pPr>
        <w:jc w:val="both"/>
        <w:rPr>
          <w:rFonts w:ascii="Arial" w:hAnsi="Arial" w:cs="Arial"/>
        </w:rPr>
      </w:pPr>
    </w:p>
    <w:p w14:paraId="005DB0EE" w14:textId="77777777" w:rsidR="007C398D" w:rsidRPr="0067114C" w:rsidRDefault="007C398D" w:rsidP="007C398D">
      <w:pPr>
        <w:ind w:left="708"/>
        <w:jc w:val="both"/>
        <w:rPr>
          <w:rFonts w:ascii="Arial" w:hAnsi="Arial" w:cs="Arial"/>
        </w:rPr>
      </w:pPr>
      <w:r>
        <w:rPr>
          <w:rFonts w:ascii="Arial" w:hAnsi="Arial" w:cs="Arial"/>
        </w:rPr>
        <w:t>a</w:t>
      </w:r>
      <w:r w:rsidRPr="0067114C">
        <w:rPr>
          <w:rFonts w:ascii="Arial" w:hAnsi="Arial" w:cs="Arial"/>
        </w:rPr>
        <w:t>) moratória de 1% (um por cento) por dia de atraso injustificado sobre o</w:t>
      </w:r>
      <w:r>
        <w:rPr>
          <w:rFonts w:ascii="Arial" w:hAnsi="Arial" w:cs="Arial"/>
        </w:rPr>
        <w:t xml:space="preserve"> </w:t>
      </w:r>
      <w:r w:rsidRPr="0067114C">
        <w:rPr>
          <w:rFonts w:ascii="Arial" w:hAnsi="Arial" w:cs="Arial"/>
        </w:rPr>
        <w:t>valor da parcela inadimplida, até o limite de 05 (cinco) dias;</w:t>
      </w:r>
    </w:p>
    <w:p w14:paraId="25594D30" w14:textId="77777777" w:rsidR="007C398D" w:rsidRDefault="007C398D" w:rsidP="007C398D">
      <w:pPr>
        <w:jc w:val="both"/>
        <w:rPr>
          <w:rFonts w:ascii="Arial" w:hAnsi="Arial" w:cs="Arial"/>
        </w:rPr>
      </w:pPr>
    </w:p>
    <w:p w14:paraId="6DF30327" w14:textId="77777777" w:rsidR="007C398D" w:rsidRPr="0067114C" w:rsidRDefault="007C398D" w:rsidP="007C398D">
      <w:pPr>
        <w:ind w:left="1416"/>
        <w:jc w:val="both"/>
        <w:rPr>
          <w:rFonts w:ascii="Arial" w:hAnsi="Arial" w:cs="Arial"/>
        </w:rPr>
      </w:pPr>
      <w:r>
        <w:rPr>
          <w:rFonts w:ascii="Arial" w:hAnsi="Arial" w:cs="Arial"/>
        </w:rPr>
        <w:t xml:space="preserve">a.1) </w:t>
      </w:r>
      <w:r w:rsidRPr="0067114C">
        <w:rPr>
          <w:rFonts w:ascii="Arial" w:hAnsi="Arial" w:cs="Arial"/>
        </w:rPr>
        <w:t>O atraso superior a 05</w:t>
      </w:r>
      <w:r>
        <w:rPr>
          <w:rFonts w:ascii="Arial" w:hAnsi="Arial" w:cs="Arial"/>
        </w:rPr>
        <w:t xml:space="preserve"> </w:t>
      </w:r>
      <w:r w:rsidRPr="0067114C">
        <w:rPr>
          <w:rFonts w:ascii="Arial" w:hAnsi="Arial" w:cs="Arial"/>
        </w:rPr>
        <w:t>(cinco)</w:t>
      </w:r>
      <w:r>
        <w:rPr>
          <w:rFonts w:ascii="Arial" w:hAnsi="Arial" w:cs="Arial"/>
        </w:rPr>
        <w:t xml:space="preserve"> </w:t>
      </w:r>
      <w:r w:rsidRPr="0067114C">
        <w:rPr>
          <w:rFonts w:ascii="Arial" w:hAnsi="Arial" w:cs="Arial"/>
        </w:rPr>
        <w:t>dias autoriza a Administração a</w:t>
      </w:r>
      <w:r>
        <w:rPr>
          <w:rFonts w:ascii="Arial" w:hAnsi="Arial" w:cs="Arial"/>
        </w:rPr>
        <w:t xml:space="preserve"> </w:t>
      </w:r>
      <w:r w:rsidRPr="0067114C">
        <w:rPr>
          <w:rFonts w:ascii="Arial" w:hAnsi="Arial" w:cs="Arial"/>
        </w:rPr>
        <w:t xml:space="preserve">promover a extinção do </w:t>
      </w:r>
      <w:r>
        <w:rPr>
          <w:rFonts w:ascii="Arial" w:hAnsi="Arial" w:cs="Arial"/>
        </w:rPr>
        <w:t>C</w:t>
      </w:r>
      <w:r w:rsidRPr="0067114C">
        <w:rPr>
          <w:rFonts w:ascii="Arial" w:hAnsi="Arial" w:cs="Arial"/>
        </w:rPr>
        <w:t>ontrato por descumprimento ou</w:t>
      </w:r>
      <w:r>
        <w:rPr>
          <w:rFonts w:ascii="Arial" w:hAnsi="Arial" w:cs="Arial"/>
        </w:rPr>
        <w:t xml:space="preserve"> </w:t>
      </w:r>
      <w:r w:rsidRPr="0067114C">
        <w:rPr>
          <w:rFonts w:ascii="Arial" w:hAnsi="Arial" w:cs="Arial"/>
        </w:rPr>
        <w:t xml:space="preserve">cumprimento irregular de suas cláusulas, </w:t>
      </w:r>
      <w:r>
        <w:rPr>
          <w:rFonts w:ascii="Arial" w:hAnsi="Arial" w:cs="Arial"/>
        </w:rPr>
        <w:t>nos termos da legislação vigente.</w:t>
      </w:r>
    </w:p>
    <w:p w14:paraId="1ECCD9CB" w14:textId="77777777" w:rsidR="007C398D" w:rsidRDefault="007C398D" w:rsidP="007C398D">
      <w:pPr>
        <w:jc w:val="both"/>
        <w:rPr>
          <w:rFonts w:ascii="Arial" w:hAnsi="Arial" w:cs="Arial"/>
        </w:rPr>
      </w:pPr>
    </w:p>
    <w:p w14:paraId="33CC0681" w14:textId="77777777" w:rsidR="007C398D" w:rsidRDefault="007C398D" w:rsidP="007C398D">
      <w:pPr>
        <w:ind w:left="708"/>
        <w:jc w:val="both"/>
        <w:rPr>
          <w:rFonts w:ascii="Arial" w:hAnsi="Arial" w:cs="Arial"/>
        </w:rPr>
      </w:pPr>
      <w:r>
        <w:rPr>
          <w:rFonts w:ascii="Arial" w:hAnsi="Arial" w:cs="Arial"/>
        </w:rPr>
        <w:t xml:space="preserve">b) </w:t>
      </w:r>
      <w:r w:rsidRPr="0067114C">
        <w:rPr>
          <w:rFonts w:ascii="Arial" w:hAnsi="Arial" w:cs="Arial"/>
        </w:rPr>
        <w:t xml:space="preserve">compensatória de 10% (dez por cento) sobre o valor total do </w:t>
      </w:r>
      <w:r>
        <w:rPr>
          <w:rFonts w:ascii="Arial" w:hAnsi="Arial" w:cs="Arial"/>
        </w:rPr>
        <w:t>C</w:t>
      </w:r>
      <w:r w:rsidRPr="0067114C">
        <w:rPr>
          <w:rFonts w:ascii="Arial" w:hAnsi="Arial" w:cs="Arial"/>
        </w:rPr>
        <w:t>ontrato,</w:t>
      </w:r>
      <w:r>
        <w:rPr>
          <w:rFonts w:ascii="Arial" w:hAnsi="Arial" w:cs="Arial"/>
        </w:rPr>
        <w:t xml:space="preserve"> </w:t>
      </w:r>
      <w:r w:rsidRPr="0067114C">
        <w:rPr>
          <w:rFonts w:ascii="Arial" w:hAnsi="Arial" w:cs="Arial"/>
        </w:rPr>
        <w:t>no cas</w:t>
      </w:r>
      <w:r>
        <w:rPr>
          <w:rFonts w:ascii="Arial" w:hAnsi="Arial" w:cs="Arial"/>
        </w:rPr>
        <w:t>o de inexecução total do objeto.</w:t>
      </w:r>
    </w:p>
    <w:p w14:paraId="352260D3" w14:textId="77777777" w:rsidR="007C398D" w:rsidRPr="0067114C" w:rsidRDefault="007C398D" w:rsidP="007C398D">
      <w:pPr>
        <w:ind w:left="708"/>
        <w:jc w:val="both"/>
        <w:rPr>
          <w:rFonts w:ascii="Arial" w:hAnsi="Arial" w:cs="Arial"/>
        </w:rPr>
      </w:pPr>
    </w:p>
    <w:p w14:paraId="02E94FF4" w14:textId="77777777" w:rsidR="007C398D" w:rsidRPr="0067114C" w:rsidRDefault="007C398D" w:rsidP="007C398D">
      <w:pPr>
        <w:jc w:val="both"/>
        <w:rPr>
          <w:rFonts w:ascii="Arial" w:hAnsi="Arial" w:cs="Arial"/>
        </w:rPr>
      </w:pPr>
      <w:r w:rsidRPr="0067114C">
        <w:rPr>
          <w:rFonts w:ascii="Arial" w:hAnsi="Arial" w:cs="Arial"/>
        </w:rPr>
        <w:lastRenderedPageBreak/>
        <w:t>12.3</w:t>
      </w:r>
      <w:r>
        <w:rPr>
          <w:rFonts w:ascii="Arial" w:hAnsi="Arial" w:cs="Arial"/>
        </w:rPr>
        <w:t xml:space="preserve">) </w:t>
      </w:r>
      <w:r w:rsidRPr="0067114C">
        <w:rPr>
          <w:rFonts w:ascii="Arial" w:hAnsi="Arial" w:cs="Arial"/>
        </w:rPr>
        <w:t xml:space="preserve">A aplicação das sanções previstas neste </w:t>
      </w:r>
      <w:r>
        <w:rPr>
          <w:rFonts w:ascii="Arial" w:hAnsi="Arial" w:cs="Arial"/>
        </w:rPr>
        <w:t>Contrato</w:t>
      </w:r>
      <w:r w:rsidRPr="0067114C">
        <w:rPr>
          <w:rFonts w:ascii="Arial" w:hAnsi="Arial" w:cs="Arial"/>
        </w:rPr>
        <w:t xml:space="preserve"> não exclui, em hipótese alguma, a obrigação de reparação integral do dano causado à Contratante.</w:t>
      </w:r>
    </w:p>
    <w:p w14:paraId="4BACFA30" w14:textId="77777777" w:rsidR="007C398D" w:rsidRDefault="007C398D" w:rsidP="007C398D">
      <w:pPr>
        <w:jc w:val="both"/>
        <w:rPr>
          <w:rFonts w:ascii="Arial" w:hAnsi="Arial" w:cs="Arial"/>
        </w:rPr>
      </w:pPr>
      <w:r w:rsidRPr="0067114C">
        <w:rPr>
          <w:rFonts w:ascii="Arial" w:hAnsi="Arial" w:cs="Arial"/>
        </w:rPr>
        <w:t xml:space="preserve"> </w:t>
      </w:r>
    </w:p>
    <w:p w14:paraId="4606E645" w14:textId="77777777" w:rsidR="007C398D" w:rsidRPr="0067114C" w:rsidRDefault="007C398D" w:rsidP="007C398D">
      <w:pPr>
        <w:jc w:val="both"/>
        <w:rPr>
          <w:rFonts w:ascii="Arial" w:hAnsi="Arial" w:cs="Arial"/>
        </w:rPr>
      </w:pPr>
      <w:r>
        <w:rPr>
          <w:rFonts w:ascii="Arial" w:hAnsi="Arial" w:cs="Arial"/>
        </w:rPr>
        <w:t xml:space="preserve">12.4) </w:t>
      </w:r>
      <w:r w:rsidRPr="0067114C">
        <w:rPr>
          <w:rFonts w:ascii="Arial" w:hAnsi="Arial" w:cs="Arial"/>
        </w:rPr>
        <w:t>Todas as sanções previstas neste Contrato poderão ser aplicadas cumulativamente com a multa.</w:t>
      </w:r>
    </w:p>
    <w:p w14:paraId="11BCC5F4" w14:textId="77777777" w:rsidR="007C398D" w:rsidRDefault="007C398D" w:rsidP="007C398D">
      <w:pPr>
        <w:jc w:val="both"/>
        <w:rPr>
          <w:rFonts w:ascii="Arial" w:hAnsi="Arial" w:cs="Arial"/>
        </w:rPr>
      </w:pPr>
    </w:p>
    <w:p w14:paraId="1202CFCD" w14:textId="77777777" w:rsidR="007C398D" w:rsidRPr="0067114C" w:rsidRDefault="007C398D" w:rsidP="007C398D">
      <w:pPr>
        <w:jc w:val="both"/>
        <w:rPr>
          <w:rFonts w:ascii="Arial" w:hAnsi="Arial" w:cs="Arial"/>
        </w:rPr>
      </w:pPr>
      <w:r>
        <w:rPr>
          <w:rFonts w:ascii="Arial" w:hAnsi="Arial" w:cs="Arial"/>
        </w:rPr>
        <w:t xml:space="preserve">12.5) </w:t>
      </w:r>
      <w:r w:rsidRPr="0067114C">
        <w:rPr>
          <w:rFonts w:ascii="Arial" w:hAnsi="Arial" w:cs="Arial"/>
        </w:rPr>
        <w:t>Antes da aplicação da multa, será facultada a defesa do interessado no prazo de 15 (quinze) dias úteis, contado da data de sua intimação.</w:t>
      </w:r>
    </w:p>
    <w:p w14:paraId="10EA9AC1" w14:textId="77777777" w:rsidR="007C398D" w:rsidRDefault="007C398D" w:rsidP="007C398D">
      <w:pPr>
        <w:jc w:val="both"/>
        <w:rPr>
          <w:rFonts w:ascii="Arial" w:hAnsi="Arial" w:cs="Arial"/>
        </w:rPr>
      </w:pPr>
    </w:p>
    <w:p w14:paraId="133FA932" w14:textId="77777777" w:rsidR="007C398D" w:rsidRPr="0067114C" w:rsidRDefault="007C398D" w:rsidP="007C398D">
      <w:pPr>
        <w:jc w:val="both"/>
        <w:rPr>
          <w:rFonts w:ascii="Arial" w:hAnsi="Arial" w:cs="Arial"/>
        </w:rPr>
      </w:pPr>
      <w:r w:rsidRPr="0067114C">
        <w:rPr>
          <w:rFonts w:ascii="Arial" w:hAnsi="Arial" w:cs="Arial"/>
        </w:rPr>
        <w:t>12.6</w:t>
      </w:r>
      <w:r>
        <w:rPr>
          <w:rFonts w:ascii="Arial" w:hAnsi="Arial" w:cs="Arial"/>
        </w:rPr>
        <w:t>)</w:t>
      </w:r>
      <w:r w:rsidRPr="0067114C">
        <w:rPr>
          <w:rFonts w:ascii="Arial" w:hAnsi="Arial" w:cs="Arial"/>
        </w:rPr>
        <w:t xml:space="preserve"> Se a multa aplicada e as indenizações cabíveis forem superiores ao valor do pagamento eventualmente devido pelo Contratante ao Contratado, além da perda desse valor, a diferença será cobrada judicialmente.</w:t>
      </w:r>
    </w:p>
    <w:p w14:paraId="0C4A96CB" w14:textId="77777777" w:rsidR="007C398D" w:rsidRDefault="007C398D" w:rsidP="007C398D">
      <w:pPr>
        <w:jc w:val="both"/>
        <w:rPr>
          <w:rFonts w:ascii="Arial" w:hAnsi="Arial" w:cs="Arial"/>
        </w:rPr>
      </w:pPr>
    </w:p>
    <w:p w14:paraId="2487A2FE" w14:textId="77777777" w:rsidR="007C398D" w:rsidRPr="0067114C" w:rsidRDefault="007C398D" w:rsidP="007C398D">
      <w:pPr>
        <w:jc w:val="both"/>
        <w:rPr>
          <w:rFonts w:ascii="Arial" w:hAnsi="Arial" w:cs="Arial"/>
        </w:rPr>
      </w:pPr>
      <w:r w:rsidRPr="0067114C">
        <w:rPr>
          <w:rFonts w:ascii="Arial" w:hAnsi="Arial" w:cs="Arial"/>
        </w:rPr>
        <w:t>12.7</w:t>
      </w:r>
      <w:r>
        <w:rPr>
          <w:rFonts w:ascii="Arial" w:hAnsi="Arial" w:cs="Arial"/>
        </w:rPr>
        <w:t>)</w:t>
      </w:r>
      <w:r w:rsidRPr="0067114C">
        <w:rPr>
          <w:rFonts w:ascii="Arial" w:hAnsi="Arial" w:cs="Arial"/>
        </w:rPr>
        <w:t xml:space="preserve"> Previamente ao encaminhamento à cobrança judicial, a multa poderá ser recolhida</w:t>
      </w:r>
      <w:r>
        <w:rPr>
          <w:rFonts w:ascii="Arial" w:hAnsi="Arial" w:cs="Arial"/>
        </w:rPr>
        <w:t xml:space="preserve"> </w:t>
      </w:r>
      <w:r w:rsidRPr="0067114C">
        <w:rPr>
          <w:rFonts w:ascii="Arial" w:hAnsi="Arial" w:cs="Arial"/>
        </w:rPr>
        <w:t>administrativamente no prazo máximo de 10 (dez) dias, a contar da data do recebimento da</w:t>
      </w:r>
      <w:r>
        <w:rPr>
          <w:rFonts w:ascii="Arial" w:hAnsi="Arial" w:cs="Arial"/>
        </w:rPr>
        <w:t xml:space="preserve"> </w:t>
      </w:r>
      <w:r w:rsidRPr="0067114C">
        <w:rPr>
          <w:rFonts w:ascii="Arial" w:hAnsi="Arial" w:cs="Arial"/>
        </w:rPr>
        <w:t xml:space="preserve">comunicação enviada pela </w:t>
      </w:r>
      <w:r>
        <w:rPr>
          <w:rFonts w:ascii="Arial" w:hAnsi="Arial" w:cs="Arial"/>
        </w:rPr>
        <w:t>A</w:t>
      </w:r>
      <w:r w:rsidRPr="0067114C">
        <w:rPr>
          <w:rFonts w:ascii="Arial" w:hAnsi="Arial" w:cs="Arial"/>
        </w:rPr>
        <w:t xml:space="preserve">utoridade </w:t>
      </w:r>
      <w:r>
        <w:rPr>
          <w:rFonts w:ascii="Arial" w:hAnsi="Arial" w:cs="Arial"/>
        </w:rPr>
        <w:t>C</w:t>
      </w:r>
      <w:r w:rsidRPr="0067114C">
        <w:rPr>
          <w:rFonts w:ascii="Arial" w:hAnsi="Arial" w:cs="Arial"/>
        </w:rPr>
        <w:t>ompetente.</w:t>
      </w:r>
    </w:p>
    <w:p w14:paraId="0284BB6D" w14:textId="77777777" w:rsidR="007C398D" w:rsidRDefault="007C398D" w:rsidP="007C398D">
      <w:pPr>
        <w:jc w:val="both"/>
        <w:rPr>
          <w:rFonts w:ascii="Arial" w:hAnsi="Arial" w:cs="Arial"/>
        </w:rPr>
      </w:pPr>
    </w:p>
    <w:p w14:paraId="3916ED36" w14:textId="77777777" w:rsidR="007C398D" w:rsidRPr="0067114C" w:rsidRDefault="007C398D" w:rsidP="007C398D">
      <w:pPr>
        <w:jc w:val="both"/>
        <w:rPr>
          <w:rFonts w:ascii="Arial" w:hAnsi="Arial" w:cs="Arial"/>
        </w:rPr>
      </w:pPr>
      <w:r w:rsidRPr="0067114C">
        <w:rPr>
          <w:rFonts w:ascii="Arial" w:hAnsi="Arial" w:cs="Arial"/>
        </w:rPr>
        <w:t>12.8</w:t>
      </w:r>
      <w:r>
        <w:rPr>
          <w:rFonts w:ascii="Arial" w:hAnsi="Arial" w:cs="Arial"/>
        </w:rPr>
        <w:t>)</w:t>
      </w:r>
      <w:r w:rsidRPr="0067114C">
        <w:rPr>
          <w:rFonts w:ascii="Arial" w:hAnsi="Arial" w:cs="Arial"/>
        </w:rPr>
        <w:t xml:space="preserve"> 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14:paraId="3F96F554" w14:textId="77777777" w:rsidR="007C398D" w:rsidRDefault="007C398D" w:rsidP="007C398D">
      <w:pPr>
        <w:jc w:val="both"/>
        <w:rPr>
          <w:rFonts w:ascii="Arial" w:hAnsi="Arial" w:cs="Arial"/>
        </w:rPr>
      </w:pPr>
    </w:p>
    <w:p w14:paraId="1D4E77A7" w14:textId="77777777" w:rsidR="007C398D" w:rsidRPr="0067114C" w:rsidRDefault="007C398D" w:rsidP="007C398D">
      <w:pPr>
        <w:jc w:val="both"/>
        <w:rPr>
          <w:rFonts w:ascii="Arial" w:hAnsi="Arial" w:cs="Arial"/>
        </w:rPr>
      </w:pPr>
      <w:r>
        <w:rPr>
          <w:rFonts w:ascii="Arial" w:hAnsi="Arial" w:cs="Arial"/>
        </w:rPr>
        <w:t>12</w:t>
      </w:r>
      <w:r w:rsidRPr="0067114C">
        <w:rPr>
          <w:rFonts w:ascii="Arial" w:hAnsi="Arial" w:cs="Arial"/>
        </w:rPr>
        <w:t>.9) Na aplicação das sanções serão considerados:</w:t>
      </w:r>
    </w:p>
    <w:p w14:paraId="6650F6DD" w14:textId="77777777" w:rsidR="007C398D" w:rsidRPr="0067114C" w:rsidRDefault="007C398D" w:rsidP="007C398D">
      <w:pPr>
        <w:jc w:val="both"/>
        <w:rPr>
          <w:rFonts w:ascii="Arial" w:hAnsi="Arial" w:cs="Arial"/>
        </w:rPr>
      </w:pPr>
    </w:p>
    <w:p w14:paraId="4B1B7B23" w14:textId="77777777" w:rsidR="007C398D" w:rsidRPr="0067114C" w:rsidRDefault="007C398D" w:rsidP="007C398D">
      <w:pPr>
        <w:ind w:firstLine="708"/>
        <w:jc w:val="both"/>
        <w:rPr>
          <w:rFonts w:ascii="Arial" w:hAnsi="Arial" w:cs="Arial"/>
        </w:rPr>
      </w:pPr>
      <w:r w:rsidRPr="0067114C">
        <w:rPr>
          <w:rFonts w:ascii="Arial" w:hAnsi="Arial" w:cs="Arial"/>
        </w:rPr>
        <w:t>a) a natureza e a gravidade da infração cometida;</w:t>
      </w:r>
    </w:p>
    <w:p w14:paraId="784FDB68" w14:textId="77777777" w:rsidR="007C398D" w:rsidRPr="0067114C" w:rsidRDefault="007C398D" w:rsidP="007C398D">
      <w:pPr>
        <w:ind w:firstLine="708"/>
        <w:jc w:val="both"/>
        <w:rPr>
          <w:rFonts w:ascii="Arial" w:hAnsi="Arial" w:cs="Arial"/>
        </w:rPr>
      </w:pPr>
      <w:r w:rsidRPr="0067114C">
        <w:rPr>
          <w:rFonts w:ascii="Arial" w:hAnsi="Arial" w:cs="Arial"/>
        </w:rPr>
        <w:t>b) as peculiaridades do caso concreto;</w:t>
      </w:r>
    </w:p>
    <w:p w14:paraId="2AA121FD" w14:textId="77777777" w:rsidR="007C398D" w:rsidRPr="0067114C" w:rsidRDefault="007C398D" w:rsidP="007C398D">
      <w:pPr>
        <w:ind w:firstLine="708"/>
        <w:jc w:val="both"/>
        <w:rPr>
          <w:rFonts w:ascii="Arial" w:hAnsi="Arial" w:cs="Arial"/>
        </w:rPr>
      </w:pPr>
      <w:r w:rsidRPr="0067114C">
        <w:rPr>
          <w:rFonts w:ascii="Arial" w:hAnsi="Arial" w:cs="Arial"/>
        </w:rPr>
        <w:t>c) as circunstâncias agravantes ou atenuantes;</w:t>
      </w:r>
    </w:p>
    <w:p w14:paraId="02A1AE79" w14:textId="77777777" w:rsidR="007C398D" w:rsidRPr="0067114C" w:rsidRDefault="007C398D" w:rsidP="007C398D">
      <w:pPr>
        <w:ind w:firstLine="708"/>
        <w:jc w:val="both"/>
        <w:rPr>
          <w:rFonts w:ascii="Arial" w:hAnsi="Arial" w:cs="Arial"/>
        </w:rPr>
      </w:pPr>
      <w:r w:rsidRPr="0067114C">
        <w:rPr>
          <w:rFonts w:ascii="Arial" w:hAnsi="Arial" w:cs="Arial"/>
        </w:rPr>
        <w:t>d) os danos que dela provierem para o Contratante;</w:t>
      </w:r>
    </w:p>
    <w:p w14:paraId="0FAEF6FB" w14:textId="77777777" w:rsidR="007C398D" w:rsidRPr="0067114C" w:rsidRDefault="007C398D" w:rsidP="007C398D">
      <w:pPr>
        <w:ind w:left="708"/>
        <w:jc w:val="both"/>
        <w:rPr>
          <w:rFonts w:ascii="Arial" w:hAnsi="Arial" w:cs="Arial"/>
        </w:rPr>
      </w:pPr>
      <w:r w:rsidRPr="0067114C">
        <w:rPr>
          <w:rFonts w:ascii="Arial" w:hAnsi="Arial" w:cs="Arial"/>
        </w:rPr>
        <w:t>e) a implantação ou o aperfeiçoamento de programa de integridade, conforme normas e orientações dos órgãos de controle.</w:t>
      </w:r>
    </w:p>
    <w:p w14:paraId="4645B64E" w14:textId="77777777" w:rsidR="007C398D" w:rsidRPr="0067114C" w:rsidRDefault="007C398D" w:rsidP="007C398D">
      <w:pPr>
        <w:jc w:val="both"/>
        <w:rPr>
          <w:rFonts w:ascii="Arial" w:hAnsi="Arial" w:cs="Arial"/>
        </w:rPr>
      </w:pPr>
    </w:p>
    <w:p w14:paraId="7B6FA4E0" w14:textId="77777777" w:rsidR="007C398D" w:rsidRPr="003B0808" w:rsidRDefault="007C398D" w:rsidP="007C398D">
      <w:pPr>
        <w:jc w:val="both"/>
        <w:rPr>
          <w:rFonts w:ascii="Arial" w:hAnsi="Arial" w:cs="Arial"/>
        </w:rPr>
      </w:pPr>
      <w:r w:rsidRPr="003B0808">
        <w:rPr>
          <w:rFonts w:ascii="Arial" w:hAnsi="Arial" w:cs="Arial"/>
        </w:rPr>
        <w:t>12.10</w:t>
      </w:r>
      <w:r>
        <w:rPr>
          <w:rFonts w:ascii="Arial" w:hAnsi="Arial" w:cs="Arial"/>
        </w:rPr>
        <w:t>)</w:t>
      </w:r>
      <w:r w:rsidRPr="003B0808">
        <w:rPr>
          <w:rFonts w:ascii="Arial" w:hAnsi="Arial" w:cs="Arial"/>
        </w:rPr>
        <w:t xml:space="preserve"> Os atos previstos como infrações administrativas na Lei nº</w:t>
      </w:r>
      <w:r>
        <w:rPr>
          <w:rFonts w:ascii="Arial" w:hAnsi="Arial" w:cs="Arial"/>
        </w:rPr>
        <w:t>.</w:t>
      </w:r>
      <w:r w:rsidRPr="003B0808">
        <w:rPr>
          <w:rFonts w:ascii="Arial" w:hAnsi="Arial" w:cs="Arial"/>
        </w:rPr>
        <w:t xml:space="preserve"> 14.133</w:t>
      </w:r>
      <w:r>
        <w:rPr>
          <w:rFonts w:ascii="Arial" w:hAnsi="Arial" w:cs="Arial"/>
        </w:rPr>
        <w:t>/</w:t>
      </w:r>
      <w:r w:rsidRPr="003B0808">
        <w:rPr>
          <w:rFonts w:ascii="Arial" w:hAnsi="Arial" w:cs="Arial"/>
        </w:rPr>
        <w:t>2021, ou em</w:t>
      </w:r>
      <w:r>
        <w:rPr>
          <w:rFonts w:ascii="Arial" w:hAnsi="Arial" w:cs="Arial"/>
        </w:rPr>
        <w:t xml:space="preserve"> </w:t>
      </w:r>
      <w:r w:rsidRPr="003B0808">
        <w:rPr>
          <w:rFonts w:ascii="Arial" w:hAnsi="Arial" w:cs="Arial"/>
        </w:rPr>
        <w:t>outras leis de licitações e contratos da Administração Pública que também sejam tipificados</w:t>
      </w:r>
      <w:r>
        <w:rPr>
          <w:rFonts w:ascii="Arial" w:hAnsi="Arial" w:cs="Arial"/>
        </w:rPr>
        <w:t xml:space="preserve"> </w:t>
      </w:r>
      <w:r w:rsidRPr="003B0808">
        <w:rPr>
          <w:rFonts w:ascii="Arial" w:hAnsi="Arial" w:cs="Arial"/>
        </w:rPr>
        <w:t>como atos lesivos na Lei nº</w:t>
      </w:r>
      <w:r>
        <w:rPr>
          <w:rFonts w:ascii="Arial" w:hAnsi="Arial" w:cs="Arial"/>
        </w:rPr>
        <w:t>.</w:t>
      </w:r>
      <w:r w:rsidRPr="003B0808">
        <w:rPr>
          <w:rFonts w:ascii="Arial" w:hAnsi="Arial" w:cs="Arial"/>
        </w:rPr>
        <w:t xml:space="preserve"> 12.846</w:t>
      </w:r>
      <w:r>
        <w:rPr>
          <w:rFonts w:ascii="Arial" w:hAnsi="Arial" w:cs="Arial"/>
        </w:rPr>
        <w:t>/</w:t>
      </w:r>
      <w:r w:rsidRPr="003B0808">
        <w:rPr>
          <w:rFonts w:ascii="Arial" w:hAnsi="Arial" w:cs="Arial"/>
        </w:rPr>
        <w:t>2013, serão apurados e julgados conjuntamente, nos</w:t>
      </w:r>
      <w:r>
        <w:rPr>
          <w:rFonts w:ascii="Arial" w:hAnsi="Arial" w:cs="Arial"/>
        </w:rPr>
        <w:t xml:space="preserve"> </w:t>
      </w:r>
      <w:r w:rsidRPr="003B0808">
        <w:rPr>
          <w:rFonts w:ascii="Arial" w:hAnsi="Arial" w:cs="Arial"/>
        </w:rPr>
        <w:t xml:space="preserve">mesmos autos, observados o rito procedimental e </w:t>
      </w:r>
      <w:r>
        <w:rPr>
          <w:rFonts w:ascii="Arial" w:hAnsi="Arial" w:cs="Arial"/>
        </w:rPr>
        <w:t>A</w:t>
      </w:r>
      <w:r w:rsidRPr="003B0808">
        <w:rPr>
          <w:rFonts w:ascii="Arial" w:hAnsi="Arial" w:cs="Arial"/>
        </w:rPr>
        <w:t xml:space="preserve">utoridade </w:t>
      </w:r>
      <w:r>
        <w:rPr>
          <w:rFonts w:ascii="Arial" w:hAnsi="Arial" w:cs="Arial"/>
        </w:rPr>
        <w:t>C</w:t>
      </w:r>
      <w:r w:rsidRPr="003B0808">
        <w:rPr>
          <w:rFonts w:ascii="Arial" w:hAnsi="Arial" w:cs="Arial"/>
        </w:rPr>
        <w:t>ompetente definidos na</w:t>
      </w:r>
      <w:r>
        <w:rPr>
          <w:rFonts w:ascii="Arial" w:hAnsi="Arial" w:cs="Arial"/>
        </w:rPr>
        <w:t xml:space="preserve"> referida Lei</w:t>
      </w:r>
      <w:r w:rsidRPr="003B0808">
        <w:rPr>
          <w:rFonts w:ascii="Arial" w:hAnsi="Arial" w:cs="Arial"/>
        </w:rPr>
        <w:t>.</w:t>
      </w:r>
    </w:p>
    <w:p w14:paraId="05151DB7" w14:textId="77777777" w:rsidR="007C398D" w:rsidRDefault="007C398D" w:rsidP="007C398D">
      <w:pPr>
        <w:jc w:val="both"/>
        <w:rPr>
          <w:rFonts w:ascii="Arial" w:hAnsi="Arial" w:cs="Arial"/>
        </w:rPr>
      </w:pPr>
    </w:p>
    <w:p w14:paraId="16219E2B" w14:textId="77777777" w:rsidR="007C398D" w:rsidRPr="003B0808" w:rsidRDefault="007C398D" w:rsidP="007C398D">
      <w:pPr>
        <w:jc w:val="both"/>
        <w:rPr>
          <w:rFonts w:ascii="Arial" w:hAnsi="Arial" w:cs="Arial"/>
        </w:rPr>
      </w:pPr>
      <w:r w:rsidRPr="003B0808">
        <w:rPr>
          <w:rFonts w:ascii="Arial" w:hAnsi="Arial" w:cs="Arial"/>
        </w:rPr>
        <w:t>12.11</w:t>
      </w:r>
      <w:r>
        <w:rPr>
          <w:rFonts w:ascii="Arial" w:hAnsi="Arial" w:cs="Arial"/>
        </w:rPr>
        <w:t>)</w:t>
      </w:r>
      <w:r w:rsidRPr="003B0808">
        <w:rPr>
          <w:rFonts w:ascii="Arial" w:hAnsi="Arial" w:cs="Arial"/>
        </w:rPr>
        <w:t xml:space="preserve"> A personalidade jurídica do Contratado poderá ser desconsiderada sempre que</w:t>
      </w:r>
      <w:r>
        <w:rPr>
          <w:rFonts w:ascii="Arial" w:hAnsi="Arial" w:cs="Arial"/>
        </w:rPr>
        <w:t xml:space="preserve"> </w:t>
      </w:r>
      <w:r w:rsidRPr="003B0808">
        <w:rPr>
          <w:rFonts w:ascii="Arial" w:hAnsi="Arial" w:cs="Arial"/>
        </w:rPr>
        <w:t>utilizada com abuso do direito para facilitar, encobrir ou dissimular a prática dos atos ilícitos</w:t>
      </w:r>
      <w:r>
        <w:rPr>
          <w:rFonts w:ascii="Arial" w:hAnsi="Arial" w:cs="Arial"/>
        </w:rPr>
        <w:t xml:space="preserve"> </w:t>
      </w:r>
      <w:r w:rsidRPr="003B0808">
        <w:rPr>
          <w:rFonts w:ascii="Arial" w:hAnsi="Arial" w:cs="Arial"/>
        </w:rPr>
        <w:t>previstos neste Contrato ou para provocar confusão patrimonial, e, nesse caso, todos os</w:t>
      </w:r>
      <w:r>
        <w:rPr>
          <w:rFonts w:ascii="Arial" w:hAnsi="Arial" w:cs="Arial"/>
        </w:rPr>
        <w:t xml:space="preserve"> </w:t>
      </w:r>
      <w:r w:rsidRPr="003B0808">
        <w:rPr>
          <w:rFonts w:ascii="Arial" w:hAnsi="Arial" w:cs="Arial"/>
        </w:rPr>
        <w:t>efeitos das sanções aplicadas à pessoa jurídica serão estendidos aos seus administradores e</w:t>
      </w:r>
      <w:r>
        <w:rPr>
          <w:rFonts w:ascii="Arial" w:hAnsi="Arial" w:cs="Arial"/>
        </w:rPr>
        <w:t xml:space="preserve"> </w:t>
      </w:r>
      <w:r w:rsidRPr="003B0808">
        <w:rPr>
          <w:rFonts w:ascii="Arial" w:hAnsi="Arial" w:cs="Arial"/>
        </w:rPr>
        <w:t>sócios com poderes de administração, à pessoa jurídica sucessora ou à empresa do mesmo</w:t>
      </w:r>
      <w:r>
        <w:rPr>
          <w:rFonts w:ascii="Arial" w:hAnsi="Arial" w:cs="Arial"/>
        </w:rPr>
        <w:t xml:space="preserve"> </w:t>
      </w:r>
      <w:r w:rsidRPr="003B0808">
        <w:rPr>
          <w:rFonts w:ascii="Arial" w:hAnsi="Arial" w:cs="Arial"/>
        </w:rPr>
        <w:t>ramo com relação de coligação ou controle, de fato ou de direito, com o Contratado,</w:t>
      </w:r>
      <w:r>
        <w:rPr>
          <w:rFonts w:ascii="Arial" w:hAnsi="Arial" w:cs="Arial"/>
        </w:rPr>
        <w:t xml:space="preserve"> </w:t>
      </w:r>
      <w:r w:rsidRPr="003B0808">
        <w:rPr>
          <w:rFonts w:ascii="Arial" w:hAnsi="Arial" w:cs="Arial"/>
        </w:rPr>
        <w:t>observados, em todos os casos, o contraditório, a ampla defesa e a obrigatoriedade de</w:t>
      </w:r>
      <w:r>
        <w:rPr>
          <w:rFonts w:ascii="Arial" w:hAnsi="Arial" w:cs="Arial"/>
        </w:rPr>
        <w:t xml:space="preserve"> análise jurídica prévia.</w:t>
      </w:r>
    </w:p>
    <w:p w14:paraId="22BDA34D" w14:textId="77777777" w:rsidR="007C398D" w:rsidRDefault="007C398D" w:rsidP="007C398D">
      <w:pPr>
        <w:jc w:val="both"/>
        <w:rPr>
          <w:rFonts w:ascii="Arial" w:hAnsi="Arial" w:cs="Arial"/>
        </w:rPr>
      </w:pPr>
    </w:p>
    <w:p w14:paraId="602E85FB" w14:textId="77777777" w:rsidR="007C398D" w:rsidRPr="003B0808" w:rsidRDefault="007C398D" w:rsidP="007C398D">
      <w:pPr>
        <w:jc w:val="both"/>
        <w:rPr>
          <w:rFonts w:ascii="Arial" w:hAnsi="Arial" w:cs="Arial"/>
        </w:rPr>
      </w:pPr>
      <w:r w:rsidRPr="003B0808">
        <w:rPr>
          <w:rFonts w:ascii="Arial" w:hAnsi="Arial" w:cs="Arial"/>
        </w:rPr>
        <w:t>12.12</w:t>
      </w:r>
      <w:r>
        <w:rPr>
          <w:rFonts w:ascii="Arial" w:hAnsi="Arial" w:cs="Arial"/>
        </w:rPr>
        <w:t>)</w:t>
      </w:r>
      <w:r w:rsidRPr="003B0808">
        <w:rPr>
          <w:rFonts w:ascii="Arial" w:hAnsi="Arial" w:cs="Arial"/>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e no rol de apenados do e-TCESP </w:t>
      </w:r>
      <w:r w:rsidRPr="003B0808">
        <w:rPr>
          <w:rFonts w:ascii="Arial" w:hAnsi="Arial" w:cs="Arial"/>
          <w:b/>
        </w:rPr>
        <w:t>(Artigo 31, do Decreto Municipal nº. 8.058/2023)</w:t>
      </w:r>
      <w:r w:rsidRPr="003B0808">
        <w:rPr>
          <w:rFonts w:ascii="Arial" w:hAnsi="Arial" w:cs="Arial"/>
        </w:rPr>
        <w:t>.</w:t>
      </w:r>
    </w:p>
    <w:p w14:paraId="73D6D32F" w14:textId="77777777" w:rsidR="007C398D" w:rsidRDefault="007C398D" w:rsidP="007C398D">
      <w:pPr>
        <w:jc w:val="both"/>
        <w:rPr>
          <w:rFonts w:ascii="Arial" w:hAnsi="Arial" w:cs="Arial"/>
        </w:rPr>
      </w:pPr>
    </w:p>
    <w:p w14:paraId="1370AC96" w14:textId="77777777" w:rsidR="007C398D" w:rsidRDefault="007C398D" w:rsidP="007C398D">
      <w:pPr>
        <w:jc w:val="both"/>
        <w:rPr>
          <w:rFonts w:ascii="Arial" w:hAnsi="Arial" w:cs="Arial"/>
        </w:rPr>
      </w:pPr>
      <w:r w:rsidRPr="003B0808">
        <w:rPr>
          <w:rFonts w:ascii="Arial" w:hAnsi="Arial" w:cs="Arial"/>
        </w:rPr>
        <w:t>12.13</w:t>
      </w:r>
      <w:r>
        <w:rPr>
          <w:rFonts w:ascii="Arial" w:hAnsi="Arial" w:cs="Arial"/>
        </w:rPr>
        <w:t>)</w:t>
      </w:r>
      <w:r w:rsidRPr="003B0808">
        <w:rPr>
          <w:rFonts w:ascii="Arial" w:hAnsi="Arial" w:cs="Arial"/>
        </w:rPr>
        <w:t xml:space="preserve"> As sanções de impedimento de licitar e contratar e declaração de inidoneidade para licitar ou contratar são passíveis de reabilitação na forma do Artigo 163, da Lei nº. 14.133/2021.12.14 </w:t>
      </w:r>
    </w:p>
    <w:p w14:paraId="6499A95E" w14:textId="77777777" w:rsidR="007C398D" w:rsidRDefault="007C398D" w:rsidP="007C398D">
      <w:pPr>
        <w:jc w:val="both"/>
        <w:rPr>
          <w:rFonts w:ascii="Arial" w:hAnsi="Arial" w:cs="Arial"/>
        </w:rPr>
      </w:pPr>
    </w:p>
    <w:p w14:paraId="760361CC" w14:textId="77777777" w:rsidR="007C398D" w:rsidRPr="003B0808" w:rsidRDefault="007C398D" w:rsidP="007C398D">
      <w:pPr>
        <w:jc w:val="both"/>
        <w:rPr>
          <w:rFonts w:ascii="Arial" w:hAnsi="Arial" w:cs="Arial"/>
        </w:rPr>
      </w:pPr>
      <w:r>
        <w:rPr>
          <w:rFonts w:ascii="Arial" w:hAnsi="Arial" w:cs="Arial"/>
        </w:rPr>
        <w:t xml:space="preserve">12.14) </w:t>
      </w:r>
      <w:r w:rsidRPr="003B0808">
        <w:rPr>
          <w:rFonts w:ascii="Arial" w:hAnsi="Arial" w:cs="Arial"/>
        </w:rPr>
        <w:t>Os débitos do contratado para com a Administração contratante, resultantes de multa</w:t>
      </w:r>
      <w:r>
        <w:rPr>
          <w:rFonts w:ascii="Arial" w:hAnsi="Arial" w:cs="Arial"/>
        </w:rPr>
        <w:t xml:space="preserve"> </w:t>
      </w:r>
      <w:r w:rsidRPr="003B0808">
        <w:rPr>
          <w:rFonts w:ascii="Arial" w:hAnsi="Arial" w:cs="Arial"/>
        </w:rPr>
        <w:t>administrativa e/ou indenizações, não inscritos em dívida ativa, poderão ser compensados,</w:t>
      </w:r>
      <w:r>
        <w:rPr>
          <w:rFonts w:ascii="Arial" w:hAnsi="Arial" w:cs="Arial"/>
        </w:rPr>
        <w:t xml:space="preserve"> </w:t>
      </w:r>
      <w:r w:rsidRPr="003B0808">
        <w:rPr>
          <w:rFonts w:ascii="Arial" w:hAnsi="Arial" w:cs="Arial"/>
        </w:rPr>
        <w:t xml:space="preserve">total ou parcialmente, com os créditos devidos pela </w:t>
      </w:r>
      <w:r>
        <w:rPr>
          <w:rFonts w:ascii="Arial" w:hAnsi="Arial" w:cs="Arial"/>
        </w:rPr>
        <w:t>SAECIL</w:t>
      </w:r>
      <w:r w:rsidRPr="003B0808">
        <w:rPr>
          <w:rFonts w:ascii="Arial" w:hAnsi="Arial" w:cs="Arial"/>
        </w:rPr>
        <w:t xml:space="preserve"> decorrentes deste mesmo</w:t>
      </w:r>
      <w:r>
        <w:rPr>
          <w:rFonts w:ascii="Arial" w:hAnsi="Arial" w:cs="Arial"/>
        </w:rPr>
        <w:t xml:space="preserve"> C</w:t>
      </w:r>
      <w:r w:rsidRPr="003B0808">
        <w:rPr>
          <w:rFonts w:ascii="Arial" w:hAnsi="Arial" w:cs="Arial"/>
        </w:rPr>
        <w:t xml:space="preserve">ontrato ou de outros contratos administrativos que o </w:t>
      </w:r>
      <w:r>
        <w:rPr>
          <w:rFonts w:ascii="Arial" w:hAnsi="Arial" w:cs="Arial"/>
        </w:rPr>
        <w:t>C</w:t>
      </w:r>
      <w:r w:rsidRPr="003B0808">
        <w:rPr>
          <w:rFonts w:ascii="Arial" w:hAnsi="Arial" w:cs="Arial"/>
        </w:rPr>
        <w:t>ontratado possua com a mesma</w:t>
      </w:r>
      <w:r>
        <w:rPr>
          <w:rFonts w:ascii="Arial" w:hAnsi="Arial" w:cs="Arial"/>
        </w:rPr>
        <w:t>.</w:t>
      </w:r>
    </w:p>
    <w:p w14:paraId="7ACBC977" w14:textId="77777777" w:rsidR="007C398D" w:rsidRDefault="007C398D" w:rsidP="007C398D">
      <w:pPr>
        <w:jc w:val="center"/>
        <w:rPr>
          <w:rFonts w:ascii="Arial" w:hAnsi="Arial" w:cs="Arial"/>
          <w:b/>
        </w:rPr>
      </w:pPr>
    </w:p>
    <w:p w14:paraId="76FCCBE5" w14:textId="77777777" w:rsidR="007C398D" w:rsidRDefault="007C398D" w:rsidP="007C398D">
      <w:pPr>
        <w:jc w:val="center"/>
        <w:rPr>
          <w:rFonts w:ascii="Arial" w:hAnsi="Arial" w:cs="Arial"/>
          <w:b/>
        </w:rPr>
      </w:pPr>
    </w:p>
    <w:p w14:paraId="5B26FF29" w14:textId="77777777" w:rsidR="007C398D" w:rsidRPr="00C849B8" w:rsidRDefault="007C398D" w:rsidP="007C398D">
      <w:pPr>
        <w:jc w:val="center"/>
        <w:rPr>
          <w:rFonts w:ascii="Arial" w:hAnsi="Arial" w:cs="Arial"/>
          <w:b/>
        </w:rPr>
      </w:pPr>
      <w:r w:rsidRPr="00C849B8">
        <w:rPr>
          <w:rFonts w:ascii="Arial" w:hAnsi="Arial" w:cs="Arial"/>
          <w:b/>
        </w:rPr>
        <w:t>CLÁUSULA DÉCIMA TERCEIRA</w:t>
      </w:r>
    </w:p>
    <w:p w14:paraId="0217A230" w14:textId="77777777" w:rsidR="007C398D" w:rsidRPr="00C849B8" w:rsidRDefault="007C398D" w:rsidP="007C398D">
      <w:pPr>
        <w:jc w:val="center"/>
        <w:rPr>
          <w:rFonts w:ascii="Arial" w:hAnsi="Arial" w:cs="Arial"/>
          <w:b/>
        </w:rPr>
      </w:pPr>
      <w:r w:rsidRPr="00C849B8">
        <w:rPr>
          <w:rFonts w:ascii="Arial" w:hAnsi="Arial" w:cs="Arial"/>
          <w:b/>
        </w:rPr>
        <w:t>DA EXTINÇÃO CONTRATUAL</w:t>
      </w:r>
    </w:p>
    <w:p w14:paraId="5FB5BA31" w14:textId="77777777" w:rsidR="007C398D" w:rsidRDefault="007C398D" w:rsidP="007C398D">
      <w:pPr>
        <w:jc w:val="both"/>
        <w:rPr>
          <w:rFonts w:ascii="Arial" w:hAnsi="Arial" w:cs="Arial"/>
        </w:rPr>
      </w:pPr>
    </w:p>
    <w:p w14:paraId="59B4D0D4" w14:textId="77777777" w:rsidR="007C398D" w:rsidRPr="00C849B8" w:rsidRDefault="007C398D" w:rsidP="007C398D">
      <w:pPr>
        <w:jc w:val="both"/>
        <w:rPr>
          <w:rFonts w:ascii="Arial" w:hAnsi="Arial" w:cs="Arial"/>
        </w:rPr>
      </w:pPr>
      <w:r w:rsidRPr="00C849B8">
        <w:rPr>
          <w:rFonts w:ascii="Arial" w:hAnsi="Arial" w:cs="Arial"/>
        </w:rPr>
        <w:t>13.1</w:t>
      </w:r>
      <w:r>
        <w:rPr>
          <w:rFonts w:ascii="Arial" w:hAnsi="Arial" w:cs="Arial"/>
        </w:rPr>
        <w:t>) O C</w:t>
      </w:r>
      <w:r w:rsidRPr="00C849B8">
        <w:rPr>
          <w:rFonts w:ascii="Arial" w:hAnsi="Arial" w:cs="Arial"/>
        </w:rPr>
        <w:t>ontrato se extingue quando cumpridas as obrigações de ambas as partes, ainda que</w:t>
      </w:r>
      <w:r>
        <w:rPr>
          <w:rFonts w:ascii="Arial" w:hAnsi="Arial" w:cs="Arial"/>
        </w:rPr>
        <w:t xml:space="preserve"> </w:t>
      </w:r>
      <w:r w:rsidRPr="00C849B8">
        <w:rPr>
          <w:rFonts w:ascii="Arial" w:hAnsi="Arial" w:cs="Arial"/>
        </w:rPr>
        <w:t>isso ocorra antes do prazo estipulado para tanto.</w:t>
      </w:r>
    </w:p>
    <w:p w14:paraId="08BC3C7F" w14:textId="77777777" w:rsidR="007C398D" w:rsidRDefault="007C398D" w:rsidP="007C398D">
      <w:pPr>
        <w:jc w:val="both"/>
        <w:rPr>
          <w:rFonts w:ascii="Arial" w:hAnsi="Arial" w:cs="Arial"/>
        </w:rPr>
      </w:pPr>
    </w:p>
    <w:p w14:paraId="386981B2" w14:textId="77777777" w:rsidR="007C398D" w:rsidRPr="00C849B8" w:rsidRDefault="007C398D" w:rsidP="007C398D">
      <w:pPr>
        <w:jc w:val="both"/>
        <w:rPr>
          <w:rFonts w:ascii="Arial" w:hAnsi="Arial" w:cs="Arial"/>
        </w:rPr>
      </w:pPr>
      <w:r w:rsidRPr="00C849B8">
        <w:rPr>
          <w:rFonts w:ascii="Arial" w:hAnsi="Arial" w:cs="Arial"/>
        </w:rPr>
        <w:t>13.2</w:t>
      </w:r>
      <w:r>
        <w:rPr>
          <w:rFonts w:ascii="Arial" w:hAnsi="Arial" w:cs="Arial"/>
        </w:rPr>
        <w:t>)</w:t>
      </w:r>
      <w:r w:rsidRPr="00C849B8">
        <w:rPr>
          <w:rFonts w:ascii="Arial" w:hAnsi="Arial" w:cs="Arial"/>
        </w:rPr>
        <w:t xml:space="preserve"> Se as obrigações não forem cumpridas no prazo estipulado, a vigência ficará prorrogada</w:t>
      </w:r>
      <w:r>
        <w:rPr>
          <w:rFonts w:ascii="Arial" w:hAnsi="Arial" w:cs="Arial"/>
        </w:rPr>
        <w:t xml:space="preserve"> </w:t>
      </w:r>
      <w:r w:rsidRPr="00C849B8">
        <w:rPr>
          <w:rFonts w:ascii="Arial" w:hAnsi="Arial" w:cs="Arial"/>
        </w:rPr>
        <w:t>até a conclusão do objeto, caso em que deverá a Administração providenciar a readequação</w:t>
      </w:r>
      <w:r>
        <w:rPr>
          <w:rFonts w:ascii="Arial" w:hAnsi="Arial" w:cs="Arial"/>
        </w:rPr>
        <w:t xml:space="preserve"> </w:t>
      </w:r>
      <w:r w:rsidRPr="00C849B8">
        <w:rPr>
          <w:rFonts w:ascii="Arial" w:hAnsi="Arial" w:cs="Arial"/>
        </w:rPr>
        <w:t xml:space="preserve">do cronograma fixado para o </w:t>
      </w:r>
      <w:r>
        <w:rPr>
          <w:rFonts w:ascii="Arial" w:hAnsi="Arial" w:cs="Arial"/>
        </w:rPr>
        <w:t>C</w:t>
      </w:r>
      <w:r w:rsidRPr="00C849B8">
        <w:rPr>
          <w:rFonts w:ascii="Arial" w:hAnsi="Arial" w:cs="Arial"/>
        </w:rPr>
        <w:t>ontrato.</w:t>
      </w:r>
    </w:p>
    <w:p w14:paraId="42A14DED" w14:textId="77777777" w:rsidR="007C398D" w:rsidRDefault="007C398D" w:rsidP="007C398D">
      <w:pPr>
        <w:jc w:val="both"/>
        <w:rPr>
          <w:rFonts w:ascii="Arial" w:hAnsi="Arial" w:cs="Arial"/>
        </w:rPr>
      </w:pPr>
    </w:p>
    <w:p w14:paraId="413742C8" w14:textId="77777777" w:rsidR="007C398D" w:rsidRPr="00C849B8" w:rsidRDefault="007C398D" w:rsidP="007C398D">
      <w:pPr>
        <w:jc w:val="both"/>
        <w:rPr>
          <w:rFonts w:ascii="Arial" w:hAnsi="Arial" w:cs="Arial"/>
        </w:rPr>
      </w:pPr>
      <w:r w:rsidRPr="00C849B8">
        <w:rPr>
          <w:rFonts w:ascii="Arial" w:hAnsi="Arial" w:cs="Arial"/>
        </w:rPr>
        <w:t>13.3</w:t>
      </w:r>
      <w:r>
        <w:rPr>
          <w:rFonts w:ascii="Arial" w:hAnsi="Arial" w:cs="Arial"/>
        </w:rPr>
        <w:t>)</w:t>
      </w:r>
      <w:r w:rsidRPr="00C849B8">
        <w:rPr>
          <w:rFonts w:ascii="Arial" w:hAnsi="Arial" w:cs="Arial"/>
        </w:rPr>
        <w:t xml:space="preserve"> Quando a não conclusão do </w:t>
      </w:r>
      <w:r>
        <w:rPr>
          <w:rFonts w:ascii="Arial" w:hAnsi="Arial" w:cs="Arial"/>
        </w:rPr>
        <w:t>C</w:t>
      </w:r>
      <w:r w:rsidRPr="00C849B8">
        <w:rPr>
          <w:rFonts w:ascii="Arial" w:hAnsi="Arial" w:cs="Arial"/>
        </w:rPr>
        <w:t>ontrato referida no item anterior decorrer de culpa do</w:t>
      </w:r>
      <w:r>
        <w:rPr>
          <w:rFonts w:ascii="Arial" w:hAnsi="Arial" w:cs="Arial"/>
        </w:rPr>
        <w:t xml:space="preserve"> C</w:t>
      </w:r>
      <w:r w:rsidRPr="00C849B8">
        <w:rPr>
          <w:rFonts w:ascii="Arial" w:hAnsi="Arial" w:cs="Arial"/>
        </w:rPr>
        <w:t>ontratado:</w:t>
      </w:r>
    </w:p>
    <w:p w14:paraId="0009C9A7" w14:textId="77777777" w:rsidR="007C398D" w:rsidRDefault="007C398D" w:rsidP="007C398D">
      <w:pPr>
        <w:jc w:val="center"/>
        <w:rPr>
          <w:rFonts w:ascii="Arial" w:hAnsi="Arial" w:cs="Arial"/>
          <w:b/>
        </w:rPr>
      </w:pPr>
    </w:p>
    <w:p w14:paraId="1289BABA" w14:textId="77777777" w:rsidR="007C398D" w:rsidRPr="00C849B8" w:rsidRDefault="007C398D" w:rsidP="007C398D">
      <w:pPr>
        <w:ind w:left="708"/>
        <w:jc w:val="both"/>
        <w:rPr>
          <w:rFonts w:ascii="Arial" w:hAnsi="Arial" w:cs="Arial"/>
        </w:rPr>
      </w:pPr>
      <w:r w:rsidRPr="00C849B8">
        <w:rPr>
          <w:rFonts w:ascii="Arial" w:hAnsi="Arial" w:cs="Arial"/>
        </w:rPr>
        <w:t>a) ficará ele constituído em mora, sendo-lhe aplicáveis as respectivas sanções</w:t>
      </w:r>
      <w:r>
        <w:rPr>
          <w:rFonts w:ascii="Arial" w:hAnsi="Arial" w:cs="Arial"/>
        </w:rPr>
        <w:t xml:space="preserve"> </w:t>
      </w:r>
      <w:r w:rsidRPr="00C849B8">
        <w:rPr>
          <w:rFonts w:ascii="Arial" w:hAnsi="Arial" w:cs="Arial"/>
        </w:rPr>
        <w:t>administrativas; e</w:t>
      </w:r>
    </w:p>
    <w:p w14:paraId="48CD27BF" w14:textId="77777777" w:rsidR="007C398D" w:rsidRPr="00C849B8" w:rsidRDefault="007C398D" w:rsidP="007C398D">
      <w:pPr>
        <w:ind w:left="708"/>
        <w:jc w:val="both"/>
        <w:rPr>
          <w:rFonts w:ascii="Arial" w:hAnsi="Arial" w:cs="Arial"/>
        </w:rPr>
      </w:pPr>
      <w:r w:rsidRPr="00C849B8">
        <w:rPr>
          <w:rFonts w:ascii="Arial" w:hAnsi="Arial" w:cs="Arial"/>
        </w:rPr>
        <w:t>b) poderá a Administração optar pela extinção do contrato e, nesse caso,</w:t>
      </w:r>
      <w:r>
        <w:rPr>
          <w:rFonts w:ascii="Arial" w:hAnsi="Arial" w:cs="Arial"/>
        </w:rPr>
        <w:t xml:space="preserve"> </w:t>
      </w:r>
      <w:r w:rsidRPr="00C849B8">
        <w:rPr>
          <w:rFonts w:ascii="Arial" w:hAnsi="Arial" w:cs="Arial"/>
        </w:rPr>
        <w:t>adotará as medidas admitidas em lei para a continuidade da execução contratual.</w:t>
      </w:r>
    </w:p>
    <w:p w14:paraId="017A9809" w14:textId="77777777" w:rsidR="007C398D" w:rsidRDefault="007C398D" w:rsidP="007C398D">
      <w:pPr>
        <w:jc w:val="both"/>
        <w:rPr>
          <w:rFonts w:ascii="Arial" w:hAnsi="Arial" w:cs="Arial"/>
        </w:rPr>
      </w:pPr>
    </w:p>
    <w:p w14:paraId="572743C5" w14:textId="77777777" w:rsidR="007C398D" w:rsidRPr="00C849B8" w:rsidRDefault="007C398D" w:rsidP="007C398D">
      <w:pPr>
        <w:jc w:val="both"/>
        <w:rPr>
          <w:rFonts w:ascii="Arial" w:hAnsi="Arial" w:cs="Arial"/>
        </w:rPr>
      </w:pPr>
      <w:r w:rsidRPr="00C849B8">
        <w:rPr>
          <w:rFonts w:ascii="Arial" w:hAnsi="Arial" w:cs="Arial"/>
        </w:rPr>
        <w:t>13.4</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 xml:space="preserve">ontrato pode ser extinto antes do prazo nele fixado, sem ônus para o </w:t>
      </w:r>
      <w:r>
        <w:rPr>
          <w:rFonts w:ascii="Arial" w:hAnsi="Arial" w:cs="Arial"/>
        </w:rPr>
        <w:t>C</w:t>
      </w:r>
      <w:r w:rsidRPr="00C849B8">
        <w:rPr>
          <w:rFonts w:ascii="Arial" w:hAnsi="Arial" w:cs="Arial"/>
        </w:rPr>
        <w:t>ontratante,</w:t>
      </w:r>
      <w:r>
        <w:rPr>
          <w:rFonts w:ascii="Arial" w:hAnsi="Arial" w:cs="Arial"/>
        </w:rPr>
        <w:t xml:space="preserve"> </w:t>
      </w:r>
      <w:r w:rsidRPr="00C849B8">
        <w:rPr>
          <w:rFonts w:ascii="Arial" w:hAnsi="Arial" w:cs="Arial"/>
        </w:rPr>
        <w:t>quando esta não dispuser de créditos orçamentários para sua continuidade ou quando</w:t>
      </w:r>
      <w:r>
        <w:rPr>
          <w:rFonts w:ascii="Arial" w:hAnsi="Arial" w:cs="Arial"/>
        </w:rPr>
        <w:t xml:space="preserve"> </w:t>
      </w:r>
      <w:r w:rsidRPr="00C849B8">
        <w:rPr>
          <w:rFonts w:ascii="Arial" w:hAnsi="Arial" w:cs="Arial"/>
        </w:rPr>
        <w:t xml:space="preserve">entender que o </w:t>
      </w:r>
      <w:r>
        <w:rPr>
          <w:rFonts w:ascii="Arial" w:hAnsi="Arial" w:cs="Arial"/>
        </w:rPr>
        <w:t>C</w:t>
      </w:r>
      <w:r w:rsidRPr="00C849B8">
        <w:rPr>
          <w:rFonts w:ascii="Arial" w:hAnsi="Arial" w:cs="Arial"/>
        </w:rPr>
        <w:t>ontrato não mais lhe oferece vantagem.</w:t>
      </w:r>
    </w:p>
    <w:p w14:paraId="185FC6BE" w14:textId="77777777" w:rsidR="007C398D" w:rsidRDefault="007C398D" w:rsidP="007C398D">
      <w:pPr>
        <w:jc w:val="both"/>
        <w:rPr>
          <w:rFonts w:ascii="Arial" w:hAnsi="Arial" w:cs="Arial"/>
        </w:rPr>
      </w:pPr>
    </w:p>
    <w:p w14:paraId="2D5834BA" w14:textId="77777777" w:rsidR="007C398D" w:rsidRDefault="007C398D" w:rsidP="007C398D">
      <w:pPr>
        <w:jc w:val="both"/>
        <w:rPr>
          <w:rFonts w:ascii="Arial" w:hAnsi="Arial" w:cs="Arial"/>
        </w:rPr>
      </w:pPr>
      <w:r w:rsidRPr="00C849B8">
        <w:rPr>
          <w:rFonts w:ascii="Arial" w:hAnsi="Arial" w:cs="Arial"/>
        </w:rPr>
        <w:t>13.5</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ontrato pode ser extinto antes de cumpridas as obrigações nele estipuladas, ou antes</w:t>
      </w:r>
      <w:r>
        <w:rPr>
          <w:rFonts w:ascii="Arial" w:hAnsi="Arial" w:cs="Arial"/>
        </w:rPr>
        <w:t xml:space="preserve"> </w:t>
      </w:r>
      <w:r w:rsidRPr="00C849B8">
        <w:rPr>
          <w:rFonts w:ascii="Arial" w:hAnsi="Arial" w:cs="Arial"/>
        </w:rPr>
        <w:t xml:space="preserve">do prazo nele fixado, por algum dos motivos previstos no </w:t>
      </w:r>
      <w:r>
        <w:rPr>
          <w:rFonts w:ascii="Arial" w:hAnsi="Arial" w:cs="Arial"/>
        </w:rPr>
        <w:t>A</w:t>
      </w:r>
      <w:r w:rsidRPr="00C849B8">
        <w:rPr>
          <w:rFonts w:ascii="Arial" w:hAnsi="Arial" w:cs="Arial"/>
        </w:rPr>
        <w:t>rtigo 137 da Lei nº</w:t>
      </w:r>
      <w:r>
        <w:rPr>
          <w:rFonts w:ascii="Arial" w:hAnsi="Arial" w:cs="Arial"/>
        </w:rPr>
        <w:t>.</w:t>
      </w:r>
      <w:r w:rsidRPr="00C849B8">
        <w:rPr>
          <w:rFonts w:ascii="Arial" w:hAnsi="Arial" w:cs="Arial"/>
        </w:rPr>
        <w:t xml:space="preserve"> 14.133/</w:t>
      </w:r>
      <w:r>
        <w:rPr>
          <w:rFonts w:ascii="Arial" w:hAnsi="Arial" w:cs="Arial"/>
        </w:rPr>
        <w:t>20</w:t>
      </w:r>
      <w:r w:rsidRPr="00C849B8">
        <w:rPr>
          <w:rFonts w:ascii="Arial" w:hAnsi="Arial" w:cs="Arial"/>
        </w:rPr>
        <w:t>21, bem</w:t>
      </w:r>
      <w:r>
        <w:rPr>
          <w:rFonts w:ascii="Arial" w:hAnsi="Arial" w:cs="Arial"/>
        </w:rPr>
        <w:t xml:space="preserve"> </w:t>
      </w:r>
      <w:r w:rsidRPr="00C849B8">
        <w:rPr>
          <w:rFonts w:ascii="Arial" w:hAnsi="Arial" w:cs="Arial"/>
        </w:rPr>
        <w:t>como amigavelmente, assegurados o contraditório e a ampla defesa.</w:t>
      </w:r>
    </w:p>
    <w:p w14:paraId="2BEB84E9" w14:textId="77777777" w:rsidR="007C398D" w:rsidRPr="00C849B8" w:rsidRDefault="007C398D" w:rsidP="007C398D">
      <w:pPr>
        <w:jc w:val="both"/>
        <w:rPr>
          <w:rFonts w:ascii="Arial" w:hAnsi="Arial" w:cs="Arial"/>
        </w:rPr>
      </w:pPr>
    </w:p>
    <w:p w14:paraId="0556A11C" w14:textId="77777777" w:rsidR="007C398D" w:rsidRPr="00C849B8" w:rsidRDefault="007C398D" w:rsidP="007C398D">
      <w:pPr>
        <w:ind w:firstLine="708"/>
        <w:jc w:val="both"/>
        <w:rPr>
          <w:rFonts w:ascii="Arial" w:hAnsi="Arial" w:cs="Arial"/>
        </w:rPr>
      </w:pPr>
      <w:r w:rsidRPr="00C849B8">
        <w:rPr>
          <w:rFonts w:ascii="Arial" w:hAnsi="Arial" w:cs="Arial"/>
        </w:rPr>
        <w:t>13.5.1</w:t>
      </w:r>
      <w:r>
        <w:rPr>
          <w:rFonts w:ascii="Arial" w:hAnsi="Arial" w:cs="Arial"/>
        </w:rPr>
        <w:t>)</w:t>
      </w:r>
      <w:r w:rsidRPr="00C849B8">
        <w:rPr>
          <w:rFonts w:ascii="Arial" w:hAnsi="Arial" w:cs="Arial"/>
        </w:rPr>
        <w:t xml:space="preserve"> Nesta hipótese, aplicam-se também os </w:t>
      </w:r>
      <w:r>
        <w:rPr>
          <w:rFonts w:ascii="Arial" w:hAnsi="Arial" w:cs="Arial"/>
        </w:rPr>
        <w:t>A</w:t>
      </w:r>
      <w:r w:rsidRPr="00C849B8">
        <w:rPr>
          <w:rFonts w:ascii="Arial" w:hAnsi="Arial" w:cs="Arial"/>
        </w:rPr>
        <w:t>rtigos 138 e 139 da mesma Lei.</w:t>
      </w:r>
    </w:p>
    <w:p w14:paraId="676F6711" w14:textId="77777777" w:rsidR="007C398D" w:rsidRDefault="007C398D" w:rsidP="007C398D">
      <w:pPr>
        <w:jc w:val="both"/>
        <w:rPr>
          <w:rFonts w:ascii="Arial" w:hAnsi="Arial" w:cs="Arial"/>
        </w:rPr>
      </w:pPr>
    </w:p>
    <w:p w14:paraId="37D1E459" w14:textId="77777777" w:rsidR="007C398D" w:rsidRPr="00C849B8" w:rsidRDefault="007C398D" w:rsidP="007C398D">
      <w:pPr>
        <w:jc w:val="both"/>
        <w:rPr>
          <w:rFonts w:ascii="Arial" w:hAnsi="Arial" w:cs="Arial"/>
        </w:rPr>
      </w:pPr>
      <w:r w:rsidRPr="00C849B8">
        <w:rPr>
          <w:rFonts w:ascii="Arial" w:hAnsi="Arial" w:cs="Arial"/>
        </w:rPr>
        <w:t>13.6</w:t>
      </w:r>
      <w:r>
        <w:rPr>
          <w:rFonts w:ascii="Arial" w:hAnsi="Arial" w:cs="Arial"/>
        </w:rPr>
        <w:t>)</w:t>
      </w:r>
      <w:r w:rsidRPr="00C849B8">
        <w:rPr>
          <w:rFonts w:ascii="Arial" w:hAnsi="Arial" w:cs="Arial"/>
        </w:rPr>
        <w:t xml:space="preserve"> A alteração social ou a modificação da finalidade ou da estrutura da empresa não</w:t>
      </w:r>
      <w:r>
        <w:rPr>
          <w:rFonts w:ascii="Arial" w:hAnsi="Arial" w:cs="Arial"/>
        </w:rPr>
        <w:t xml:space="preserve"> </w:t>
      </w:r>
      <w:r w:rsidRPr="00C849B8">
        <w:rPr>
          <w:rFonts w:ascii="Arial" w:hAnsi="Arial" w:cs="Arial"/>
        </w:rPr>
        <w:t xml:space="preserve">ensejará a rescisão se não restringir sua capacidade de concluir o </w:t>
      </w:r>
      <w:r>
        <w:rPr>
          <w:rFonts w:ascii="Arial" w:hAnsi="Arial" w:cs="Arial"/>
        </w:rPr>
        <w:t>C</w:t>
      </w:r>
      <w:r w:rsidRPr="00C849B8">
        <w:rPr>
          <w:rFonts w:ascii="Arial" w:hAnsi="Arial" w:cs="Arial"/>
        </w:rPr>
        <w:t>ontrato.</w:t>
      </w:r>
    </w:p>
    <w:p w14:paraId="0A31F6C3" w14:textId="77777777" w:rsidR="007C398D" w:rsidRDefault="007C398D" w:rsidP="007C398D">
      <w:pPr>
        <w:jc w:val="both"/>
        <w:rPr>
          <w:rFonts w:ascii="Arial" w:hAnsi="Arial" w:cs="Arial"/>
        </w:rPr>
      </w:pPr>
    </w:p>
    <w:p w14:paraId="39D454CE" w14:textId="77777777" w:rsidR="007C398D" w:rsidRPr="00C849B8" w:rsidRDefault="007C398D" w:rsidP="007C398D">
      <w:pPr>
        <w:jc w:val="both"/>
        <w:rPr>
          <w:rFonts w:ascii="Arial" w:hAnsi="Arial" w:cs="Arial"/>
        </w:rPr>
      </w:pPr>
      <w:r w:rsidRPr="00C849B8">
        <w:rPr>
          <w:rFonts w:ascii="Arial" w:hAnsi="Arial" w:cs="Arial"/>
        </w:rPr>
        <w:t>13.7</w:t>
      </w:r>
      <w:r>
        <w:rPr>
          <w:rFonts w:ascii="Arial" w:hAnsi="Arial" w:cs="Arial"/>
        </w:rPr>
        <w:t>)</w:t>
      </w:r>
      <w:r w:rsidRPr="00C849B8">
        <w:rPr>
          <w:rFonts w:ascii="Arial" w:hAnsi="Arial" w:cs="Arial"/>
        </w:rPr>
        <w:t xml:space="preserve"> Se a operação implicar mudança da pessoa jurídica contratada, deverá ser</w:t>
      </w:r>
      <w:r>
        <w:rPr>
          <w:rFonts w:ascii="Arial" w:hAnsi="Arial" w:cs="Arial"/>
        </w:rPr>
        <w:t xml:space="preserve"> </w:t>
      </w:r>
      <w:r w:rsidRPr="00C849B8">
        <w:rPr>
          <w:rFonts w:ascii="Arial" w:hAnsi="Arial" w:cs="Arial"/>
        </w:rPr>
        <w:t>formalizado termo aditivo para alteração subjetiva.</w:t>
      </w:r>
    </w:p>
    <w:p w14:paraId="21C644FF" w14:textId="77777777" w:rsidR="007C398D" w:rsidRDefault="007C398D" w:rsidP="007C398D">
      <w:pPr>
        <w:jc w:val="both"/>
        <w:rPr>
          <w:rFonts w:ascii="Arial" w:hAnsi="Arial" w:cs="Arial"/>
        </w:rPr>
      </w:pPr>
    </w:p>
    <w:p w14:paraId="4E519C2A" w14:textId="77777777" w:rsidR="007C398D" w:rsidRPr="00C849B8" w:rsidRDefault="007C398D" w:rsidP="007C398D">
      <w:pPr>
        <w:jc w:val="both"/>
        <w:rPr>
          <w:rFonts w:ascii="Arial" w:hAnsi="Arial" w:cs="Arial"/>
        </w:rPr>
      </w:pPr>
      <w:r w:rsidRPr="00C849B8">
        <w:rPr>
          <w:rFonts w:ascii="Arial" w:hAnsi="Arial" w:cs="Arial"/>
        </w:rPr>
        <w:t>13.8</w:t>
      </w:r>
      <w:r>
        <w:rPr>
          <w:rFonts w:ascii="Arial" w:hAnsi="Arial" w:cs="Arial"/>
        </w:rPr>
        <w:t>)</w:t>
      </w:r>
      <w:r w:rsidRPr="00C849B8">
        <w:rPr>
          <w:rFonts w:ascii="Arial" w:hAnsi="Arial" w:cs="Arial"/>
        </w:rPr>
        <w:t xml:space="preserve"> O termo de rescisão, sempre que possível, será precedido:</w:t>
      </w:r>
    </w:p>
    <w:p w14:paraId="2BE0D392" w14:textId="77777777" w:rsidR="007C398D" w:rsidRDefault="007C398D" w:rsidP="007C398D">
      <w:pPr>
        <w:jc w:val="both"/>
        <w:rPr>
          <w:rFonts w:ascii="Arial" w:hAnsi="Arial" w:cs="Arial"/>
        </w:rPr>
      </w:pPr>
    </w:p>
    <w:p w14:paraId="6B21597C" w14:textId="77777777" w:rsidR="007C398D" w:rsidRPr="00C849B8" w:rsidRDefault="007C398D" w:rsidP="007C398D">
      <w:pPr>
        <w:ind w:firstLine="708"/>
        <w:jc w:val="both"/>
        <w:rPr>
          <w:rFonts w:ascii="Arial" w:hAnsi="Arial" w:cs="Arial"/>
        </w:rPr>
      </w:pPr>
      <w:r>
        <w:rPr>
          <w:rFonts w:ascii="Arial" w:hAnsi="Arial" w:cs="Arial"/>
        </w:rPr>
        <w:t xml:space="preserve">a) </w:t>
      </w:r>
      <w:r w:rsidRPr="00C849B8">
        <w:rPr>
          <w:rFonts w:ascii="Arial" w:hAnsi="Arial" w:cs="Arial"/>
        </w:rPr>
        <w:t>Balanço dos eventos contratuais já cumpridos ou parcialmente cumpridos;</w:t>
      </w:r>
    </w:p>
    <w:p w14:paraId="7972D4E4" w14:textId="77777777" w:rsidR="007C398D" w:rsidRPr="00C849B8" w:rsidRDefault="007C398D" w:rsidP="007C398D">
      <w:pPr>
        <w:ind w:firstLine="708"/>
        <w:jc w:val="both"/>
        <w:rPr>
          <w:rFonts w:ascii="Arial" w:hAnsi="Arial" w:cs="Arial"/>
        </w:rPr>
      </w:pPr>
      <w:r>
        <w:rPr>
          <w:rFonts w:ascii="Arial" w:hAnsi="Arial" w:cs="Arial"/>
        </w:rPr>
        <w:t>b)</w:t>
      </w:r>
      <w:r w:rsidRPr="00C849B8">
        <w:rPr>
          <w:rFonts w:ascii="Arial" w:hAnsi="Arial" w:cs="Arial"/>
        </w:rPr>
        <w:t xml:space="preserve"> Relação dos pagamentos já efetuados e ainda devidos;</w:t>
      </w:r>
    </w:p>
    <w:p w14:paraId="455E2FEE" w14:textId="77777777" w:rsidR="007C398D" w:rsidRPr="00C849B8" w:rsidRDefault="007C398D" w:rsidP="007C398D">
      <w:pPr>
        <w:ind w:firstLine="708"/>
        <w:jc w:val="both"/>
        <w:rPr>
          <w:rFonts w:ascii="Arial" w:hAnsi="Arial" w:cs="Arial"/>
        </w:rPr>
      </w:pPr>
      <w:r>
        <w:rPr>
          <w:rFonts w:ascii="Arial" w:hAnsi="Arial" w:cs="Arial"/>
        </w:rPr>
        <w:t>c)</w:t>
      </w:r>
      <w:r w:rsidRPr="00C849B8">
        <w:rPr>
          <w:rFonts w:ascii="Arial" w:hAnsi="Arial" w:cs="Arial"/>
        </w:rPr>
        <w:t xml:space="preserve"> Indenizações e multas.</w:t>
      </w:r>
    </w:p>
    <w:p w14:paraId="4961961A" w14:textId="77777777" w:rsidR="007C398D" w:rsidRDefault="007C398D" w:rsidP="007C398D">
      <w:pPr>
        <w:jc w:val="both"/>
        <w:rPr>
          <w:rFonts w:ascii="Arial" w:hAnsi="Arial" w:cs="Arial"/>
        </w:rPr>
      </w:pPr>
    </w:p>
    <w:p w14:paraId="3FC838B7" w14:textId="77777777" w:rsidR="007C398D" w:rsidRPr="00C849B8" w:rsidRDefault="007C398D" w:rsidP="007C398D">
      <w:pPr>
        <w:jc w:val="both"/>
        <w:rPr>
          <w:rFonts w:ascii="Arial" w:hAnsi="Arial" w:cs="Arial"/>
        </w:rPr>
      </w:pPr>
      <w:r w:rsidRPr="00C849B8">
        <w:rPr>
          <w:rFonts w:ascii="Arial" w:hAnsi="Arial" w:cs="Arial"/>
        </w:rPr>
        <w:t>13.9</w:t>
      </w:r>
      <w:r>
        <w:rPr>
          <w:rFonts w:ascii="Arial" w:hAnsi="Arial" w:cs="Arial"/>
        </w:rPr>
        <w:t>)</w:t>
      </w:r>
      <w:r w:rsidRPr="00C849B8">
        <w:rPr>
          <w:rFonts w:ascii="Arial" w:hAnsi="Arial" w:cs="Arial"/>
        </w:rPr>
        <w:t xml:space="preserve"> A extinção do </w:t>
      </w:r>
      <w:r>
        <w:rPr>
          <w:rFonts w:ascii="Arial" w:hAnsi="Arial" w:cs="Arial"/>
        </w:rPr>
        <w:t>C</w:t>
      </w:r>
      <w:r w:rsidRPr="00C849B8">
        <w:rPr>
          <w:rFonts w:ascii="Arial" w:hAnsi="Arial" w:cs="Arial"/>
        </w:rPr>
        <w:t>ontrato não configura óbice para o reconhecimento do desequilíbrio</w:t>
      </w:r>
      <w:r>
        <w:rPr>
          <w:rFonts w:ascii="Arial" w:hAnsi="Arial" w:cs="Arial"/>
        </w:rPr>
        <w:t xml:space="preserve"> </w:t>
      </w:r>
      <w:r w:rsidRPr="00C849B8">
        <w:rPr>
          <w:rFonts w:ascii="Arial" w:hAnsi="Arial" w:cs="Arial"/>
        </w:rPr>
        <w:t>econômico-financeiro, hipótese em que será concedida indenização por meio de termo</w:t>
      </w:r>
      <w:r>
        <w:rPr>
          <w:rFonts w:ascii="Arial" w:hAnsi="Arial" w:cs="Arial"/>
        </w:rPr>
        <w:t xml:space="preserve"> </w:t>
      </w:r>
      <w:r w:rsidRPr="00C849B8">
        <w:rPr>
          <w:rFonts w:ascii="Arial" w:hAnsi="Arial" w:cs="Arial"/>
        </w:rPr>
        <w:t>indenizatório</w:t>
      </w:r>
      <w:r>
        <w:rPr>
          <w:rFonts w:ascii="Arial" w:hAnsi="Arial" w:cs="Arial"/>
        </w:rPr>
        <w:t>.</w:t>
      </w:r>
    </w:p>
    <w:p w14:paraId="7F349314" w14:textId="77777777" w:rsidR="007C398D" w:rsidRDefault="007C398D" w:rsidP="007C398D">
      <w:pPr>
        <w:jc w:val="center"/>
        <w:rPr>
          <w:rFonts w:ascii="Arial" w:hAnsi="Arial" w:cs="Arial"/>
          <w:b/>
        </w:rPr>
      </w:pPr>
    </w:p>
    <w:p w14:paraId="1EFB54DD" w14:textId="77777777" w:rsidR="007C398D" w:rsidRDefault="007C398D" w:rsidP="007C398D">
      <w:pPr>
        <w:jc w:val="center"/>
        <w:rPr>
          <w:rFonts w:ascii="Arial" w:hAnsi="Arial" w:cs="Arial"/>
          <w:b/>
        </w:rPr>
      </w:pPr>
    </w:p>
    <w:p w14:paraId="2AF359A9" w14:textId="77777777" w:rsidR="007C398D" w:rsidRPr="00BF148D" w:rsidRDefault="007C398D" w:rsidP="007C398D">
      <w:pPr>
        <w:jc w:val="center"/>
        <w:rPr>
          <w:rFonts w:ascii="Arial" w:hAnsi="Arial" w:cs="Arial"/>
          <w:b/>
        </w:rPr>
      </w:pPr>
      <w:r w:rsidRPr="00BF148D">
        <w:rPr>
          <w:rFonts w:ascii="Arial" w:hAnsi="Arial" w:cs="Arial"/>
          <w:b/>
        </w:rPr>
        <w:t xml:space="preserve">CLÁUSULA DÉCIMA </w:t>
      </w:r>
      <w:r>
        <w:rPr>
          <w:rFonts w:ascii="Arial" w:hAnsi="Arial" w:cs="Arial"/>
          <w:b/>
        </w:rPr>
        <w:t>QUARTA</w:t>
      </w:r>
    </w:p>
    <w:p w14:paraId="54C364C9" w14:textId="77777777" w:rsidR="007C398D" w:rsidRPr="00BF148D" w:rsidRDefault="007C398D" w:rsidP="007C398D">
      <w:pPr>
        <w:jc w:val="center"/>
        <w:rPr>
          <w:rFonts w:ascii="Arial" w:hAnsi="Arial" w:cs="Arial"/>
          <w:b/>
        </w:rPr>
      </w:pPr>
      <w:r w:rsidRPr="00BF148D">
        <w:rPr>
          <w:rFonts w:ascii="Arial" w:hAnsi="Arial" w:cs="Arial"/>
          <w:b/>
        </w:rPr>
        <w:t>D</w:t>
      </w:r>
      <w:r>
        <w:rPr>
          <w:rFonts w:ascii="Arial" w:hAnsi="Arial" w:cs="Arial"/>
          <w:b/>
        </w:rPr>
        <w:t>A DOTAÇÃO ORÇAMENTÁRIA</w:t>
      </w:r>
    </w:p>
    <w:p w14:paraId="66FE5C4B" w14:textId="77777777" w:rsidR="007C398D" w:rsidRDefault="007C398D" w:rsidP="007C398D">
      <w:pPr>
        <w:jc w:val="center"/>
        <w:rPr>
          <w:rFonts w:ascii="Arial" w:hAnsi="Arial" w:cs="Arial"/>
        </w:rPr>
      </w:pPr>
    </w:p>
    <w:p w14:paraId="47278AF4" w14:textId="77777777" w:rsidR="007C398D" w:rsidRPr="00CC4A6B" w:rsidRDefault="007C398D" w:rsidP="007C398D">
      <w:pPr>
        <w:jc w:val="both"/>
        <w:rPr>
          <w:rFonts w:ascii="Arial" w:hAnsi="Arial" w:cs="Arial"/>
        </w:rPr>
      </w:pPr>
      <w:r w:rsidRPr="00CC4A6B">
        <w:rPr>
          <w:rFonts w:ascii="Arial" w:hAnsi="Arial" w:cs="Arial"/>
        </w:rPr>
        <w:t>14.1</w:t>
      </w:r>
      <w:r>
        <w:rPr>
          <w:rFonts w:ascii="Arial" w:hAnsi="Arial" w:cs="Arial"/>
        </w:rPr>
        <w:t>)</w:t>
      </w:r>
      <w:r w:rsidRPr="00CC4A6B">
        <w:rPr>
          <w:rFonts w:ascii="Arial" w:hAnsi="Arial" w:cs="Arial"/>
        </w:rPr>
        <w:t xml:space="preserve"> As despesas decorrentes da presente contratação correrão à conta de recursos</w:t>
      </w:r>
      <w:r>
        <w:rPr>
          <w:rFonts w:ascii="Arial" w:hAnsi="Arial" w:cs="Arial"/>
        </w:rPr>
        <w:t xml:space="preserve"> </w:t>
      </w:r>
      <w:r w:rsidRPr="00CC4A6B">
        <w:rPr>
          <w:rFonts w:ascii="Arial" w:hAnsi="Arial" w:cs="Arial"/>
        </w:rPr>
        <w:t>específicos consignados neste exercício, na dotação abaixo discriminada:</w:t>
      </w:r>
    </w:p>
    <w:p w14:paraId="530A8715" w14:textId="77777777" w:rsidR="007C398D" w:rsidRDefault="007C398D" w:rsidP="007C398D">
      <w:pPr>
        <w:jc w:val="both"/>
        <w:rPr>
          <w:rFonts w:ascii="Arial" w:hAnsi="Arial" w:cs="Arial"/>
        </w:rPr>
      </w:pPr>
    </w:p>
    <w:p w14:paraId="55ED25AA" w14:textId="18D540F7" w:rsidR="007C398D" w:rsidRPr="00731AB1" w:rsidRDefault="007C398D" w:rsidP="007C398D">
      <w:pPr>
        <w:jc w:val="both"/>
        <w:rPr>
          <w:rFonts w:ascii="Arial" w:hAnsi="Arial" w:cs="Arial"/>
          <w:b/>
        </w:rPr>
      </w:pPr>
      <w:r w:rsidRPr="00731AB1">
        <w:rPr>
          <w:rFonts w:ascii="Arial" w:hAnsi="Arial" w:cs="Arial"/>
        </w:rPr>
        <w:t>03</w:t>
      </w:r>
      <w:r w:rsidR="0051196E">
        <w:rPr>
          <w:rFonts w:ascii="Arial" w:hAnsi="Arial" w:cs="Arial"/>
        </w:rPr>
        <w:t>.</w:t>
      </w:r>
      <w:r w:rsidRPr="00731AB1">
        <w:rPr>
          <w:rFonts w:ascii="Arial" w:hAnsi="Arial" w:cs="Arial"/>
        </w:rPr>
        <w:t>01</w:t>
      </w:r>
      <w:r w:rsidR="0051196E">
        <w:rPr>
          <w:rFonts w:ascii="Arial" w:hAnsi="Arial" w:cs="Arial"/>
        </w:rPr>
        <w:t>.</w:t>
      </w:r>
      <w:r w:rsidRPr="00731AB1">
        <w:rPr>
          <w:rFonts w:ascii="Arial" w:hAnsi="Arial" w:cs="Arial"/>
        </w:rPr>
        <w:t>0</w:t>
      </w:r>
      <w:r>
        <w:rPr>
          <w:rFonts w:ascii="Arial" w:hAnsi="Arial" w:cs="Arial"/>
        </w:rPr>
        <w:t>1</w:t>
      </w:r>
      <w:r w:rsidR="0051196E">
        <w:rPr>
          <w:rFonts w:ascii="Arial" w:hAnsi="Arial" w:cs="Arial"/>
        </w:rPr>
        <w:t xml:space="preserve"> </w:t>
      </w:r>
      <w:r w:rsidRPr="00731AB1">
        <w:rPr>
          <w:rFonts w:ascii="Arial" w:hAnsi="Arial" w:cs="Arial"/>
        </w:rPr>
        <w:t>17</w:t>
      </w:r>
      <w:r>
        <w:rPr>
          <w:rFonts w:ascii="Arial" w:hAnsi="Arial" w:cs="Arial"/>
        </w:rPr>
        <w:t>1220041</w:t>
      </w:r>
      <w:r w:rsidR="0051196E">
        <w:rPr>
          <w:rFonts w:ascii="Arial" w:hAnsi="Arial" w:cs="Arial"/>
        </w:rPr>
        <w:t>.</w:t>
      </w:r>
      <w:r>
        <w:rPr>
          <w:rFonts w:ascii="Arial" w:hAnsi="Arial" w:cs="Arial"/>
        </w:rPr>
        <w:t xml:space="preserve">2.146 </w:t>
      </w:r>
      <w:r w:rsidRPr="00731AB1">
        <w:rPr>
          <w:rFonts w:ascii="Arial" w:hAnsi="Arial" w:cs="Arial"/>
        </w:rPr>
        <w:t>3</w:t>
      </w:r>
      <w:r w:rsidR="0051196E">
        <w:rPr>
          <w:rFonts w:ascii="Arial" w:hAnsi="Arial" w:cs="Arial"/>
        </w:rPr>
        <w:t>.</w:t>
      </w:r>
      <w:r w:rsidRPr="00731AB1">
        <w:rPr>
          <w:rFonts w:ascii="Arial" w:hAnsi="Arial" w:cs="Arial"/>
        </w:rPr>
        <w:t>3</w:t>
      </w:r>
      <w:r w:rsidR="0051196E">
        <w:rPr>
          <w:rFonts w:ascii="Arial" w:hAnsi="Arial" w:cs="Arial"/>
        </w:rPr>
        <w:t>.</w:t>
      </w:r>
      <w:r w:rsidRPr="00731AB1">
        <w:rPr>
          <w:rFonts w:ascii="Arial" w:hAnsi="Arial" w:cs="Arial"/>
        </w:rPr>
        <w:t>90</w:t>
      </w:r>
      <w:r w:rsidR="0051196E">
        <w:rPr>
          <w:rFonts w:ascii="Arial" w:hAnsi="Arial" w:cs="Arial"/>
        </w:rPr>
        <w:t>.</w:t>
      </w:r>
      <w:r w:rsidRPr="00731AB1">
        <w:rPr>
          <w:rFonts w:ascii="Arial" w:hAnsi="Arial" w:cs="Arial"/>
        </w:rPr>
        <w:t>39</w:t>
      </w:r>
      <w:r w:rsidR="0051196E">
        <w:rPr>
          <w:rFonts w:ascii="Arial" w:hAnsi="Arial" w:cs="Arial"/>
        </w:rPr>
        <w:t>.</w:t>
      </w:r>
      <w:r w:rsidRPr="00731AB1">
        <w:rPr>
          <w:rFonts w:ascii="Arial" w:hAnsi="Arial" w:cs="Arial"/>
        </w:rPr>
        <w:t>00</w:t>
      </w:r>
    </w:p>
    <w:p w14:paraId="05CAE053" w14:textId="77777777" w:rsidR="007C398D" w:rsidRDefault="007C398D" w:rsidP="007C398D">
      <w:pPr>
        <w:jc w:val="both"/>
        <w:rPr>
          <w:rFonts w:ascii="Arial" w:hAnsi="Arial" w:cs="Arial"/>
        </w:rPr>
      </w:pPr>
    </w:p>
    <w:p w14:paraId="530C8367" w14:textId="77777777" w:rsidR="007C398D" w:rsidRDefault="007C398D" w:rsidP="007C398D">
      <w:pPr>
        <w:jc w:val="both"/>
        <w:rPr>
          <w:rFonts w:ascii="Arial" w:hAnsi="Arial" w:cs="Arial"/>
        </w:rPr>
      </w:pPr>
      <w:r w:rsidRPr="00CC4A6B">
        <w:rPr>
          <w:rFonts w:ascii="Arial" w:hAnsi="Arial" w:cs="Arial"/>
        </w:rPr>
        <w:t>14.2</w:t>
      </w:r>
      <w:r>
        <w:rPr>
          <w:rFonts w:ascii="Arial" w:hAnsi="Arial" w:cs="Arial"/>
        </w:rPr>
        <w:t>)</w:t>
      </w:r>
      <w:r w:rsidRPr="00CC4A6B">
        <w:rPr>
          <w:rFonts w:ascii="Arial" w:hAnsi="Arial" w:cs="Arial"/>
        </w:rPr>
        <w:t xml:space="preserve"> A dotação relativa aos exercícios financeiros subsequentes</w:t>
      </w:r>
      <w:r>
        <w:rPr>
          <w:rFonts w:ascii="Arial" w:hAnsi="Arial" w:cs="Arial"/>
        </w:rPr>
        <w:t>, se for</w:t>
      </w:r>
      <w:r w:rsidRPr="00CC4A6B">
        <w:rPr>
          <w:rFonts w:ascii="Arial" w:hAnsi="Arial" w:cs="Arial"/>
        </w:rPr>
        <w:t xml:space="preserve"> o caso</w:t>
      </w:r>
      <w:r>
        <w:rPr>
          <w:rFonts w:ascii="Arial" w:hAnsi="Arial" w:cs="Arial"/>
        </w:rPr>
        <w:t>,</w:t>
      </w:r>
      <w:r w:rsidRPr="00CC4A6B">
        <w:rPr>
          <w:rFonts w:ascii="Arial" w:hAnsi="Arial" w:cs="Arial"/>
        </w:rPr>
        <w:t xml:space="preserve"> será indicada</w:t>
      </w:r>
      <w:r>
        <w:rPr>
          <w:rFonts w:ascii="Arial" w:hAnsi="Arial" w:cs="Arial"/>
        </w:rPr>
        <w:t xml:space="preserve"> </w:t>
      </w:r>
      <w:r w:rsidRPr="00CC4A6B">
        <w:rPr>
          <w:rFonts w:ascii="Arial" w:hAnsi="Arial" w:cs="Arial"/>
        </w:rPr>
        <w:t>após aprovação da</w:t>
      </w:r>
      <w:r>
        <w:rPr>
          <w:rFonts w:ascii="Arial" w:hAnsi="Arial" w:cs="Arial"/>
        </w:rPr>
        <w:t xml:space="preserve"> respectiva</w:t>
      </w:r>
      <w:r w:rsidRPr="00CC4A6B">
        <w:rPr>
          <w:rFonts w:ascii="Arial" w:hAnsi="Arial" w:cs="Arial"/>
        </w:rPr>
        <w:t xml:space="preserve"> Lei Orçamentária e liberação dos créditos correspondentes,</w:t>
      </w:r>
      <w:r>
        <w:rPr>
          <w:rFonts w:ascii="Arial" w:hAnsi="Arial" w:cs="Arial"/>
        </w:rPr>
        <w:t xml:space="preserve"> </w:t>
      </w:r>
      <w:r w:rsidRPr="00CC4A6B">
        <w:rPr>
          <w:rFonts w:ascii="Arial" w:hAnsi="Arial" w:cs="Arial"/>
        </w:rPr>
        <w:t>mediante apostila.</w:t>
      </w:r>
    </w:p>
    <w:p w14:paraId="2219E98D" w14:textId="77777777" w:rsidR="007C398D" w:rsidRDefault="007C398D" w:rsidP="007C398D">
      <w:pPr>
        <w:jc w:val="both"/>
        <w:rPr>
          <w:rFonts w:ascii="Arial" w:hAnsi="Arial" w:cs="Arial"/>
        </w:rPr>
      </w:pPr>
    </w:p>
    <w:p w14:paraId="5721859C" w14:textId="77777777" w:rsidR="007C398D" w:rsidRDefault="007C398D" w:rsidP="007C398D">
      <w:pPr>
        <w:jc w:val="both"/>
        <w:rPr>
          <w:rFonts w:ascii="Arial" w:hAnsi="Arial" w:cs="Arial"/>
        </w:rPr>
      </w:pPr>
    </w:p>
    <w:p w14:paraId="3C0FA523" w14:textId="77777777" w:rsidR="007C398D" w:rsidRPr="00BF148D" w:rsidRDefault="007C398D" w:rsidP="007C398D">
      <w:pPr>
        <w:jc w:val="center"/>
        <w:rPr>
          <w:rFonts w:ascii="Arial" w:hAnsi="Arial" w:cs="Arial"/>
          <w:b/>
        </w:rPr>
      </w:pPr>
      <w:r w:rsidRPr="00BF148D">
        <w:rPr>
          <w:rFonts w:ascii="Arial" w:hAnsi="Arial" w:cs="Arial"/>
          <w:b/>
        </w:rPr>
        <w:t xml:space="preserve">CLÁUSULA DÉCIMA </w:t>
      </w:r>
      <w:r>
        <w:rPr>
          <w:rFonts w:ascii="Arial" w:hAnsi="Arial" w:cs="Arial"/>
          <w:b/>
        </w:rPr>
        <w:t>QUINTA</w:t>
      </w:r>
    </w:p>
    <w:p w14:paraId="3F3F0608" w14:textId="77777777" w:rsidR="007C398D" w:rsidRPr="00BF148D" w:rsidRDefault="007C398D" w:rsidP="007C398D">
      <w:pPr>
        <w:jc w:val="center"/>
        <w:rPr>
          <w:rFonts w:ascii="Arial" w:hAnsi="Arial" w:cs="Arial"/>
          <w:b/>
        </w:rPr>
      </w:pPr>
      <w:r>
        <w:rPr>
          <w:rFonts w:ascii="Arial" w:hAnsi="Arial" w:cs="Arial"/>
          <w:b/>
        </w:rPr>
        <w:t>DOS CASOS OMISSOS</w:t>
      </w:r>
    </w:p>
    <w:p w14:paraId="6FD74455" w14:textId="77777777" w:rsidR="007C398D" w:rsidRDefault="007C398D" w:rsidP="007C398D">
      <w:pPr>
        <w:jc w:val="center"/>
        <w:rPr>
          <w:rFonts w:ascii="Arial" w:hAnsi="Arial" w:cs="Arial"/>
        </w:rPr>
      </w:pPr>
    </w:p>
    <w:p w14:paraId="30657282" w14:textId="77777777" w:rsidR="007C398D" w:rsidRDefault="007C398D" w:rsidP="007C398D">
      <w:pPr>
        <w:jc w:val="both"/>
        <w:rPr>
          <w:rFonts w:ascii="Arial" w:hAnsi="Arial" w:cs="Arial"/>
        </w:rPr>
      </w:pPr>
      <w:r w:rsidRPr="00CC4A6B">
        <w:rPr>
          <w:rFonts w:ascii="Arial" w:hAnsi="Arial" w:cs="Arial"/>
        </w:rPr>
        <w:t>15.1</w:t>
      </w:r>
      <w:r>
        <w:rPr>
          <w:rFonts w:ascii="Arial" w:hAnsi="Arial" w:cs="Arial"/>
        </w:rPr>
        <w:t>)</w:t>
      </w:r>
      <w:r w:rsidRPr="00CC4A6B">
        <w:rPr>
          <w:rFonts w:ascii="Arial" w:hAnsi="Arial" w:cs="Arial"/>
        </w:rPr>
        <w:t xml:space="preserve"> Os casos omissos serão decididos pelo </w:t>
      </w:r>
      <w:r>
        <w:rPr>
          <w:rFonts w:ascii="Arial" w:hAnsi="Arial" w:cs="Arial"/>
        </w:rPr>
        <w:t>C</w:t>
      </w:r>
      <w:r w:rsidRPr="00CC4A6B">
        <w:rPr>
          <w:rFonts w:ascii="Arial" w:hAnsi="Arial" w:cs="Arial"/>
        </w:rPr>
        <w:t>ontratante, segundo as disposições contidas na</w:t>
      </w:r>
      <w:r>
        <w:rPr>
          <w:rFonts w:ascii="Arial" w:hAnsi="Arial" w:cs="Arial"/>
        </w:rPr>
        <w:t xml:space="preserve"> legislação vigente</w:t>
      </w:r>
      <w:r w:rsidRPr="00CC4A6B">
        <w:rPr>
          <w:rFonts w:ascii="Arial" w:hAnsi="Arial" w:cs="Arial"/>
        </w:rPr>
        <w:t xml:space="preserve"> e, subsidiariamente, segundo as</w:t>
      </w:r>
      <w:r>
        <w:rPr>
          <w:rFonts w:ascii="Arial" w:hAnsi="Arial" w:cs="Arial"/>
        </w:rPr>
        <w:t xml:space="preserve"> </w:t>
      </w:r>
      <w:r w:rsidRPr="00CC4A6B">
        <w:rPr>
          <w:rFonts w:ascii="Arial" w:hAnsi="Arial" w:cs="Arial"/>
        </w:rPr>
        <w:t xml:space="preserve">disposições contidas </w:t>
      </w:r>
      <w:r>
        <w:rPr>
          <w:rFonts w:ascii="Arial" w:hAnsi="Arial" w:cs="Arial"/>
        </w:rPr>
        <w:t xml:space="preserve">no </w:t>
      </w:r>
      <w:r w:rsidRPr="00CC4A6B">
        <w:rPr>
          <w:rFonts w:ascii="Arial" w:hAnsi="Arial" w:cs="Arial"/>
        </w:rPr>
        <w:t>Código de Defesa do Consumidor</w:t>
      </w:r>
      <w:r>
        <w:rPr>
          <w:rFonts w:ascii="Arial" w:hAnsi="Arial" w:cs="Arial"/>
        </w:rPr>
        <w:t xml:space="preserve">, e </w:t>
      </w:r>
      <w:r w:rsidRPr="00CC4A6B">
        <w:rPr>
          <w:rFonts w:ascii="Arial" w:hAnsi="Arial" w:cs="Arial"/>
        </w:rPr>
        <w:t xml:space="preserve">normas e princípios gerais dos </w:t>
      </w:r>
      <w:r>
        <w:rPr>
          <w:rFonts w:ascii="Arial" w:hAnsi="Arial" w:cs="Arial"/>
        </w:rPr>
        <w:t>C</w:t>
      </w:r>
      <w:r w:rsidRPr="00CC4A6B">
        <w:rPr>
          <w:rFonts w:ascii="Arial" w:hAnsi="Arial" w:cs="Arial"/>
        </w:rPr>
        <w:t>ontratos.</w:t>
      </w:r>
    </w:p>
    <w:p w14:paraId="3EE6A1FE" w14:textId="77777777" w:rsidR="007C398D" w:rsidRDefault="007C398D" w:rsidP="007C398D">
      <w:pPr>
        <w:jc w:val="both"/>
        <w:rPr>
          <w:rFonts w:ascii="Arial" w:hAnsi="Arial" w:cs="Arial"/>
        </w:rPr>
      </w:pPr>
    </w:p>
    <w:p w14:paraId="30E17307" w14:textId="77777777" w:rsidR="007C398D" w:rsidRDefault="007C398D" w:rsidP="007C398D">
      <w:pPr>
        <w:jc w:val="center"/>
        <w:rPr>
          <w:rFonts w:ascii="Arial" w:hAnsi="Arial" w:cs="Arial"/>
          <w:b/>
        </w:rPr>
      </w:pPr>
      <w:r w:rsidRPr="00CC4A6B">
        <w:rPr>
          <w:rFonts w:ascii="Arial" w:hAnsi="Arial" w:cs="Arial"/>
          <w:b/>
        </w:rPr>
        <w:t>CLÁUSULA DÉCIMA SEXTA</w:t>
      </w:r>
    </w:p>
    <w:p w14:paraId="5406A0A5" w14:textId="77777777" w:rsidR="007C398D" w:rsidRPr="00CC4A6B" w:rsidRDefault="007C398D" w:rsidP="007C398D">
      <w:pPr>
        <w:jc w:val="center"/>
        <w:rPr>
          <w:rFonts w:ascii="Arial" w:hAnsi="Arial" w:cs="Arial"/>
          <w:b/>
        </w:rPr>
      </w:pPr>
      <w:r>
        <w:rPr>
          <w:rFonts w:ascii="Arial" w:hAnsi="Arial" w:cs="Arial"/>
          <w:b/>
        </w:rPr>
        <w:t xml:space="preserve">DAS </w:t>
      </w:r>
      <w:r w:rsidRPr="00CC4A6B">
        <w:rPr>
          <w:rFonts w:ascii="Arial" w:hAnsi="Arial" w:cs="Arial"/>
          <w:b/>
        </w:rPr>
        <w:t>ALTERAÇÕES</w:t>
      </w:r>
    </w:p>
    <w:p w14:paraId="1D4DB043" w14:textId="77777777" w:rsidR="007C398D" w:rsidRDefault="007C398D" w:rsidP="007C398D">
      <w:pPr>
        <w:jc w:val="both"/>
        <w:rPr>
          <w:rFonts w:ascii="Arial" w:hAnsi="Arial" w:cs="Arial"/>
        </w:rPr>
      </w:pPr>
    </w:p>
    <w:p w14:paraId="486FB768" w14:textId="77777777" w:rsidR="007C398D" w:rsidRPr="00CC4A6B" w:rsidRDefault="007C398D" w:rsidP="007C398D">
      <w:pPr>
        <w:jc w:val="both"/>
        <w:rPr>
          <w:rFonts w:ascii="Arial" w:hAnsi="Arial" w:cs="Arial"/>
        </w:rPr>
      </w:pPr>
      <w:r w:rsidRPr="00CC4A6B">
        <w:rPr>
          <w:rFonts w:ascii="Arial" w:hAnsi="Arial" w:cs="Arial"/>
        </w:rPr>
        <w:t>16.1</w:t>
      </w:r>
      <w:r>
        <w:rPr>
          <w:rFonts w:ascii="Arial" w:hAnsi="Arial" w:cs="Arial"/>
        </w:rPr>
        <w:t>)</w:t>
      </w:r>
      <w:r w:rsidRPr="00CC4A6B">
        <w:rPr>
          <w:rFonts w:ascii="Arial" w:hAnsi="Arial" w:cs="Arial"/>
        </w:rPr>
        <w:t xml:space="preserve"> Eventuais alterações contratuais </w:t>
      </w:r>
      <w:r>
        <w:rPr>
          <w:rFonts w:ascii="Arial" w:hAnsi="Arial" w:cs="Arial"/>
        </w:rPr>
        <w:t>seguirão</w:t>
      </w:r>
      <w:r w:rsidRPr="00CC4A6B">
        <w:rPr>
          <w:rFonts w:ascii="Arial" w:hAnsi="Arial" w:cs="Arial"/>
        </w:rPr>
        <w:t xml:space="preserve"> os </w:t>
      </w:r>
      <w:r>
        <w:rPr>
          <w:rFonts w:ascii="Arial" w:hAnsi="Arial" w:cs="Arial"/>
        </w:rPr>
        <w:t xml:space="preserve">Artigos </w:t>
      </w:r>
      <w:r w:rsidRPr="00CC4A6B">
        <w:rPr>
          <w:rFonts w:ascii="Arial" w:hAnsi="Arial" w:cs="Arial"/>
        </w:rPr>
        <w:t>124 e seguintes da</w:t>
      </w:r>
      <w:r>
        <w:rPr>
          <w:rFonts w:ascii="Arial" w:hAnsi="Arial" w:cs="Arial"/>
        </w:rPr>
        <w:t xml:space="preserve"> </w:t>
      </w:r>
      <w:r w:rsidRPr="00CC4A6B">
        <w:rPr>
          <w:rFonts w:ascii="Arial" w:hAnsi="Arial" w:cs="Arial"/>
        </w:rPr>
        <w:t>Lei nº</w:t>
      </w:r>
      <w:r>
        <w:rPr>
          <w:rFonts w:ascii="Arial" w:hAnsi="Arial" w:cs="Arial"/>
        </w:rPr>
        <w:t>.</w:t>
      </w:r>
      <w:r w:rsidRPr="00CC4A6B">
        <w:rPr>
          <w:rFonts w:ascii="Arial" w:hAnsi="Arial" w:cs="Arial"/>
        </w:rPr>
        <w:t xml:space="preserve"> 14.133</w:t>
      </w:r>
      <w:r>
        <w:rPr>
          <w:rFonts w:ascii="Arial" w:hAnsi="Arial" w:cs="Arial"/>
        </w:rPr>
        <w:t>/</w:t>
      </w:r>
      <w:r w:rsidRPr="00CC4A6B">
        <w:rPr>
          <w:rFonts w:ascii="Arial" w:hAnsi="Arial" w:cs="Arial"/>
        </w:rPr>
        <w:t>2021.</w:t>
      </w:r>
    </w:p>
    <w:p w14:paraId="00DBEC0C" w14:textId="77777777" w:rsidR="007C398D" w:rsidRPr="00CC4A6B" w:rsidRDefault="007C398D" w:rsidP="007C398D">
      <w:pPr>
        <w:jc w:val="both"/>
        <w:rPr>
          <w:rFonts w:ascii="Arial" w:hAnsi="Arial" w:cs="Arial"/>
        </w:rPr>
      </w:pPr>
      <w:r w:rsidRPr="00CC4A6B">
        <w:rPr>
          <w:rFonts w:ascii="Arial" w:hAnsi="Arial" w:cs="Arial"/>
        </w:rPr>
        <w:t>16.2</w:t>
      </w:r>
      <w:r>
        <w:rPr>
          <w:rFonts w:ascii="Arial" w:hAnsi="Arial" w:cs="Arial"/>
        </w:rPr>
        <w:t>)</w:t>
      </w:r>
      <w:r w:rsidRPr="00CC4A6B">
        <w:rPr>
          <w:rFonts w:ascii="Arial" w:hAnsi="Arial" w:cs="Arial"/>
        </w:rPr>
        <w:t xml:space="preserve"> O </w:t>
      </w:r>
      <w:r>
        <w:rPr>
          <w:rFonts w:ascii="Arial" w:hAnsi="Arial" w:cs="Arial"/>
        </w:rPr>
        <w:t>C</w:t>
      </w:r>
      <w:r w:rsidRPr="00CC4A6B">
        <w:rPr>
          <w:rFonts w:ascii="Arial" w:hAnsi="Arial" w:cs="Arial"/>
        </w:rPr>
        <w:t>ontratado é obrigado a aceitar, nas mesmas condições contratuais, os acréscimos ou</w:t>
      </w:r>
      <w:r>
        <w:rPr>
          <w:rFonts w:ascii="Arial" w:hAnsi="Arial" w:cs="Arial"/>
        </w:rPr>
        <w:t xml:space="preserve"> </w:t>
      </w:r>
      <w:r w:rsidRPr="00CC4A6B">
        <w:rPr>
          <w:rFonts w:ascii="Arial" w:hAnsi="Arial" w:cs="Arial"/>
        </w:rPr>
        <w:t>supressões que se fizerem necessários, até o limite de 25% (vinte e cinco por cento) do valor</w:t>
      </w:r>
      <w:r>
        <w:rPr>
          <w:rFonts w:ascii="Arial" w:hAnsi="Arial" w:cs="Arial"/>
        </w:rPr>
        <w:t xml:space="preserve"> </w:t>
      </w:r>
      <w:r w:rsidRPr="00CC4A6B">
        <w:rPr>
          <w:rFonts w:ascii="Arial" w:hAnsi="Arial" w:cs="Arial"/>
        </w:rPr>
        <w:t xml:space="preserve">inicial atualizado do </w:t>
      </w:r>
      <w:r>
        <w:rPr>
          <w:rFonts w:ascii="Arial" w:hAnsi="Arial" w:cs="Arial"/>
        </w:rPr>
        <w:t>C</w:t>
      </w:r>
      <w:r w:rsidRPr="00CC4A6B">
        <w:rPr>
          <w:rFonts w:ascii="Arial" w:hAnsi="Arial" w:cs="Arial"/>
        </w:rPr>
        <w:t>ontrato.</w:t>
      </w:r>
    </w:p>
    <w:p w14:paraId="0FFB44FB" w14:textId="77777777" w:rsidR="007C398D" w:rsidRDefault="007C398D" w:rsidP="007C398D">
      <w:pPr>
        <w:jc w:val="both"/>
        <w:rPr>
          <w:rFonts w:ascii="Arial" w:hAnsi="Arial" w:cs="Arial"/>
        </w:rPr>
      </w:pPr>
    </w:p>
    <w:p w14:paraId="359202A3" w14:textId="77777777" w:rsidR="007C398D" w:rsidRPr="00CC4A6B" w:rsidRDefault="007C398D" w:rsidP="007C398D">
      <w:pPr>
        <w:jc w:val="both"/>
        <w:rPr>
          <w:rFonts w:ascii="Arial" w:hAnsi="Arial" w:cs="Arial"/>
        </w:rPr>
      </w:pPr>
      <w:r w:rsidRPr="00CC4A6B">
        <w:rPr>
          <w:rFonts w:ascii="Arial" w:hAnsi="Arial" w:cs="Arial"/>
        </w:rPr>
        <w:t>16.3</w:t>
      </w:r>
      <w:r>
        <w:rPr>
          <w:rFonts w:ascii="Arial" w:hAnsi="Arial" w:cs="Arial"/>
        </w:rPr>
        <w:t>)</w:t>
      </w:r>
      <w:r w:rsidRPr="00CC4A6B">
        <w:rPr>
          <w:rFonts w:ascii="Arial" w:hAnsi="Arial" w:cs="Arial"/>
        </w:rPr>
        <w:t xml:space="preserve"> Registros que não caracterizam alteração do contrato podem ser realizados por simples</w:t>
      </w:r>
      <w:r>
        <w:rPr>
          <w:rFonts w:ascii="Arial" w:hAnsi="Arial" w:cs="Arial"/>
        </w:rPr>
        <w:t xml:space="preserve"> </w:t>
      </w:r>
      <w:r w:rsidRPr="00CC4A6B">
        <w:rPr>
          <w:rFonts w:ascii="Arial" w:hAnsi="Arial" w:cs="Arial"/>
        </w:rPr>
        <w:t xml:space="preserve">apostila, dispensada a celebração de termo aditivo, na forma do </w:t>
      </w:r>
      <w:r>
        <w:rPr>
          <w:rFonts w:ascii="Arial" w:hAnsi="Arial" w:cs="Arial"/>
        </w:rPr>
        <w:t>Artigo</w:t>
      </w:r>
      <w:r w:rsidRPr="00CC4A6B">
        <w:rPr>
          <w:rFonts w:ascii="Arial" w:hAnsi="Arial" w:cs="Arial"/>
        </w:rPr>
        <w:t xml:space="preserve"> 136 da Lei nº</w:t>
      </w:r>
      <w:r>
        <w:rPr>
          <w:rFonts w:ascii="Arial" w:hAnsi="Arial" w:cs="Arial"/>
        </w:rPr>
        <w:t>.</w:t>
      </w:r>
      <w:r w:rsidRPr="00CC4A6B">
        <w:rPr>
          <w:rFonts w:ascii="Arial" w:hAnsi="Arial" w:cs="Arial"/>
        </w:rPr>
        <w:t xml:space="preserve"> 14.133</w:t>
      </w:r>
      <w:r>
        <w:rPr>
          <w:rFonts w:ascii="Arial" w:hAnsi="Arial" w:cs="Arial"/>
        </w:rPr>
        <w:t>/2</w:t>
      </w:r>
      <w:r w:rsidRPr="00CC4A6B">
        <w:rPr>
          <w:rFonts w:ascii="Arial" w:hAnsi="Arial" w:cs="Arial"/>
        </w:rPr>
        <w:t>021.</w:t>
      </w:r>
    </w:p>
    <w:p w14:paraId="3D7C080F" w14:textId="77777777" w:rsidR="007C398D" w:rsidRDefault="007C398D" w:rsidP="007C398D">
      <w:pPr>
        <w:jc w:val="both"/>
        <w:rPr>
          <w:rFonts w:ascii="Arial" w:hAnsi="Arial" w:cs="Arial"/>
        </w:rPr>
      </w:pPr>
    </w:p>
    <w:p w14:paraId="5A4E0BB4" w14:textId="77777777" w:rsidR="007C398D" w:rsidRDefault="007C398D" w:rsidP="007C398D">
      <w:pPr>
        <w:jc w:val="both"/>
        <w:rPr>
          <w:rFonts w:ascii="Arial" w:hAnsi="Arial" w:cs="Arial"/>
        </w:rPr>
      </w:pPr>
    </w:p>
    <w:p w14:paraId="7F23D393" w14:textId="77777777" w:rsidR="007C398D" w:rsidRDefault="007C398D" w:rsidP="007C398D">
      <w:pPr>
        <w:jc w:val="center"/>
        <w:rPr>
          <w:rFonts w:ascii="Arial" w:hAnsi="Arial" w:cs="Arial"/>
          <w:b/>
        </w:rPr>
      </w:pPr>
    </w:p>
    <w:p w14:paraId="1C78B0C8" w14:textId="77777777" w:rsidR="007C398D" w:rsidRPr="00D3110B" w:rsidRDefault="007C398D" w:rsidP="007C398D">
      <w:pPr>
        <w:jc w:val="center"/>
        <w:rPr>
          <w:rFonts w:ascii="Arial" w:hAnsi="Arial" w:cs="Arial"/>
          <w:b/>
        </w:rPr>
      </w:pPr>
      <w:r w:rsidRPr="00D3110B">
        <w:rPr>
          <w:rFonts w:ascii="Arial" w:hAnsi="Arial" w:cs="Arial"/>
          <w:b/>
        </w:rPr>
        <w:t>CLÁUSULA DÉCIMA SÉTIMA</w:t>
      </w:r>
    </w:p>
    <w:p w14:paraId="5D229E3B" w14:textId="77777777" w:rsidR="007C398D" w:rsidRPr="00D3110B" w:rsidRDefault="007C398D" w:rsidP="007C398D">
      <w:pPr>
        <w:jc w:val="center"/>
        <w:rPr>
          <w:rFonts w:ascii="Arial" w:hAnsi="Arial" w:cs="Arial"/>
          <w:b/>
        </w:rPr>
      </w:pPr>
      <w:r w:rsidRPr="00D3110B">
        <w:rPr>
          <w:rFonts w:ascii="Arial" w:hAnsi="Arial" w:cs="Arial"/>
          <w:b/>
        </w:rPr>
        <w:t>PUBLICAÇÃO</w:t>
      </w:r>
    </w:p>
    <w:p w14:paraId="141D1268" w14:textId="77777777" w:rsidR="007C398D" w:rsidRDefault="007C398D" w:rsidP="007C398D">
      <w:pPr>
        <w:jc w:val="both"/>
        <w:rPr>
          <w:rFonts w:ascii="Arial" w:hAnsi="Arial" w:cs="Arial"/>
        </w:rPr>
      </w:pPr>
    </w:p>
    <w:p w14:paraId="3A57D282" w14:textId="77777777" w:rsidR="007C398D" w:rsidRPr="00CC4A6B" w:rsidRDefault="007C398D" w:rsidP="007C398D">
      <w:pPr>
        <w:jc w:val="both"/>
        <w:rPr>
          <w:rFonts w:ascii="Arial" w:hAnsi="Arial" w:cs="Arial"/>
        </w:rPr>
      </w:pPr>
      <w:r w:rsidRPr="00CC4A6B">
        <w:rPr>
          <w:rFonts w:ascii="Arial" w:hAnsi="Arial" w:cs="Arial"/>
        </w:rPr>
        <w:t>17.1</w:t>
      </w:r>
      <w:r>
        <w:rPr>
          <w:rFonts w:ascii="Arial" w:hAnsi="Arial" w:cs="Arial"/>
        </w:rPr>
        <w:t>)</w:t>
      </w:r>
      <w:r w:rsidRPr="00CC4A6B">
        <w:rPr>
          <w:rFonts w:ascii="Arial" w:hAnsi="Arial" w:cs="Arial"/>
        </w:rPr>
        <w:t xml:space="preserve"> Incumbirá ao </w:t>
      </w:r>
      <w:r>
        <w:rPr>
          <w:rFonts w:ascii="Arial" w:hAnsi="Arial" w:cs="Arial"/>
        </w:rPr>
        <w:t>C</w:t>
      </w:r>
      <w:r w:rsidRPr="00CC4A6B">
        <w:rPr>
          <w:rFonts w:ascii="Arial" w:hAnsi="Arial" w:cs="Arial"/>
        </w:rPr>
        <w:t>ontratante divulgar o presente instrumento no Portal Nacional de</w:t>
      </w:r>
      <w:r>
        <w:rPr>
          <w:rFonts w:ascii="Arial" w:hAnsi="Arial" w:cs="Arial"/>
        </w:rPr>
        <w:t xml:space="preserve"> </w:t>
      </w:r>
      <w:r w:rsidRPr="00CC4A6B">
        <w:rPr>
          <w:rFonts w:ascii="Arial" w:hAnsi="Arial" w:cs="Arial"/>
        </w:rPr>
        <w:t xml:space="preserve">Contratações Públicas (PNCP), na forma prevista </w:t>
      </w:r>
      <w:r>
        <w:rPr>
          <w:rFonts w:ascii="Arial" w:hAnsi="Arial" w:cs="Arial"/>
        </w:rPr>
        <w:t>na legislação</w:t>
      </w:r>
      <w:r w:rsidRPr="00CC4A6B">
        <w:rPr>
          <w:rFonts w:ascii="Arial" w:hAnsi="Arial" w:cs="Arial"/>
        </w:rPr>
        <w:t>, bem</w:t>
      </w:r>
      <w:r>
        <w:rPr>
          <w:rFonts w:ascii="Arial" w:hAnsi="Arial" w:cs="Arial"/>
        </w:rPr>
        <w:t xml:space="preserve"> </w:t>
      </w:r>
      <w:r w:rsidRPr="00CC4A6B">
        <w:rPr>
          <w:rFonts w:ascii="Arial" w:hAnsi="Arial" w:cs="Arial"/>
        </w:rPr>
        <w:t xml:space="preserve">como no respectivo sítio oficial na </w:t>
      </w:r>
      <w:r>
        <w:rPr>
          <w:rFonts w:ascii="Arial" w:hAnsi="Arial" w:cs="Arial"/>
        </w:rPr>
        <w:t>internet.</w:t>
      </w:r>
    </w:p>
    <w:p w14:paraId="56339DF1" w14:textId="77777777" w:rsidR="007C398D" w:rsidRDefault="007C398D" w:rsidP="007C398D">
      <w:pPr>
        <w:jc w:val="both"/>
        <w:rPr>
          <w:rFonts w:ascii="Arial" w:hAnsi="Arial" w:cs="Arial"/>
        </w:rPr>
      </w:pPr>
    </w:p>
    <w:p w14:paraId="153F02CA" w14:textId="77777777" w:rsidR="007C398D" w:rsidRDefault="007C398D" w:rsidP="007C398D">
      <w:pPr>
        <w:jc w:val="both"/>
        <w:rPr>
          <w:rFonts w:ascii="Arial" w:hAnsi="Arial" w:cs="Arial"/>
        </w:rPr>
      </w:pPr>
    </w:p>
    <w:p w14:paraId="2D5AC9DD" w14:textId="77777777" w:rsidR="007C398D" w:rsidRDefault="007C398D" w:rsidP="007C398D">
      <w:pPr>
        <w:jc w:val="center"/>
        <w:rPr>
          <w:rFonts w:ascii="Arial" w:hAnsi="Arial" w:cs="Arial"/>
          <w:b/>
        </w:rPr>
      </w:pPr>
      <w:r w:rsidRPr="009735D2">
        <w:rPr>
          <w:rFonts w:ascii="Arial" w:hAnsi="Arial" w:cs="Arial"/>
          <w:b/>
        </w:rPr>
        <w:t>CLÁUSULA DÉCIMA OITAVA</w:t>
      </w:r>
    </w:p>
    <w:p w14:paraId="0EFEEBE5" w14:textId="77777777" w:rsidR="007C398D" w:rsidRPr="009735D2" w:rsidRDefault="007C398D" w:rsidP="007C398D">
      <w:pPr>
        <w:jc w:val="center"/>
        <w:rPr>
          <w:rFonts w:ascii="Arial" w:hAnsi="Arial" w:cs="Arial"/>
          <w:b/>
        </w:rPr>
      </w:pPr>
      <w:r>
        <w:rPr>
          <w:rFonts w:ascii="Arial" w:hAnsi="Arial" w:cs="Arial"/>
          <w:b/>
        </w:rPr>
        <w:t>F</w:t>
      </w:r>
      <w:r w:rsidRPr="009735D2">
        <w:rPr>
          <w:rFonts w:ascii="Arial" w:hAnsi="Arial" w:cs="Arial"/>
          <w:b/>
        </w:rPr>
        <w:t>ORO</w:t>
      </w:r>
    </w:p>
    <w:p w14:paraId="64AC640A" w14:textId="77777777" w:rsidR="007C398D" w:rsidRDefault="007C398D" w:rsidP="007C398D">
      <w:pPr>
        <w:jc w:val="both"/>
        <w:rPr>
          <w:rFonts w:ascii="Arial" w:hAnsi="Arial" w:cs="Arial"/>
        </w:rPr>
      </w:pPr>
    </w:p>
    <w:p w14:paraId="4486C825" w14:textId="77777777" w:rsidR="007C398D" w:rsidRDefault="007C398D" w:rsidP="007C398D">
      <w:pPr>
        <w:jc w:val="both"/>
        <w:rPr>
          <w:rFonts w:ascii="Arial" w:hAnsi="Arial" w:cs="Arial"/>
        </w:rPr>
      </w:pPr>
      <w:r w:rsidRPr="00CC4A6B">
        <w:rPr>
          <w:rFonts w:ascii="Arial" w:hAnsi="Arial" w:cs="Arial"/>
        </w:rPr>
        <w:t>18.1</w:t>
      </w:r>
      <w:r>
        <w:rPr>
          <w:rFonts w:ascii="Arial" w:hAnsi="Arial" w:cs="Arial"/>
        </w:rPr>
        <w:t xml:space="preserve">) </w:t>
      </w:r>
      <w:r w:rsidRPr="00BF148D">
        <w:rPr>
          <w:rFonts w:ascii="Arial" w:hAnsi="Arial" w:cs="Arial"/>
        </w:rPr>
        <w:t>As partes elegem, desde já, explicitamente, o foro da Comarca de Leme/SP, para deslinde de qualquer questã</w:t>
      </w:r>
      <w:r>
        <w:rPr>
          <w:rFonts w:ascii="Arial" w:hAnsi="Arial" w:cs="Arial"/>
        </w:rPr>
        <w:t>o oriunda do presente C</w:t>
      </w:r>
      <w:r w:rsidRPr="00BF148D">
        <w:rPr>
          <w:rFonts w:ascii="Arial" w:hAnsi="Arial" w:cs="Arial"/>
        </w:rPr>
        <w:t>ontrato</w:t>
      </w:r>
      <w:r>
        <w:rPr>
          <w:rFonts w:ascii="Arial" w:hAnsi="Arial" w:cs="Arial"/>
        </w:rPr>
        <w:t xml:space="preserve">, </w:t>
      </w:r>
      <w:r w:rsidRPr="00CC4A6B">
        <w:rPr>
          <w:rFonts w:ascii="Arial" w:hAnsi="Arial" w:cs="Arial"/>
        </w:rPr>
        <w:t>que não puderem ser compostos pela</w:t>
      </w:r>
      <w:r>
        <w:rPr>
          <w:rFonts w:ascii="Arial" w:hAnsi="Arial" w:cs="Arial"/>
        </w:rPr>
        <w:t xml:space="preserve"> </w:t>
      </w:r>
      <w:r w:rsidRPr="00CC4A6B">
        <w:rPr>
          <w:rFonts w:ascii="Arial" w:hAnsi="Arial" w:cs="Arial"/>
        </w:rPr>
        <w:t xml:space="preserve">conciliação, conforme </w:t>
      </w:r>
      <w:r>
        <w:rPr>
          <w:rFonts w:ascii="Arial" w:hAnsi="Arial" w:cs="Arial"/>
        </w:rPr>
        <w:t>Artigo</w:t>
      </w:r>
      <w:r w:rsidRPr="00CC4A6B">
        <w:rPr>
          <w:rFonts w:ascii="Arial" w:hAnsi="Arial" w:cs="Arial"/>
        </w:rPr>
        <w:t xml:space="preserve"> 92, §1º, da Lei nº</w:t>
      </w:r>
      <w:r>
        <w:rPr>
          <w:rFonts w:ascii="Arial" w:hAnsi="Arial" w:cs="Arial"/>
        </w:rPr>
        <w:t>.</w:t>
      </w:r>
      <w:r w:rsidRPr="00CC4A6B">
        <w:rPr>
          <w:rFonts w:ascii="Arial" w:hAnsi="Arial" w:cs="Arial"/>
        </w:rPr>
        <w:t xml:space="preserve"> 14.133/</w:t>
      </w:r>
      <w:r>
        <w:rPr>
          <w:rFonts w:ascii="Arial" w:hAnsi="Arial" w:cs="Arial"/>
        </w:rPr>
        <w:t>20</w:t>
      </w:r>
      <w:r w:rsidRPr="00CC4A6B">
        <w:rPr>
          <w:rFonts w:ascii="Arial" w:hAnsi="Arial" w:cs="Arial"/>
        </w:rPr>
        <w:t>21</w:t>
      </w:r>
      <w:r>
        <w:rPr>
          <w:rFonts w:ascii="Arial" w:hAnsi="Arial" w:cs="Arial"/>
        </w:rPr>
        <w:t>.</w:t>
      </w:r>
    </w:p>
    <w:p w14:paraId="01B91E98" w14:textId="77777777" w:rsidR="007C398D" w:rsidRDefault="007C398D" w:rsidP="007C398D">
      <w:pPr>
        <w:jc w:val="both"/>
        <w:rPr>
          <w:rFonts w:ascii="Arial" w:hAnsi="Arial" w:cs="Arial"/>
        </w:rPr>
      </w:pPr>
    </w:p>
    <w:p w14:paraId="35D756F4" w14:textId="77777777" w:rsidR="007C398D" w:rsidRDefault="007C398D" w:rsidP="007C398D">
      <w:pPr>
        <w:jc w:val="both"/>
        <w:rPr>
          <w:rFonts w:ascii="Arial" w:hAnsi="Arial" w:cs="Arial"/>
        </w:rPr>
      </w:pPr>
    </w:p>
    <w:p w14:paraId="212FAF27" w14:textId="77777777" w:rsidR="007C398D" w:rsidRPr="00DC6AF0" w:rsidRDefault="007C398D" w:rsidP="007C398D">
      <w:pPr>
        <w:jc w:val="both"/>
        <w:rPr>
          <w:rFonts w:ascii="Arial" w:hAnsi="Arial" w:cs="Arial"/>
        </w:rPr>
      </w:pPr>
      <w:r w:rsidRPr="00DC6AF0">
        <w:rPr>
          <w:rFonts w:ascii="Arial" w:hAnsi="Arial" w:cs="Arial"/>
        </w:rPr>
        <w:t>Leme, ...</w:t>
      </w:r>
      <w:r>
        <w:rPr>
          <w:rFonts w:ascii="Arial" w:hAnsi="Arial" w:cs="Arial"/>
        </w:rPr>
        <w:t xml:space="preserve"> de </w:t>
      </w:r>
      <w:r w:rsidRPr="00DC6AF0">
        <w:rPr>
          <w:rFonts w:ascii="Arial" w:hAnsi="Arial" w:cs="Arial"/>
        </w:rPr>
        <w:t>............................</w:t>
      </w:r>
      <w:r>
        <w:rPr>
          <w:rFonts w:ascii="Arial" w:hAnsi="Arial" w:cs="Arial"/>
        </w:rPr>
        <w:t xml:space="preserve"> de 2024.</w:t>
      </w:r>
    </w:p>
    <w:p w14:paraId="0854ED05" w14:textId="77777777" w:rsidR="007C398D" w:rsidRDefault="007C398D" w:rsidP="007C398D">
      <w:pPr>
        <w:jc w:val="both"/>
        <w:rPr>
          <w:rFonts w:ascii="Arial" w:hAnsi="Arial" w:cs="Arial"/>
        </w:rPr>
      </w:pPr>
    </w:p>
    <w:p w14:paraId="3D157C7C" w14:textId="77777777" w:rsidR="007C398D" w:rsidRPr="00DC6AF0" w:rsidRDefault="007C398D" w:rsidP="007C398D">
      <w:pPr>
        <w:jc w:val="both"/>
        <w:rPr>
          <w:rFonts w:ascii="Arial" w:hAnsi="Arial" w:cs="Arial"/>
        </w:rPr>
      </w:pPr>
    </w:p>
    <w:p w14:paraId="7C556634" w14:textId="77777777" w:rsidR="007C398D" w:rsidRPr="00DC6AF0" w:rsidRDefault="007C398D" w:rsidP="007C398D">
      <w:pPr>
        <w:jc w:val="both"/>
        <w:rPr>
          <w:rFonts w:ascii="Arial" w:hAnsi="Arial" w:cs="Arial"/>
          <w:b/>
        </w:rPr>
      </w:pPr>
      <w:r>
        <w:rPr>
          <w:rFonts w:ascii="Arial" w:hAnsi="Arial" w:cs="Arial"/>
          <w:b/>
        </w:rPr>
        <w:t>SAECIL -</w:t>
      </w:r>
      <w:r w:rsidRPr="00DC6AF0">
        <w:rPr>
          <w:rFonts w:ascii="Arial" w:hAnsi="Arial" w:cs="Arial"/>
          <w:b/>
        </w:rPr>
        <w:t xml:space="preserve"> Superintendência de Água e </w:t>
      </w:r>
    </w:p>
    <w:p w14:paraId="733ECBD4" w14:textId="77777777" w:rsidR="007C398D" w:rsidRPr="00DC6AF0" w:rsidRDefault="007C398D" w:rsidP="007C398D">
      <w:pPr>
        <w:jc w:val="both"/>
        <w:rPr>
          <w:rFonts w:ascii="Arial" w:hAnsi="Arial" w:cs="Arial"/>
          <w:b/>
        </w:rPr>
      </w:pPr>
      <w:r w:rsidRPr="00DC6AF0">
        <w:rPr>
          <w:rFonts w:ascii="Arial" w:hAnsi="Arial" w:cs="Arial"/>
          <w:b/>
        </w:rPr>
        <w:t xml:space="preserve">       Esgotos da Cidade de Leme</w:t>
      </w:r>
    </w:p>
    <w:p w14:paraId="539678D5" w14:textId="77777777" w:rsidR="007C398D" w:rsidRPr="00DC6AF0" w:rsidRDefault="007C398D" w:rsidP="007C398D">
      <w:pPr>
        <w:jc w:val="both"/>
        <w:rPr>
          <w:rFonts w:ascii="Arial" w:hAnsi="Arial" w:cs="Arial"/>
        </w:rPr>
      </w:pPr>
    </w:p>
    <w:p w14:paraId="4EA65546" w14:textId="77777777" w:rsidR="007C398D" w:rsidRPr="00DC6AF0" w:rsidRDefault="007C398D" w:rsidP="007C398D">
      <w:pPr>
        <w:jc w:val="both"/>
        <w:rPr>
          <w:rFonts w:ascii="Arial" w:hAnsi="Arial" w:cs="Arial"/>
        </w:rPr>
      </w:pPr>
      <w:r>
        <w:rPr>
          <w:rFonts w:ascii="Arial" w:hAnsi="Arial" w:cs="Arial"/>
        </w:rPr>
        <w:t xml:space="preserve">    </w:t>
      </w:r>
      <w:r w:rsidRPr="00DC6AF0">
        <w:rPr>
          <w:rFonts w:ascii="Arial" w:hAnsi="Arial" w:cs="Arial"/>
        </w:rPr>
        <w:t>....................................................</w:t>
      </w:r>
    </w:p>
    <w:p w14:paraId="5E224CB9" w14:textId="77777777" w:rsidR="007C398D" w:rsidRPr="00DC6AF0" w:rsidRDefault="007C398D" w:rsidP="007C398D">
      <w:pPr>
        <w:jc w:val="both"/>
        <w:rPr>
          <w:rFonts w:ascii="Arial" w:hAnsi="Arial" w:cs="Arial"/>
          <w:color w:val="FF0000"/>
        </w:rPr>
      </w:pPr>
      <w:r>
        <w:rPr>
          <w:rFonts w:ascii="Arial" w:hAnsi="Arial" w:cs="Arial"/>
        </w:rPr>
        <w:t xml:space="preserve">          Maurício Rodrigues Ramos</w:t>
      </w:r>
    </w:p>
    <w:p w14:paraId="64E63D6E" w14:textId="77777777" w:rsidR="007C398D" w:rsidRPr="00DC6AF0" w:rsidRDefault="007C398D" w:rsidP="007C398D">
      <w:pPr>
        <w:jc w:val="both"/>
        <w:rPr>
          <w:rFonts w:ascii="Arial" w:hAnsi="Arial" w:cs="Arial"/>
        </w:rPr>
      </w:pPr>
      <w:r w:rsidRPr="00DC6AF0">
        <w:rPr>
          <w:rFonts w:ascii="Arial" w:hAnsi="Arial" w:cs="Arial"/>
          <w:b/>
        </w:rPr>
        <w:t xml:space="preserve">           </w:t>
      </w:r>
      <w:r>
        <w:rPr>
          <w:rFonts w:ascii="Arial" w:hAnsi="Arial" w:cs="Arial"/>
          <w:b/>
        </w:rPr>
        <w:t xml:space="preserve">     </w:t>
      </w:r>
      <w:r w:rsidRPr="00DC6AF0">
        <w:rPr>
          <w:rFonts w:ascii="Arial" w:hAnsi="Arial" w:cs="Arial"/>
        </w:rPr>
        <w:t>Diretor-Presidente</w:t>
      </w:r>
    </w:p>
    <w:p w14:paraId="6FCF9833" w14:textId="77777777" w:rsidR="007C398D" w:rsidRPr="00DC6AF0" w:rsidRDefault="007C398D" w:rsidP="007C398D">
      <w:pPr>
        <w:jc w:val="both"/>
        <w:rPr>
          <w:rFonts w:ascii="Arial" w:hAnsi="Arial" w:cs="Arial"/>
          <w:b/>
        </w:rPr>
      </w:pPr>
    </w:p>
    <w:p w14:paraId="0A0EC44F" w14:textId="77777777" w:rsidR="007C398D" w:rsidRPr="00DC6AF0" w:rsidRDefault="007C398D" w:rsidP="007C398D">
      <w:pPr>
        <w:jc w:val="both"/>
        <w:rPr>
          <w:rFonts w:ascii="Arial" w:hAnsi="Arial" w:cs="Arial"/>
          <w:b/>
        </w:rPr>
      </w:pPr>
    </w:p>
    <w:p w14:paraId="738DADD6" w14:textId="77777777" w:rsidR="007C398D" w:rsidRPr="00DC6AF0" w:rsidRDefault="007C398D" w:rsidP="007C398D">
      <w:pPr>
        <w:jc w:val="both"/>
        <w:rPr>
          <w:rFonts w:ascii="Arial" w:hAnsi="Arial" w:cs="Arial"/>
          <w:b/>
        </w:rPr>
      </w:pPr>
      <w:r w:rsidRPr="00DC6AF0">
        <w:rPr>
          <w:rFonts w:ascii="Arial" w:hAnsi="Arial" w:cs="Arial"/>
          <w:b/>
        </w:rPr>
        <w:t>CONTRATADA:</w:t>
      </w:r>
    </w:p>
    <w:p w14:paraId="609FCE46" w14:textId="77777777" w:rsidR="007C398D" w:rsidRPr="00DC6AF0" w:rsidRDefault="007C398D" w:rsidP="007C398D">
      <w:pPr>
        <w:jc w:val="both"/>
        <w:rPr>
          <w:rFonts w:ascii="Arial" w:hAnsi="Arial" w:cs="Arial"/>
          <w:b/>
        </w:rPr>
      </w:pPr>
    </w:p>
    <w:p w14:paraId="6DB945FE" w14:textId="77777777" w:rsidR="007C398D" w:rsidRPr="00DC6AF0" w:rsidRDefault="007C398D" w:rsidP="007C398D">
      <w:pPr>
        <w:jc w:val="both"/>
        <w:rPr>
          <w:rFonts w:ascii="Arial" w:hAnsi="Arial" w:cs="Arial"/>
        </w:rPr>
      </w:pPr>
      <w:r w:rsidRPr="00DC6AF0">
        <w:rPr>
          <w:rFonts w:ascii="Arial" w:hAnsi="Arial" w:cs="Arial"/>
        </w:rPr>
        <w:t>..............................................</w:t>
      </w:r>
      <w:r>
        <w:rPr>
          <w:rFonts w:ascii="Arial" w:hAnsi="Arial" w:cs="Arial"/>
        </w:rPr>
        <w:t>.</w:t>
      </w:r>
    </w:p>
    <w:p w14:paraId="77BF170F" w14:textId="77777777" w:rsidR="007C398D" w:rsidRPr="00A62400" w:rsidRDefault="007C398D" w:rsidP="007C398D">
      <w:pPr>
        <w:jc w:val="both"/>
        <w:rPr>
          <w:rFonts w:ascii="Arial" w:hAnsi="Arial" w:cs="Arial"/>
        </w:rPr>
      </w:pPr>
      <w:r w:rsidRPr="00A62400">
        <w:rPr>
          <w:rFonts w:ascii="Arial" w:hAnsi="Arial" w:cs="Arial"/>
        </w:rPr>
        <w:t>Representante da Contratada</w:t>
      </w:r>
    </w:p>
    <w:p w14:paraId="78E488F7" w14:textId="77777777" w:rsidR="007C398D" w:rsidRPr="00DC6AF0" w:rsidRDefault="007C398D" w:rsidP="007C398D">
      <w:pPr>
        <w:jc w:val="both"/>
        <w:rPr>
          <w:rFonts w:ascii="Arial" w:hAnsi="Arial" w:cs="Arial"/>
          <w:b/>
        </w:rPr>
      </w:pPr>
    </w:p>
    <w:p w14:paraId="726768EF" w14:textId="77777777" w:rsidR="007C398D" w:rsidRPr="00DC6AF0" w:rsidRDefault="007C398D" w:rsidP="007C398D">
      <w:pPr>
        <w:jc w:val="both"/>
        <w:rPr>
          <w:rFonts w:ascii="Arial" w:hAnsi="Arial" w:cs="Arial"/>
          <w:b/>
        </w:rPr>
      </w:pPr>
    </w:p>
    <w:p w14:paraId="043186BF" w14:textId="77777777" w:rsidR="007C398D" w:rsidRPr="00037619" w:rsidRDefault="007C398D" w:rsidP="007C398D">
      <w:pPr>
        <w:jc w:val="both"/>
        <w:rPr>
          <w:rFonts w:ascii="Arial" w:hAnsi="Arial" w:cs="Arial"/>
          <w:b/>
        </w:rPr>
      </w:pPr>
      <w:r w:rsidRPr="00037619">
        <w:rPr>
          <w:rFonts w:ascii="Arial" w:hAnsi="Arial" w:cs="Arial"/>
          <w:b/>
        </w:rPr>
        <w:t>Testemunhas:</w:t>
      </w:r>
    </w:p>
    <w:p w14:paraId="72DED0EB" w14:textId="77777777" w:rsidR="007C398D" w:rsidRPr="00DC6AF0" w:rsidRDefault="007C398D" w:rsidP="007C398D">
      <w:pPr>
        <w:jc w:val="both"/>
        <w:rPr>
          <w:rFonts w:ascii="Arial" w:hAnsi="Arial" w:cs="Arial"/>
        </w:rPr>
      </w:pPr>
    </w:p>
    <w:p w14:paraId="6901A94D" w14:textId="77777777" w:rsidR="007C398D" w:rsidRDefault="007C398D" w:rsidP="007C398D">
      <w:pPr>
        <w:jc w:val="both"/>
        <w:rPr>
          <w:rFonts w:ascii="Arial" w:hAnsi="Arial" w:cs="Arial"/>
          <w:b/>
        </w:rPr>
      </w:pPr>
      <w:r w:rsidRPr="00DC6AF0">
        <w:rPr>
          <w:rFonts w:ascii="Arial" w:hAnsi="Arial" w:cs="Arial"/>
        </w:rPr>
        <w:t>1)....................................                                                    2)....................................</w:t>
      </w:r>
      <w:r w:rsidRPr="00DC6AF0">
        <w:rPr>
          <w:rFonts w:ascii="Arial" w:hAnsi="Arial" w:cs="Arial"/>
          <w:b/>
        </w:rPr>
        <w:t xml:space="preserve"> </w:t>
      </w:r>
    </w:p>
    <w:sectPr w:rsidR="007C398D" w:rsidSect="007C398D">
      <w:footerReference w:type="default" r:id="rId4"/>
      <w:pgSz w:w="11906" w:h="16838" w:code="9"/>
      <w:pgMar w:top="2155" w:right="1134" w:bottom="164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28A55" w14:textId="77777777" w:rsidR="00000000" w:rsidRDefault="00000000" w:rsidP="004D2BCB">
    <w:pPr>
      <w:pStyle w:val="Rodap"/>
      <w:jc w:val="right"/>
    </w:pPr>
    <w:r>
      <w:t xml:space="preserve">Pág.  </w:t>
    </w:r>
    <w:r>
      <w:fldChar w:fldCharType="begin"/>
    </w:r>
    <w:r>
      <w:instrText xml:space="preserve"> PAGE </w:instrText>
    </w:r>
    <w:r>
      <w:fldChar w:fldCharType="separate"/>
    </w:r>
    <w:r>
      <w:rPr>
        <w:noProof/>
      </w:rPr>
      <w:t>1</w:t>
    </w:r>
    <w:r>
      <w:fldChar w:fldCharType="end"/>
    </w:r>
    <w:r>
      <w:t xml:space="preserve"> de </w:t>
    </w:r>
    <w:r>
      <w:fldChar w:fldCharType="begin"/>
    </w:r>
    <w:r>
      <w:instrText xml:space="preserve"> NUMPAGES </w:instrText>
    </w:r>
    <w:r>
      <w:fldChar w:fldCharType="separate"/>
    </w:r>
    <w:r>
      <w:rPr>
        <w:noProof/>
      </w:rPr>
      <w:t>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8D"/>
    <w:rsid w:val="00182F30"/>
    <w:rsid w:val="003D632D"/>
    <w:rsid w:val="0051196E"/>
    <w:rsid w:val="00525D91"/>
    <w:rsid w:val="00631DEA"/>
    <w:rsid w:val="007C398D"/>
    <w:rsid w:val="0091270B"/>
    <w:rsid w:val="00EA46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4C1F"/>
  <w15:chartTrackingRefBased/>
  <w15:docId w15:val="{62720DEB-D493-40AB-9037-3B7CA9B9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98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qFormat/>
    <w:rsid w:val="007C398D"/>
    <w:pPr>
      <w:keepNext/>
      <w:jc w:val="center"/>
      <w:outlineLvl w:val="0"/>
    </w:pPr>
    <w:rPr>
      <w:b/>
      <w:sz w:val="24"/>
    </w:rPr>
  </w:style>
  <w:style w:type="paragraph" w:styleId="Ttulo2">
    <w:name w:val="heading 2"/>
    <w:basedOn w:val="Normal"/>
    <w:next w:val="Normal"/>
    <w:link w:val="Ttulo2Char"/>
    <w:qFormat/>
    <w:rsid w:val="007C398D"/>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398D"/>
    <w:rPr>
      <w:rFonts w:ascii="Times New Roman" w:eastAsia="Times New Roman" w:hAnsi="Times New Roman" w:cs="Times New Roman"/>
      <w:b/>
      <w:kern w:val="0"/>
      <w:sz w:val="24"/>
      <w:szCs w:val="20"/>
      <w:lang w:eastAsia="pt-BR"/>
      <w14:ligatures w14:val="none"/>
    </w:rPr>
  </w:style>
  <w:style w:type="character" w:customStyle="1" w:styleId="Ttulo2Char">
    <w:name w:val="Título 2 Char"/>
    <w:basedOn w:val="Fontepargpadro"/>
    <w:link w:val="Ttulo2"/>
    <w:rsid w:val="007C398D"/>
    <w:rPr>
      <w:rFonts w:ascii="Times New Roman" w:eastAsia="Times New Roman" w:hAnsi="Times New Roman" w:cs="Times New Roman"/>
      <w:b/>
      <w:kern w:val="0"/>
      <w:sz w:val="20"/>
      <w:szCs w:val="20"/>
      <w:lang w:eastAsia="pt-BR"/>
      <w14:ligatures w14:val="none"/>
    </w:rPr>
  </w:style>
  <w:style w:type="paragraph" w:styleId="Rodap">
    <w:name w:val="footer"/>
    <w:basedOn w:val="Normal"/>
    <w:link w:val="RodapChar"/>
    <w:rsid w:val="007C398D"/>
    <w:pPr>
      <w:tabs>
        <w:tab w:val="center" w:pos="4252"/>
        <w:tab w:val="right" w:pos="8504"/>
      </w:tabs>
    </w:pPr>
  </w:style>
  <w:style w:type="character" w:customStyle="1" w:styleId="RodapChar">
    <w:name w:val="Rodapé Char"/>
    <w:basedOn w:val="Fontepargpadro"/>
    <w:link w:val="Rodap"/>
    <w:rsid w:val="007C398D"/>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uiPriority w:val="99"/>
    <w:unhideWhenUsed/>
    <w:rsid w:val="007C398D"/>
    <w:pPr>
      <w:spacing w:after="120" w:line="480" w:lineRule="auto"/>
    </w:pPr>
  </w:style>
  <w:style w:type="character" w:customStyle="1" w:styleId="Corpodetexto2Char">
    <w:name w:val="Corpo de texto 2 Char"/>
    <w:basedOn w:val="Fontepargpadro"/>
    <w:link w:val="Corpodetexto2"/>
    <w:uiPriority w:val="99"/>
    <w:rsid w:val="007C398D"/>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3782</Words>
  <Characters>20424</Characters>
  <Application>Microsoft Office Word</Application>
  <DocSecurity>0</DocSecurity>
  <Lines>170</Lines>
  <Paragraphs>48</Paragraphs>
  <ScaleCrop>false</ScaleCrop>
  <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Irineu</dc:creator>
  <cp:keywords/>
  <dc:description/>
  <cp:lastModifiedBy>Irineu</cp:lastModifiedBy>
  <cp:revision>7</cp:revision>
  <dcterms:created xsi:type="dcterms:W3CDTF">2024-08-01T19:00:00Z</dcterms:created>
  <dcterms:modified xsi:type="dcterms:W3CDTF">2024-08-01T19:10:00Z</dcterms:modified>
</cp:coreProperties>
</file>