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lastRenderedPageBreak/>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36124ACC" w14:textId="77777777" w:rsidR="00415F54" w:rsidRDefault="00415F54" w:rsidP="00415F54">
      <w:pPr>
        <w:jc w:val="both"/>
        <w:rPr>
          <w:rFonts w:ascii="Arial" w:hAnsi="Arial" w:cs="Arial"/>
          <w:b/>
          <w:sz w:val="20"/>
          <w:szCs w:val="20"/>
        </w:rPr>
      </w:pPr>
    </w:p>
    <w:p w14:paraId="0D468D28" w14:textId="4381B672" w:rsidR="00415F54" w:rsidRDefault="00415F54" w:rsidP="00415F54">
      <w:pPr>
        <w:jc w:val="both"/>
        <w:rPr>
          <w:rFonts w:ascii="Arial" w:hAnsi="Arial" w:cs="Arial"/>
          <w:b/>
          <w:sz w:val="20"/>
          <w:szCs w:val="20"/>
        </w:rPr>
      </w:pPr>
      <w:r w:rsidRPr="004D74D5">
        <w:rPr>
          <w:rFonts w:ascii="Arial" w:hAnsi="Arial" w:cs="Arial"/>
          <w:b/>
          <w:sz w:val="20"/>
          <w:szCs w:val="20"/>
          <w:highlight w:val="yellow"/>
        </w:rPr>
        <w:t xml:space="preserve">4. Qualificação </w:t>
      </w:r>
      <w:r w:rsidR="004D74D5">
        <w:rPr>
          <w:rFonts w:ascii="Arial" w:hAnsi="Arial" w:cs="Arial"/>
          <w:b/>
          <w:sz w:val="20"/>
          <w:szCs w:val="20"/>
          <w:highlight w:val="yellow"/>
        </w:rPr>
        <w:t>Técnica</w:t>
      </w:r>
      <w:r w:rsidR="004D74D5" w:rsidRPr="004D74D5">
        <w:rPr>
          <w:rFonts w:ascii="Arial" w:hAnsi="Arial" w:cs="Arial"/>
          <w:b/>
          <w:sz w:val="20"/>
          <w:szCs w:val="20"/>
          <w:highlight w:val="yellow"/>
        </w:rPr>
        <w:t>:</w:t>
      </w:r>
    </w:p>
    <w:p w14:paraId="57991166" w14:textId="77777777" w:rsidR="00415F54" w:rsidRDefault="00415F54" w:rsidP="00415F54">
      <w:pPr>
        <w:jc w:val="both"/>
        <w:rPr>
          <w:rFonts w:ascii="Arial" w:hAnsi="Arial" w:cs="Arial"/>
          <w:b/>
          <w:sz w:val="20"/>
          <w:szCs w:val="20"/>
        </w:rPr>
      </w:pPr>
    </w:p>
    <w:p w14:paraId="0CF14C2B" w14:textId="0765BF16" w:rsidR="007D67DF" w:rsidRPr="00415F54" w:rsidRDefault="00415F54" w:rsidP="00C42511">
      <w:pPr>
        <w:ind w:left="709"/>
        <w:jc w:val="both"/>
        <w:rPr>
          <w:rFonts w:ascii="Arial" w:hAnsi="Arial" w:cs="Arial"/>
          <w:b/>
          <w:sz w:val="20"/>
          <w:szCs w:val="20"/>
        </w:rPr>
      </w:pPr>
      <w:r w:rsidRPr="004664EE">
        <w:rPr>
          <w:rFonts w:ascii="Arial" w:hAnsi="Arial" w:cs="Arial"/>
          <w:bCs/>
          <w:sz w:val="20"/>
          <w:szCs w:val="20"/>
        </w:rPr>
        <w:t>a)</w:t>
      </w:r>
      <w:r>
        <w:rPr>
          <w:rFonts w:ascii="Arial" w:hAnsi="Arial" w:cs="Arial"/>
          <w:b/>
          <w:sz w:val="20"/>
          <w:szCs w:val="20"/>
        </w:rPr>
        <w:t xml:space="preserve"> </w:t>
      </w:r>
      <w:r w:rsidR="007D67DF" w:rsidRPr="009552F0">
        <w:rPr>
          <w:rFonts w:ascii="Arial" w:hAnsi="Arial" w:cs="Arial"/>
          <w:bCs/>
          <w:sz w:val="20"/>
          <w:szCs w:val="20"/>
        </w:rPr>
        <w:t>Registro no Conselho competente da licitante devidamente atualizado e de seu responsável técnico, bem como sua comprovação de vínculo profissional com a empresa</w:t>
      </w:r>
      <w:r w:rsidR="008A6A9A" w:rsidRPr="009552F0">
        <w:rPr>
          <w:rFonts w:ascii="Arial" w:hAnsi="Arial" w:cs="Arial"/>
          <w:bCs/>
          <w:sz w:val="20"/>
          <w:szCs w:val="20"/>
        </w:rPr>
        <w:t xml:space="preserve"> na data prevista para a entrega dos documentos de habilitação</w:t>
      </w:r>
      <w:r w:rsidR="007D67DF" w:rsidRPr="009552F0">
        <w:rPr>
          <w:rFonts w:ascii="Arial" w:hAnsi="Arial" w:cs="Arial"/>
          <w:bCs/>
          <w:sz w:val="20"/>
          <w:szCs w:val="20"/>
        </w:rPr>
        <w:t>, mediante apresentação de carteira profissional ou de registro ou de registro de empregados (no caos do empregado), contrato social (no caso de sócio) ou contrato de prestação de serviços (no caos de prestador de serviços autônomo)</w:t>
      </w:r>
      <w:r w:rsidR="007D67DF" w:rsidRPr="009552F0">
        <w:rPr>
          <w:rFonts w:ascii="Arial" w:hAnsi="Arial" w:cs="Arial"/>
          <w:sz w:val="20"/>
          <w:szCs w:val="20"/>
        </w:rPr>
        <w:t>.</w:t>
      </w:r>
    </w:p>
    <w:p w14:paraId="01B939B9" w14:textId="77777777" w:rsidR="00415F54" w:rsidRPr="00415F54" w:rsidRDefault="00415F54" w:rsidP="00C42511">
      <w:pPr>
        <w:ind w:left="709"/>
        <w:jc w:val="both"/>
        <w:rPr>
          <w:rFonts w:ascii="Arial" w:hAnsi="Arial" w:cs="Arial"/>
          <w:b/>
          <w:sz w:val="20"/>
          <w:szCs w:val="20"/>
        </w:rPr>
      </w:pPr>
    </w:p>
    <w:p w14:paraId="39E81399" w14:textId="0402BFB6" w:rsidR="00415F54" w:rsidRPr="00415F54" w:rsidRDefault="00415F54" w:rsidP="00C42511">
      <w:pPr>
        <w:ind w:left="709"/>
        <w:jc w:val="both"/>
        <w:rPr>
          <w:rFonts w:ascii="Arial" w:hAnsi="Arial" w:cs="Arial"/>
          <w:b/>
          <w:sz w:val="20"/>
          <w:szCs w:val="20"/>
        </w:rPr>
      </w:pPr>
      <w:r w:rsidRPr="004664EE">
        <w:rPr>
          <w:rFonts w:ascii="Arial" w:hAnsi="Arial" w:cs="Arial"/>
          <w:bCs/>
          <w:sz w:val="20"/>
          <w:szCs w:val="20"/>
        </w:rPr>
        <w:t>b)</w:t>
      </w:r>
      <w:r>
        <w:rPr>
          <w:rFonts w:ascii="Arial" w:hAnsi="Arial" w:cs="Arial"/>
          <w:b/>
          <w:sz w:val="20"/>
          <w:szCs w:val="20"/>
        </w:rPr>
        <w:t xml:space="preserve"> </w:t>
      </w:r>
      <w:r w:rsidR="007D67DF" w:rsidRPr="00FE2DCB">
        <w:rPr>
          <w:rFonts w:ascii="Arial" w:hAnsi="Arial" w:cs="Arial"/>
          <w:bCs/>
          <w:sz w:val="20"/>
          <w:szCs w:val="20"/>
        </w:rPr>
        <w:t>Atestado de Capacidade Técnica emitido por pessoa jurídica de Direto Público ou privado, comprovando que a licitante tenha executado com bom desempenho, serviço pertinente e compatível em características com o objeto da presente licitação, indicando no documento a descrição do serviço e período de execução</w:t>
      </w:r>
      <w:r w:rsidRPr="00415F54">
        <w:rPr>
          <w:rFonts w:ascii="Arial" w:hAnsi="Arial" w:cs="Arial"/>
          <w:bCs/>
          <w:sz w:val="20"/>
          <w:szCs w:val="20"/>
        </w:rPr>
        <w:t>.</w:t>
      </w:r>
    </w:p>
    <w:p w14:paraId="1744A091" w14:textId="77777777" w:rsidR="00415F54" w:rsidRPr="00415F54" w:rsidRDefault="00415F54" w:rsidP="00415F54">
      <w:pPr>
        <w:jc w:val="both"/>
        <w:rPr>
          <w:rFonts w:ascii="Arial" w:hAnsi="Arial" w:cs="Arial"/>
          <w:b/>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39CC903" w:rsidR="008D4DE4" w:rsidRPr="006A3503" w:rsidRDefault="00415F54" w:rsidP="008D4DE4">
      <w:pPr>
        <w:autoSpaceDE w:val="0"/>
        <w:autoSpaceDN w:val="0"/>
        <w:adjustRightInd w:val="0"/>
        <w:jc w:val="both"/>
        <w:rPr>
          <w:rFonts w:ascii="Arial" w:hAnsi="Arial" w:cs="Arial"/>
          <w:b/>
          <w:bCs/>
          <w:color w:val="000000"/>
          <w:sz w:val="20"/>
          <w:szCs w:val="20"/>
        </w:rPr>
      </w:pPr>
      <w:r w:rsidRPr="004D74D5">
        <w:rPr>
          <w:rFonts w:ascii="Arial" w:hAnsi="Arial" w:cs="Arial"/>
          <w:b/>
          <w:bCs/>
          <w:color w:val="000000"/>
          <w:sz w:val="20"/>
          <w:szCs w:val="20"/>
          <w:highlight w:val="yellow"/>
        </w:rPr>
        <w:t>5</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C42511">
      <w:pPr>
        <w:ind w:left="709"/>
        <w:jc w:val="both"/>
        <w:rPr>
          <w:rFonts w:ascii="Arial" w:hAnsi="Arial" w:cs="Arial"/>
          <w:b/>
          <w:bCs/>
          <w:color w:val="FF0000"/>
          <w:sz w:val="20"/>
          <w:szCs w:val="20"/>
        </w:rPr>
      </w:pPr>
      <w:r w:rsidRPr="004664EE">
        <w:rPr>
          <w:rFonts w:ascii="Arial" w:hAnsi="Arial" w:cs="Arial"/>
          <w:sz w:val="20"/>
          <w:szCs w:val="20"/>
        </w:rPr>
        <w:t>a)</w:t>
      </w:r>
      <w:r>
        <w:rPr>
          <w:rFonts w:ascii="Arial" w:hAnsi="Arial" w:cs="Arial"/>
          <w:b/>
          <w:bCs/>
          <w:sz w:val="20"/>
          <w:szCs w:val="20"/>
        </w:rPr>
        <w:t xml:space="preserve">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sidRPr="004664EE">
        <w:rPr>
          <w:rFonts w:ascii="Arial" w:hAnsi="Arial" w:cs="Arial"/>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Default="004D74D5" w:rsidP="004D74D5">
      <w:pPr>
        <w:autoSpaceDE w:val="0"/>
        <w:autoSpaceDN w:val="0"/>
        <w:adjustRightInd w:val="0"/>
        <w:jc w:val="both"/>
        <w:rPr>
          <w:rFonts w:ascii="Arial" w:hAnsi="Arial" w:cs="Arial"/>
          <w:b/>
          <w:sz w:val="20"/>
          <w:szCs w:val="20"/>
        </w:rPr>
      </w:pPr>
    </w:p>
    <w:p w14:paraId="456860DE" w14:textId="77777777" w:rsidR="006F4131" w:rsidRPr="00AA6D5D" w:rsidRDefault="006F4131" w:rsidP="00C42511">
      <w:pPr>
        <w:ind w:left="709"/>
        <w:jc w:val="both"/>
        <w:rPr>
          <w:rFonts w:ascii="Arial" w:hAnsi="Arial" w:cs="Arial"/>
          <w:b/>
          <w:sz w:val="20"/>
          <w:szCs w:val="20"/>
        </w:rPr>
      </w:pPr>
      <w:r w:rsidRPr="004664EE">
        <w:rPr>
          <w:rFonts w:ascii="Arial" w:hAnsi="Arial" w:cs="Arial"/>
          <w:bCs/>
          <w:sz w:val="20"/>
          <w:szCs w:val="20"/>
        </w:rPr>
        <w:t xml:space="preserve">b) </w:t>
      </w:r>
      <w:r w:rsidRPr="00AA6D5D">
        <w:rPr>
          <w:rFonts w:ascii="Arial" w:hAnsi="Arial" w:cs="Arial"/>
          <w:sz w:val="20"/>
          <w:szCs w:val="20"/>
        </w:rPr>
        <w:t>Apresentar balanço patrimonial e demais demonstrações contábeis dos 02 (dois) últimos exercícios sociais, já exigíveis e na forma da lei, assinados por profissional habilitado da área contábil.</w:t>
      </w:r>
    </w:p>
    <w:p w14:paraId="5059065B" w14:textId="77777777" w:rsidR="006F4131" w:rsidRPr="00AA6D5D" w:rsidRDefault="006F4131" w:rsidP="006F4131">
      <w:pPr>
        <w:ind w:left="708"/>
        <w:jc w:val="both"/>
        <w:rPr>
          <w:rFonts w:ascii="Arial" w:hAnsi="Arial" w:cs="Arial"/>
          <w:b/>
          <w:sz w:val="20"/>
          <w:szCs w:val="20"/>
        </w:rPr>
      </w:pPr>
    </w:p>
    <w:p w14:paraId="0255A582" w14:textId="77777777" w:rsidR="006F4131" w:rsidRPr="00AA6D5D" w:rsidRDefault="006F4131" w:rsidP="006F4131">
      <w:pPr>
        <w:ind w:left="1417"/>
        <w:jc w:val="both"/>
        <w:rPr>
          <w:rFonts w:ascii="Arial" w:hAnsi="Arial" w:cs="Arial"/>
          <w:sz w:val="20"/>
          <w:szCs w:val="20"/>
        </w:rPr>
      </w:pPr>
      <w:r w:rsidRPr="004664EE">
        <w:rPr>
          <w:rFonts w:ascii="Arial" w:hAnsi="Arial" w:cs="Arial"/>
          <w:bCs/>
          <w:sz w:val="20"/>
          <w:szCs w:val="20"/>
        </w:rPr>
        <w:t xml:space="preserve">b.1) </w:t>
      </w:r>
      <w:r w:rsidRPr="00AA6D5D">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2ABB148A" w14:textId="77777777" w:rsidR="006F4131" w:rsidRPr="00AA6D5D" w:rsidRDefault="006F4131" w:rsidP="006F4131">
      <w:pPr>
        <w:ind w:left="1417"/>
        <w:jc w:val="both"/>
        <w:rPr>
          <w:rFonts w:ascii="Arial" w:hAnsi="Arial" w:cs="Arial"/>
          <w:b/>
          <w:sz w:val="20"/>
          <w:szCs w:val="20"/>
        </w:rPr>
      </w:pPr>
    </w:p>
    <w:p w14:paraId="660FC155" w14:textId="77777777" w:rsidR="006F4131" w:rsidRPr="00AA6D5D" w:rsidRDefault="006F4131" w:rsidP="006F4131">
      <w:pPr>
        <w:ind w:left="1417"/>
        <w:jc w:val="both"/>
        <w:rPr>
          <w:rFonts w:ascii="Arial" w:hAnsi="Arial" w:cs="Arial"/>
          <w:sz w:val="20"/>
          <w:szCs w:val="20"/>
        </w:rPr>
      </w:pPr>
      <w:r w:rsidRPr="004664EE">
        <w:rPr>
          <w:rFonts w:ascii="Arial" w:hAnsi="Arial" w:cs="Arial"/>
          <w:bCs/>
          <w:sz w:val="20"/>
          <w:szCs w:val="20"/>
        </w:rPr>
        <w:t xml:space="preserve">b.2) </w:t>
      </w:r>
      <w:r w:rsidRPr="00AA6D5D">
        <w:rPr>
          <w:rFonts w:ascii="Arial" w:hAnsi="Arial" w:cs="Arial"/>
          <w:sz w:val="20"/>
          <w:szCs w:val="20"/>
        </w:rPr>
        <w:t xml:space="preserve">As Microempresas (ME) ou Empresas de Pequeno Porte (EPP), ainda que sejam enquadradas no SIMPLES, deverão apresentar balanço patrimonial e demais </w:t>
      </w:r>
      <w:r w:rsidRPr="00AA6D5D">
        <w:rPr>
          <w:rFonts w:ascii="Arial" w:hAnsi="Arial" w:cs="Arial"/>
          <w:sz w:val="20"/>
          <w:szCs w:val="20"/>
        </w:rPr>
        <w:lastRenderedPageBreak/>
        <w:t>demonstrações contábeis dos 02 (dois) últimos exercícios sociais, já exigíveis e na forma da lei, assinados por profissional habilitado da área contábil.</w:t>
      </w:r>
    </w:p>
    <w:p w14:paraId="0578CA80" w14:textId="77777777" w:rsidR="006F4131" w:rsidRPr="00AA6D5D" w:rsidRDefault="006F4131" w:rsidP="006F4131">
      <w:pPr>
        <w:ind w:left="1417"/>
        <w:jc w:val="both"/>
        <w:rPr>
          <w:rFonts w:ascii="Arial" w:hAnsi="Arial" w:cs="Arial"/>
          <w:b/>
          <w:sz w:val="20"/>
          <w:szCs w:val="20"/>
        </w:rPr>
      </w:pPr>
    </w:p>
    <w:p w14:paraId="05FD4434" w14:textId="77777777" w:rsidR="006F4131" w:rsidRPr="00AA6D5D" w:rsidRDefault="006F4131" w:rsidP="006F4131">
      <w:pPr>
        <w:ind w:left="1417"/>
        <w:jc w:val="both"/>
        <w:rPr>
          <w:rFonts w:ascii="Arial" w:hAnsi="Arial" w:cs="Arial"/>
          <w:sz w:val="20"/>
          <w:szCs w:val="20"/>
        </w:rPr>
      </w:pPr>
      <w:r w:rsidRPr="004664EE">
        <w:rPr>
          <w:rFonts w:ascii="Arial" w:hAnsi="Arial" w:cs="Arial"/>
          <w:bCs/>
          <w:sz w:val="20"/>
          <w:szCs w:val="20"/>
        </w:rPr>
        <w:t>b.3)</w:t>
      </w:r>
      <w:r w:rsidRPr="00AA6D5D">
        <w:rPr>
          <w:rFonts w:ascii="Arial" w:hAnsi="Arial" w:cs="Arial"/>
          <w:b/>
          <w:sz w:val="20"/>
          <w:szCs w:val="20"/>
        </w:rPr>
        <w:t xml:space="preserve"> </w:t>
      </w:r>
      <w:r w:rsidRPr="00AA6D5D">
        <w:rPr>
          <w:rFonts w:ascii="Arial" w:hAnsi="Arial" w:cs="Arial"/>
          <w:sz w:val="20"/>
          <w:szCs w:val="20"/>
        </w:rPr>
        <w:t>As empresas criadas no exercício financeiro da licitação ficarão autorizadas a substituir os demonstrativos contábeis pelo balanço de abertura.</w:t>
      </w:r>
    </w:p>
    <w:p w14:paraId="602E3F1A" w14:textId="77777777" w:rsidR="006F4131" w:rsidRPr="00AA6D5D" w:rsidRDefault="006F4131" w:rsidP="006F4131">
      <w:pPr>
        <w:ind w:left="1417"/>
        <w:jc w:val="both"/>
        <w:rPr>
          <w:rFonts w:ascii="Arial" w:hAnsi="Arial" w:cs="Arial"/>
          <w:b/>
          <w:sz w:val="20"/>
          <w:szCs w:val="20"/>
        </w:rPr>
      </w:pPr>
    </w:p>
    <w:p w14:paraId="6937BBD5" w14:textId="2D206D2D" w:rsidR="006F4131" w:rsidRDefault="006F4131" w:rsidP="006F4131">
      <w:pPr>
        <w:ind w:left="1417"/>
        <w:jc w:val="both"/>
        <w:rPr>
          <w:rFonts w:ascii="Arial" w:hAnsi="Arial" w:cs="Arial"/>
          <w:sz w:val="20"/>
          <w:szCs w:val="20"/>
        </w:rPr>
      </w:pPr>
      <w:r w:rsidRPr="004664EE">
        <w:rPr>
          <w:rFonts w:ascii="Arial" w:hAnsi="Arial" w:cs="Arial"/>
          <w:bCs/>
          <w:sz w:val="20"/>
          <w:szCs w:val="20"/>
        </w:rPr>
        <w:t xml:space="preserve">b.4) </w:t>
      </w:r>
      <w:r w:rsidRPr="00AA6D5D">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r>
        <w:rPr>
          <w:rFonts w:ascii="Arial" w:hAnsi="Arial" w:cs="Arial"/>
          <w:sz w:val="20"/>
          <w:szCs w:val="20"/>
        </w:rPr>
        <w:t>.</w:t>
      </w:r>
    </w:p>
    <w:p w14:paraId="645FAC78" w14:textId="77777777" w:rsidR="006F4131" w:rsidRPr="000A366D" w:rsidRDefault="006F4131"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0523B041" w:rsidR="008D4DE4" w:rsidRPr="00BE412E" w:rsidRDefault="00415F54" w:rsidP="008D4DE4">
      <w:pPr>
        <w:pStyle w:val="SemEspaamento"/>
        <w:rPr>
          <w:rFonts w:ascii="Arial" w:hAnsi="Arial" w:cs="Arial"/>
          <w:b/>
          <w:sz w:val="20"/>
          <w:szCs w:val="20"/>
        </w:rPr>
      </w:pPr>
      <w:r w:rsidRPr="004D74D5">
        <w:rPr>
          <w:rFonts w:ascii="Arial" w:hAnsi="Arial" w:cs="Arial"/>
          <w:b/>
          <w:sz w:val="20"/>
          <w:szCs w:val="20"/>
          <w:highlight w:val="yellow"/>
        </w:rPr>
        <w:t>6</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C3C8CAB" w14:textId="77777777" w:rsidR="0094619B" w:rsidRPr="0094619B" w:rsidRDefault="0094619B" w:rsidP="0094619B">
      <w:pPr>
        <w:pStyle w:val="SemEspaamento"/>
        <w:jc w:val="both"/>
        <w:rPr>
          <w:rFonts w:ascii="Arial" w:hAnsi="Arial" w:cs="Arial"/>
          <w:sz w:val="18"/>
          <w:szCs w:val="18"/>
        </w:rPr>
      </w:pPr>
    </w:p>
    <w:p w14:paraId="29ED3A8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CEB7F60" w14:textId="77777777" w:rsidR="0094619B" w:rsidRPr="0094619B" w:rsidRDefault="0094619B" w:rsidP="0094619B">
      <w:pPr>
        <w:pStyle w:val="SemEspaamento"/>
        <w:jc w:val="both"/>
        <w:rPr>
          <w:rFonts w:ascii="Arial" w:hAnsi="Arial" w:cs="Arial"/>
          <w:sz w:val="18"/>
          <w:szCs w:val="18"/>
        </w:rPr>
      </w:pPr>
    </w:p>
    <w:p w14:paraId="4182450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D9F6F31" w14:textId="77777777" w:rsidR="0094619B" w:rsidRPr="0094619B" w:rsidRDefault="0094619B" w:rsidP="0094619B">
      <w:pPr>
        <w:pStyle w:val="SemEspaamento"/>
        <w:rPr>
          <w:rFonts w:ascii="Arial" w:hAnsi="Arial" w:cs="Arial"/>
          <w:sz w:val="18"/>
          <w:szCs w:val="18"/>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32ADD980" w:rsidR="008D4DE4" w:rsidRPr="00C5036B" w:rsidRDefault="00415F54" w:rsidP="008D4DE4">
      <w:pPr>
        <w:jc w:val="both"/>
        <w:rPr>
          <w:rFonts w:ascii="Arial" w:hAnsi="Arial" w:cs="Arial"/>
          <w:b/>
          <w:sz w:val="20"/>
          <w:szCs w:val="20"/>
        </w:rPr>
      </w:pPr>
      <w:r w:rsidRPr="004D74D5">
        <w:rPr>
          <w:rFonts w:ascii="Arial" w:hAnsi="Arial" w:cs="Arial"/>
          <w:b/>
          <w:sz w:val="20"/>
          <w:szCs w:val="20"/>
          <w:highlight w:val="yellow"/>
        </w:rPr>
        <w:t>7</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404833CC" w:rsidR="008D4DE4" w:rsidRPr="006A3503" w:rsidRDefault="00415F54" w:rsidP="008D4DE4">
      <w:pPr>
        <w:tabs>
          <w:tab w:val="left" w:pos="851"/>
        </w:tabs>
        <w:ind w:right="28"/>
        <w:jc w:val="both"/>
        <w:rPr>
          <w:rFonts w:ascii="Arial" w:hAnsi="Arial" w:cs="Arial"/>
          <w:spacing w:val="-4"/>
          <w:sz w:val="20"/>
          <w:szCs w:val="20"/>
        </w:rPr>
      </w:pPr>
      <w:r w:rsidRPr="004D74D5">
        <w:rPr>
          <w:rFonts w:ascii="Arial" w:hAnsi="Arial" w:cs="Arial"/>
          <w:b/>
          <w:spacing w:val="-4"/>
          <w:sz w:val="20"/>
          <w:szCs w:val="20"/>
          <w:highlight w:val="yellow"/>
        </w:rPr>
        <w:t>8</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E7DEDF8" w:rsidR="004E27CA" w:rsidRPr="006A3503" w:rsidRDefault="00415F54" w:rsidP="004E27CA">
      <w:pPr>
        <w:tabs>
          <w:tab w:val="left" w:pos="709"/>
        </w:tabs>
        <w:ind w:right="28"/>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lastRenderedPageBreak/>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42A065C6" w:rsidR="00DC3F6A" w:rsidRPr="004E27CA" w:rsidRDefault="00415F54"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2CA6E" w14:textId="77777777" w:rsidR="00AE4A56" w:rsidRDefault="00AE4A56" w:rsidP="005117C6">
      <w:r>
        <w:separator/>
      </w:r>
    </w:p>
  </w:endnote>
  <w:endnote w:type="continuationSeparator" w:id="0">
    <w:p w14:paraId="70FC74FE" w14:textId="77777777" w:rsidR="00AE4A56" w:rsidRDefault="00AE4A5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EA54B" w14:textId="77777777" w:rsidR="00AE4A56" w:rsidRDefault="00AE4A56" w:rsidP="005117C6">
      <w:r>
        <w:separator/>
      </w:r>
    </w:p>
  </w:footnote>
  <w:footnote w:type="continuationSeparator" w:id="0">
    <w:p w14:paraId="0F66A45C" w14:textId="77777777" w:rsidR="00AE4A56" w:rsidRDefault="00AE4A56"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60EE"/>
    <w:rsid w:val="00457383"/>
    <w:rsid w:val="00462D89"/>
    <w:rsid w:val="004648BC"/>
    <w:rsid w:val="00465183"/>
    <w:rsid w:val="004664EE"/>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6F413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D67DF"/>
    <w:rsid w:val="007F1881"/>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A6A9A"/>
    <w:rsid w:val="008B0E96"/>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54958"/>
    <w:rsid w:val="009552F0"/>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4A56"/>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42511"/>
    <w:rsid w:val="00C46F9E"/>
    <w:rsid w:val="00C5036B"/>
    <w:rsid w:val="00C52F88"/>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4808"/>
    <w:rsid w:val="00E819AD"/>
    <w:rsid w:val="00E84084"/>
    <w:rsid w:val="00E87138"/>
    <w:rsid w:val="00E87CB2"/>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6FC"/>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1380</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15</cp:revision>
  <cp:lastPrinted>2024-04-29T14:21:00Z</cp:lastPrinted>
  <dcterms:created xsi:type="dcterms:W3CDTF">2024-08-01T12:43:00Z</dcterms:created>
  <dcterms:modified xsi:type="dcterms:W3CDTF">2024-09-16T11:50:00Z</dcterms:modified>
</cp:coreProperties>
</file>