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096A1F">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w:t>
      </w:r>
      <w:r w:rsidR="003779DD">
        <w:rPr>
          <w:rFonts w:ascii="Arial" w:hAnsi="Arial" w:cs="Arial"/>
          <w:sz w:val="20"/>
        </w:rPr>
        <w:t>.</w:t>
      </w:r>
      <w:r w:rsidRPr="00D4183E">
        <w:rPr>
          <w:rFonts w:ascii="Arial" w:hAnsi="Arial" w:cs="Arial"/>
          <w:sz w:val="20"/>
        </w:rPr>
        <w:t xml:space="preserve"> </w:t>
      </w:r>
      <w:r w:rsidR="00F42A15">
        <w:rPr>
          <w:rFonts w:ascii="Arial" w:hAnsi="Arial" w:cs="Arial"/>
          <w:sz w:val="20"/>
        </w:rPr>
        <w:t>15</w:t>
      </w:r>
      <w:r w:rsidRPr="00D4183E">
        <w:rPr>
          <w:rFonts w:ascii="Arial" w:hAnsi="Arial" w:cs="Arial"/>
          <w:sz w:val="20"/>
        </w:rPr>
        <w:t>/20</w:t>
      </w:r>
      <w:r w:rsidR="0090235A">
        <w:rPr>
          <w:rFonts w:ascii="Arial" w:hAnsi="Arial" w:cs="Arial"/>
          <w:sz w:val="20"/>
        </w:rPr>
        <w:t>2</w:t>
      </w:r>
      <w:r w:rsidR="00463438">
        <w:rPr>
          <w:rFonts w:ascii="Arial" w:hAnsi="Arial" w:cs="Arial"/>
          <w:sz w:val="20"/>
        </w:rPr>
        <w:t>3</w:t>
      </w:r>
    </w:p>
    <w:p w:rsidR="005F2D4E" w:rsidRPr="00F5023E" w:rsidRDefault="005F2D4E" w:rsidP="00096A1F">
      <w:pPr>
        <w:jc w:val="center"/>
        <w:rPr>
          <w:rFonts w:ascii="Arial" w:hAnsi="Arial" w:cs="Arial"/>
          <w:b/>
          <w:sz w:val="16"/>
          <w:szCs w:val="16"/>
          <w:lang w:eastAsia="pt-BR"/>
        </w:rPr>
      </w:pPr>
      <w:r w:rsidRPr="00F5023E">
        <w:rPr>
          <w:rFonts w:ascii="Arial" w:hAnsi="Arial" w:cs="Arial"/>
          <w:b/>
          <w:sz w:val="16"/>
          <w:szCs w:val="16"/>
          <w:lang w:eastAsia="pt-BR"/>
        </w:rPr>
        <w:t>PRO</w:t>
      </w:r>
      <w:r w:rsidR="00F5023E" w:rsidRPr="00F5023E">
        <w:rPr>
          <w:rFonts w:ascii="Arial" w:hAnsi="Arial" w:cs="Arial"/>
          <w:b/>
          <w:sz w:val="16"/>
          <w:szCs w:val="16"/>
          <w:lang w:eastAsia="pt-BR"/>
        </w:rPr>
        <w:t>CESSO ADMINISTRATIVO Nº</w:t>
      </w:r>
      <w:r w:rsidR="003779DD">
        <w:rPr>
          <w:rFonts w:ascii="Arial" w:hAnsi="Arial" w:cs="Arial"/>
          <w:b/>
          <w:sz w:val="16"/>
          <w:szCs w:val="16"/>
          <w:lang w:eastAsia="pt-BR"/>
        </w:rPr>
        <w:t>.</w:t>
      </w:r>
      <w:r w:rsidR="00F5023E" w:rsidRPr="00F5023E">
        <w:rPr>
          <w:rFonts w:ascii="Arial" w:hAnsi="Arial" w:cs="Arial"/>
          <w:b/>
          <w:sz w:val="16"/>
          <w:szCs w:val="16"/>
          <w:lang w:eastAsia="pt-BR"/>
        </w:rPr>
        <w:t xml:space="preserve"> </w:t>
      </w:r>
      <w:r w:rsidR="00F42A15">
        <w:rPr>
          <w:rFonts w:ascii="Arial" w:hAnsi="Arial" w:cs="Arial"/>
          <w:b/>
          <w:sz w:val="16"/>
          <w:szCs w:val="16"/>
          <w:lang w:eastAsia="pt-BR"/>
        </w:rPr>
        <w:t>33</w:t>
      </w:r>
      <w:r w:rsidR="00F5023E" w:rsidRPr="00F5023E">
        <w:rPr>
          <w:rFonts w:ascii="Arial" w:hAnsi="Arial" w:cs="Arial"/>
          <w:b/>
          <w:sz w:val="16"/>
          <w:szCs w:val="16"/>
          <w:lang w:eastAsia="pt-BR"/>
        </w:rPr>
        <w:t>/20</w:t>
      </w:r>
      <w:r w:rsidR="0003687E">
        <w:rPr>
          <w:rFonts w:ascii="Arial" w:hAnsi="Arial" w:cs="Arial"/>
          <w:b/>
          <w:sz w:val="16"/>
          <w:szCs w:val="16"/>
          <w:lang w:eastAsia="pt-BR"/>
        </w:rPr>
        <w:t>2</w:t>
      </w:r>
      <w:r w:rsidR="00463438">
        <w:rPr>
          <w:rFonts w:ascii="Arial" w:hAnsi="Arial" w:cs="Arial"/>
          <w:b/>
          <w:sz w:val="16"/>
          <w:szCs w:val="16"/>
          <w:lang w:eastAsia="pt-BR"/>
        </w:rPr>
        <w:t>3</w:t>
      </w:r>
    </w:p>
    <w:p w:rsidR="005F2D4E" w:rsidRDefault="005F2D4E" w:rsidP="00096A1F">
      <w:pPr>
        <w:rPr>
          <w:rFonts w:ascii="Arial" w:hAnsi="Arial" w:cs="Arial"/>
          <w:b/>
          <w:sz w:val="20"/>
          <w:szCs w:val="20"/>
        </w:rPr>
      </w:pPr>
    </w:p>
    <w:p w:rsidR="00D53EBF" w:rsidRPr="007E3A3F" w:rsidRDefault="00D53EBF" w:rsidP="00096A1F">
      <w:pPr>
        <w:rPr>
          <w:rFonts w:ascii="Arial" w:hAnsi="Arial" w:cs="Arial"/>
          <w:b/>
          <w:sz w:val="20"/>
          <w:szCs w:val="20"/>
        </w:rPr>
      </w:pPr>
    </w:p>
    <w:p w:rsidR="000B7DD8" w:rsidRPr="00A9347F" w:rsidRDefault="005F2D4E" w:rsidP="000B7DD8">
      <w:pPr>
        <w:jc w:val="both"/>
        <w:rPr>
          <w:rFonts w:ascii="Arial" w:hAnsi="Arial" w:cs="Arial"/>
          <w:sz w:val="20"/>
        </w:rPr>
      </w:pPr>
      <w:r w:rsidRPr="008F3CD2">
        <w:rPr>
          <w:rFonts w:ascii="Arial" w:hAnsi="Arial" w:cs="Arial"/>
          <w:b/>
          <w:bCs/>
          <w:sz w:val="20"/>
        </w:rPr>
        <w:t xml:space="preserve">A SAECIL </w:t>
      </w:r>
      <w:r w:rsidR="008913F4" w:rsidRPr="008F3CD2">
        <w:rPr>
          <w:rFonts w:ascii="Arial" w:hAnsi="Arial" w:cs="Arial"/>
          <w:b/>
          <w:bCs/>
          <w:sz w:val="20"/>
        </w:rPr>
        <w:t>-</w:t>
      </w:r>
      <w:r w:rsidRPr="008F3CD2">
        <w:rPr>
          <w:rFonts w:ascii="Arial" w:hAnsi="Arial" w:cs="Arial"/>
          <w:b/>
          <w:bCs/>
          <w:sz w:val="20"/>
        </w:rPr>
        <w:t xml:space="preserve"> Superintendência de Água e Esgotos da Cidade de Leme, </w:t>
      </w:r>
      <w:r w:rsidRPr="008F3CD2">
        <w:rPr>
          <w:rFonts w:ascii="Arial" w:hAnsi="Arial" w:cs="Arial"/>
          <w:sz w:val="20"/>
        </w:rPr>
        <w:t xml:space="preserve">no uso de suas atribuições legais, torna público, para o conhecimento dos interessados, que realizará licitação na modalidade </w:t>
      </w:r>
      <w:r w:rsidRPr="008F3CD2">
        <w:rPr>
          <w:rFonts w:ascii="Arial" w:hAnsi="Arial" w:cs="Arial"/>
          <w:b/>
          <w:bCs/>
          <w:sz w:val="20"/>
        </w:rPr>
        <w:t>PREGÃO ELETRÔNICO</w:t>
      </w:r>
      <w:r w:rsidRPr="008F3CD2">
        <w:rPr>
          <w:rFonts w:ascii="Arial" w:hAnsi="Arial" w:cs="Arial"/>
          <w:bCs/>
          <w:sz w:val="20"/>
        </w:rPr>
        <w:t>,</w:t>
      </w:r>
      <w:r w:rsidRPr="008F3CD2">
        <w:rPr>
          <w:rFonts w:ascii="Arial" w:hAnsi="Arial" w:cs="Arial"/>
          <w:b/>
          <w:bCs/>
          <w:sz w:val="20"/>
        </w:rPr>
        <w:t xml:space="preserve"> </w:t>
      </w:r>
      <w:r w:rsidRPr="008F3CD2">
        <w:rPr>
          <w:rFonts w:ascii="Arial" w:hAnsi="Arial" w:cs="Arial"/>
          <w:sz w:val="20"/>
        </w:rPr>
        <w:t xml:space="preserve">objetivando </w:t>
      </w:r>
      <w:r w:rsidR="008F3CD2" w:rsidRPr="00762D4D">
        <w:rPr>
          <w:rFonts w:ascii="Arial" w:hAnsi="Arial" w:cs="Arial"/>
          <w:sz w:val="20"/>
        </w:rPr>
        <w:t xml:space="preserve">a contratação </w:t>
      </w:r>
      <w:r w:rsidR="000B7DD8" w:rsidRPr="00762D4D">
        <w:rPr>
          <w:rFonts w:ascii="Arial" w:hAnsi="Arial" w:cs="Arial"/>
          <w:sz w:val="20"/>
        </w:rPr>
        <w:t>de empresa especializada para prestação de serviços de telecomunicação - STFC (Serviço Telefônico Fixo Comutado) Local e Longa Distância; Serviço 0800 Local; Conexão à Internet Dedicada com Segurança</w:t>
      </w:r>
      <w:r w:rsidR="000B7DD8">
        <w:rPr>
          <w:rFonts w:ascii="Arial" w:hAnsi="Arial" w:cs="Arial"/>
          <w:sz w:val="20"/>
        </w:rPr>
        <w:t>;</w:t>
      </w:r>
      <w:r w:rsidR="000B7DD8" w:rsidRPr="00762D4D">
        <w:rPr>
          <w:rFonts w:ascii="Arial" w:hAnsi="Arial" w:cs="Arial"/>
          <w:sz w:val="20"/>
        </w:rPr>
        <w:t xml:space="preserve"> e </w:t>
      </w:r>
      <w:proofErr w:type="spellStart"/>
      <w:r w:rsidR="000B7DD8" w:rsidRPr="00762D4D">
        <w:rPr>
          <w:rFonts w:ascii="Arial" w:hAnsi="Arial" w:cs="Arial"/>
          <w:sz w:val="20"/>
        </w:rPr>
        <w:t>Anti</w:t>
      </w:r>
      <w:proofErr w:type="spellEnd"/>
      <w:r w:rsidR="000B7DD8" w:rsidRPr="00762D4D">
        <w:rPr>
          <w:rFonts w:ascii="Arial" w:hAnsi="Arial" w:cs="Arial"/>
          <w:sz w:val="20"/>
        </w:rPr>
        <w:t xml:space="preserve"> DDOS - DENIAL OF SERVICE</w:t>
      </w:r>
      <w:r w:rsidR="000B7DD8" w:rsidRPr="00762D4D">
        <w:rPr>
          <w:rFonts w:ascii="Arial" w:hAnsi="Arial" w:cs="Arial"/>
          <w:sz w:val="20"/>
          <w:szCs w:val="20"/>
        </w:rPr>
        <w:t xml:space="preserve">, em conformidade com </w:t>
      </w:r>
      <w:r w:rsidR="000B7DD8" w:rsidRPr="00762D4D">
        <w:rPr>
          <w:rFonts w:ascii="Arial" w:hAnsi="Arial" w:cs="Arial"/>
          <w:sz w:val="20"/>
        </w:rPr>
        <w:t xml:space="preserve">Termo de </w:t>
      </w:r>
      <w:r w:rsidR="000B7DD8" w:rsidRPr="00BF2330">
        <w:rPr>
          <w:rFonts w:ascii="Arial" w:hAnsi="Arial" w:cs="Arial"/>
          <w:sz w:val="20"/>
        </w:rPr>
        <w:t>Referência (Anexo I-A),</w:t>
      </w:r>
      <w:r w:rsidR="000B7DD8" w:rsidRPr="00BF2330">
        <w:rPr>
          <w:rFonts w:ascii="Arial" w:hAnsi="Arial" w:cs="Arial"/>
          <w:sz w:val="20"/>
          <w:szCs w:val="20"/>
        </w:rPr>
        <w:t xml:space="preserve"> Locais para Prestação dos Serviços (Anexo I-B), Estimativa de Valores Fixos e Variáveis (Anexo I-C), e demais Anexos deste Edital, nos termos das concessões outorgadas pela A</w:t>
      </w:r>
      <w:r w:rsidR="008C5430" w:rsidRPr="00BF2330">
        <w:rPr>
          <w:rFonts w:ascii="Arial" w:hAnsi="Arial" w:cs="Arial"/>
          <w:sz w:val="20"/>
          <w:szCs w:val="20"/>
        </w:rPr>
        <w:t>natel</w:t>
      </w:r>
      <w:r w:rsidR="000B7DD8" w:rsidRPr="00BF2330">
        <w:rPr>
          <w:rFonts w:ascii="Arial" w:hAnsi="Arial" w:cs="Arial"/>
          <w:sz w:val="20"/>
          <w:szCs w:val="20"/>
        </w:rPr>
        <w:t xml:space="preserve"> </w:t>
      </w:r>
      <w:r w:rsidR="008C5430" w:rsidRPr="00BF2330">
        <w:rPr>
          <w:rFonts w:ascii="Arial" w:hAnsi="Arial" w:cs="Arial"/>
          <w:sz w:val="20"/>
          <w:szCs w:val="20"/>
        </w:rPr>
        <w:t>(</w:t>
      </w:r>
      <w:r w:rsidR="000B7DD8" w:rsidRPr="00BF2330">
        <w:rPr>
          <w:rFonts w:ascii="Arial" w:hAnsi="Arial" w:cs="Arial"/>
          <w:sz w:val="20"/>
          <w:szCs w:val="20"/>
        </w:rPr>
        <w:t>Agência Nacional de Telecomunicações</w:t>
      </w:r>
      <w:r w:rsidR="008C5430">
        <w:rPr>
          <w:rFonts w:ascii="Arial" w:hAnsi="Arial" w:cs="Arial"/>
          <w:sz w:val="20"/>
          <w:szCs w:val="20"/>
        </w:rPr>
        <w:t>)</w:t>
      </w:r>
      <w:r w:rsidR="000B7DD8" w:rsidRPr="00A9347F">
        <w:rPr>
          <w:rFonts w:ascii="Arial" w:hAnsi="Arial" w:cs="Arial"/>
          <w:sz w:val="20"/>
          <w:szCs w:val="20"/>
        </w:rPr>
        <w:t>.</w:t>
      </w:r>
    </w:p>
    <w:p w:rsidR="000B7DD8" w:rsidRDefault="000B7DD8" w:rsidP="00096A1F">
      <w:pPr>
        <w:jc w:val="both"/>
        <w:rPr>
          <w:rFonts w:ascii="Arial" w:hAnsi="Arial" w:cs="Arial"/>
          <w:sz w:val="20"/>
          <w:szCs w:val="20"/>
        </w:rPr>
      </w:pPr>
    </w:p>
    <w:p w:rsidR="00F5023E" w:rsidRPr="00D4183E" w:rsidRDefault="00F5023E" w:rsidP="00096A1F">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w:t>
      </w:r>
      <w:r w:rsidR="003779DD">
        <w:rPr>
          <w:rFonts w:ascii="Arial" w:hAnsi="Arial" w:cs="Arial"/>
          <w:sz w:val="20"/>
          <w:szCs w:val="20"/>
        </w:rPr>
        <w:t>.</w:t>
      </w:r>
      <w:r w:rsidRPr="00D4183E">
        <w:rPr>
          <w:rFonts w:ascii="Arial" w:hAnsi="Arial" w:cs="Arial"/>
          <w:sz w:val="20"/>
          <w:szCs w:val="20"/>
        </w:rPr>
        <w:t xml:space="preserve"> 10.520/02</w:t>
      </w:r>
      <w:r>
        <w:rPr>
          <w:rFonts w:ascii="Arial" w:hAnsi="Arial" w:cs="Arial"/>
          <w:sz w:val="20"/>
          <w:szCs w:val="20"/>
        </w:rPr>
        <w:t>,</w:t>
      </w:r>
      <w:r w:rsidRPr="00D4183E">
        <w:rPr>
          <w:rFonts w:ascii="Arial" w:hAnsi="Arial" w:cs="Arial"/>
          <w:sz w:val="20"/>
          <w:szCs w:val="20"/>
        </w:rPr>
        <w:t xml:space="preserve"> de 17 </w:t>
      </w:r>
      <w:r w:rsidR="00E968EC">
        <w:rPr>
          <w:rFonts w:ascii="Arial" w:hAnsi="Arial" w:cs="Arial"/>
          <w:sz w:val="20"/>
          <w:szCs w:val="20"/>
        </w:rPr>
        <w:t>d</w:t>
      </w:r>
      <w:r w:rsidRPr="00D4183E">
        <w:rPr>
          <w:rFonts w:ascii="Arial" w:hAnsi="Arial" w:cs="Arial"/>
          <w:sz w:val="20"/>
          <w:szCs w:val="20"/>
        </w:rPr>
        <w:t>e julho de 2002, e nº</w:t>
      </w:r>
      <w:r w:rsidR="003779DD">
        <w:rPr>
          <w:rFonts w:ascii="Arial" w:hAnsi="Arial" w:cs="Arial"/>
          <w:sz w:val="20"/>
          <w:szCs w:val="20"/>
        </w:rPr>
        <w:t>.</w:t>
      </w:r>
      <w:r w:rsidRPr="00D4183E">
        <w:rPr>
          <w:rFonts w:ascii="Arial" w:hAnsi="Arial" w:cs="Arial"/>
          <w:sz w:val="20"/>
          <w:szCs w:val="20"/>
        </w:rPr>
        <w:t xml:space="preserve">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 </w:t>
      </w:r>
      <w:r w:rsidRPr="00E1138A">
        <w:rPr>
          <w:rFonts w:ascii="Arial" w:hAnsi="Arial" w:cs="Arial"/>
          <w:sz w:val="20"/>
          <w:szCs w:val="20"/>
        </w:rPr>
        <w:t>Decreto Municipa</w:t>
      </w:r>
      <w:r w:rsidR="00EA3BEB">
        <w:rPr>
          <w:rFonts w:ascii="Arial" w:hAnsi="Arial" w:cs="Arial"/>
          <w:sz w:val="20"/>
          <w:szCs w:val="20"/>
        </w:rPr>
        <w:t>l</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Pr>
          <w:rFonts w:ascii="Arial" w:hAnsi="Arial" w:cs="Arial"/>
          <w:sz w:val="20"/>
          <w:szCs w:val="20"/>
        </w:rPr>
        <w:t>3</w:t>
      </w:r>
      <w:r w:rsidRPr="00E1138A">
        <w:rPr>
          <w:rFonts w:ascii="Arial" w:hAnsi="Arial" w:cs="Arial"/>
          <w:sz w:val="20"/>
          <w:szCs w:val="20"/>
        </w:rPr>
        <w:t>/06</w:t>
      </w:r>
      <w:r w:rsidRPr="00D4183E">
        <w:rPr>
          <w:rFonts w:ascii="Arial" w:hAnsi="Arial" w:cs="Arial"/>
          <w:sz w:val="20"/>
          <w:szCs w:val="20"/>
        </w:rPr>
        <w:t>, Lei Complementar nº</w:t>
      </w:r>
      <w:r w:rsidR="003779DD">
        <w:rPr>
          <w:rFonts w:ascii="Arial" w:hAnsi="Arial" w:cs="Arial"/>
          <w:sz w:val="20"/>
          <w:szCs w:val="20"/>
        </w:rPr>
        <w:t>.</w:t>
      </w:r>
      <w:r w:rsidRPr="00D4183E">
        <w:rPr>
          <w:rFonts w:ascii="Arial" w:hAnsi="Arial" w:cs="Arial"/>
          <w:sz w:val="20"/>
          <w:szCs w:val="20"/>
        </w:rPr>
        <w:t xml:space="preserve"> 123/06, com redação dada pela</w:t>
      </w:r>
      <w:r w:rsidR="008913F4">
        <w:rPr>
          <w:rFonts w:ascii="Arial" w:hAnsi="Arial" w:cs="Arial"/>
          <w:sz w:val="20"/>
          <w:szCs w:val="20"/>
        </w:rPr>
        <w:t>s</w:t>
      </w:r>
      <w:r w:rsidRPr="00D4183E">
        <w:rPr>
          <w:rFonts w:ascii="Arial" w:hAnsi="Arial" w:cs="Arial"/>
          <w:sz w:val="20"/>
          <w:szCs w:val="20"/>
        </w:rPr>
        <w:t xml:space="preserve"> Lei</w:t>
      </w:r>
      <w:r w:rsidR="008913F4">
        <w:rPr>
          <w:rFonts w:ascii="Arial" w:hAnsi="Arial" w:cs="Arial"/>
          <w:sz w:val="20"/>
          <w:szCs w:val="20"/>
        </w:rPr>
        <w:t>s</w:t>
      </w:r>
      <w:r w:rsidRPr="00D4183E">
        <w:rPr>
          <w:rFonts w:ascii="Arial" w:hAnsi="Arial" w:cs="Arial"/>
          <w:sz w:val="20"/>
          <w:szCs w:val="20"/>
        </w:rPr>
        <w:t xml:space="preserve"> Complementar</w:t>
      </w:r>
      <w:r w:rsidR="008913F4">
        <w:rPr>
          <w:rFonts w:ascii="Arial" w:hAnsi="Arial" w:cs="Arial"/>
          <w:sz w:val="20"/>
          <w:szCs w:val="20"/>
        </w:rPr>
        <w:t>es</w:t>
      </w:r>
      <w:r w:rsidRPr="00D4183E">
        <w:rPr>
          <w:rFonts w:ascii="Arial" w:hAnsi="Arial" w:cs="Arial"/>
          <w:sz w:val="20"/>
          <w:szCs w:val="20"/>
        </w:rPr>
        <w:t xml:space="preserve"> nº</w:t>
      </w:r>
      <w:r w:rsidR="008913F4">
        <w:rPr>
          <w:rFonts w:ascii="Arial" w:hAnsi="Arial" w:cs="Arial"/>
          <w:sz w:val="20"/>
          <w:szCs w:val="20"/>
        </w:rPr>
        <w:t>.</w:t>
      </w:r>
      <w:r w:rsidRPr="00D4183E">
        <w:rPr>
          <w:rFonts w:ascii="Arial" w:hAnsi="Arial" w:cs="Arial"/>
          <w:sz w:val="20"/>
          <w:szCs w:val="20"/>
        </w:rPr>
        <w:t xml:space="preserve"> 147/14</w:t>
      </w:r>
      <w:r w:rsidR="008913F4">
        <w:rPr>
          <w:rFonts w:ascii="Arial" w:hAnsi="Arial" w:cs="Arial"/>
          <w:sz w:val="20"/>
          <w:szCs w:val="20"/>
        </w:rPr>
        <w:t xml:space="preserve"> e nº. 155/16</w:t>
      </w:r>
      <w:r w:rsidRPr="00D4183E">
        <w:rPr>
          <w:rFonts w:ascii="Arial" w:hAnsi="Arial" w:cs="Arial"/>
          <w:sz w:val="20"/>
          <w:szCs w:val="20"/>
        </w:rPr>
        <w:t>, e demais condições estabelecidas neste Edital e Anexos.</w:t>
      </w:r>
    </w:p>
    <w:p w:rsidR="005F2D4E" w:rsidRPr="00D4183E" w:rsidRDefault="005F2D4E" w:rsidP="00096A1F">
      <w:pPr>
        <w:pStyle w:val="WW-Recuodecorpodetexto3"/>
        <w:ind w:left="30" w:right="-48" w:hanging="4"/>
        <w:rPr>
          <w:rFonts w:ascii="Arial" w:hAnsi="Arial" w:cs="Arial"/>
          <w:sz w:val="20"/>
        </w:rPr>
      </w:pPr>
    </w:p>
    <w:p w:rsidR="005F2D4E" w:rsidRPr="00D4183E" w:rsidRDefault="005F2D4E" w:rsidP="00096A1F">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Menor Preço Global</w:t>
      </w:r>
      <w:r w:rsidRPr="00D4183E">
        <w:rPr>
          <w:rFonts w:ascii="Arial" w:hAnsi="Arial" w:cs="Arial"/>
          <w:b/>
          <w:sz w:val="20"/>
        </w:rPr>
        <w:t>.</w:t>
      </w:r>
    </w:p>
    <w:p w:rsidR="005F2D4E" w:rsidRPr="00D4183E" w:rsidRDefault="005F2D4E" w:rsidP="00096A1F">
      <w:pPr>
        <w:pStyle w:val="WW-Recuodecorpodetexto3"/>
        <w:ind w:left="30" w:right="-48" w:hanging="4"/>
        <w:rPr>
          <w:rFonts w:ascii="Arial" w:hAnsi="Arial" w:cs="Arial"/>
          <w:sz w:val="20"/>
        </w:rPr>
      </w:pPr>
    </w:p>
    <w:p w:rsidR="000B7DD8" w:rsidRPr="008F3CD2" w:rsidRDefault="005F2D4E" w:rsidP="000B7DD8">
      <w:pPr>
        <w:jc w:val="both"/>
        <w:rPr>
          <w:rFonts w:ascii="Arial" w:hAnsi="Arial" w:cs="Arial"/>
          <w:sz w:val="20"/>
        </w:rPr>
      </w:pPr>
      <w:r w:rsidRPr="008F3CD2">
        <w:rPr>
          <w:rFonts w:ascii="Arial" w:hAnsi="Arial" w:cs="Arial"/>
          <w:b/>
          <w:sz w:val="20"/>
        </w:rPr>
        <w:t xml:space="preserve">Objeto: </w:t>
      </w:r>
      <w:r w:rsidR="000B7DD8">
        <w:rPr>
          <w:rFonts w:ascii="Arial" w:hAnsi="Arial" w:cs="Arial"/>
          <w:sz w:val="20"/>
        </w:rPr>
        <w:t>C</w:t>
      </w:r>
      <w:r w:rsidR="000B7DD8" w:rsidRPr="00762D4D">
        <w:rPr>
          <w:rFonts w:ascii="Arial" w:hAnsi="Arial" w:cs="Arial"/>
          <w:sz w:val="20"/>
        </w:rPr>
        <w:t>ontratação de empresa especializada para prestação de serviços de telecomunicação - STFC (Serviço Telefônico Fixo Comutado) Local e Longa Distância; Serviço 0800 Local; Conexão à Internet Dedicada com Segurança</w:t>
      </w:r>
      <w:r w:rsidR="000B7DD8">
        <w:rPr>
          <w:rFonts w:ascii="Arial" w:hAnsi="Arial" w:cs="Arial"/>
          <w:sz w:val="20"/>
        </w:rPr>
        <w:t>;</w:t>
      </w:r>
      <w:r w:rsidR="000B7DD8" w:rsidRPr="00762D4D">
        <w:rPr>
          <w:rFonts w:ascii="Arial" w:hAnsi="Arial" w:cs="Arial"/>
          <w:sz w:val="20"/>
        </w:rPr>
        <w:t xml:space="preserve"> e </w:t>
      </w:r>
      <w:proofErr w:type="spellStart"/>
      <w:r w:rsidR="000B7DD8" w:rsidRPr="00762D4D">
        <w:rPr>
          <w:rFonts w:ascii="Arial" w:hAnsi="Arial" w:cs="Arial"/>
          <w:sz w:val="20"/>
        </w:rPr>
        <w:t>Anti</w:t>
      </w:r>
      <w:proofErr w:type="spellEnd"/>
      <w:r w:rsidR="000B7DD8" w:rsidRPr="00762D4D">
        <w:rPr>
          <w:rFonts w:ascii="Arial" w:hAnsi="Arial" w:cs="Arial"/>
          <w:sz w:val="20"/>
        </w:rPr>
        <w:t xml:space="preserve"> DDOS - DENIAL OF SERVICE</w:t>
      </w:r>
      <w:r w:rsidR="000B7DD8" w:rsidRPr="00762D4D">
        <w:rPr>
          <w:rFonts w:ascii="Arial" w:hAnsi="Arial" w:cs="Arial"/>
          <w:sz w:val="20"/>
          <w:szCs w:val="20"/>
        </w:rPr>
        <w:t xml:space="preserve">, em conformidade com </w:t>
      </w:r>
      <w:r w:rsidR="000B7DD8" w:rsidRPr="00762D4D">
        <w:rPr>
          <w:rFonts w:ascii="Arial" w:hAnsi="Arial" w:cs="Arial"/>
          <w:sz w:val="20"/>
        </w:rPr>
        <w:t xml:space="preserve">Termo de </w:t>
      </w:r>
      <w:r w:rsidR="000B7DD8" w:rsidRPr="00BF2330">
        <w:rPr>
          <w:rFonts w:ascii="Arial" w:hAnsi="Arial" w:cs="Arial"/>
          <w:sz w:val="20"/>
        </w:rPr>
        <w:t>Referência (Anexo I-A),</w:t>
      </w:r>
      <w:r w:rsidR="000B7DD8" w:rsidRPr="00BF2330">
        <w:rPr>
          <w:rFonts w:ascii="Arial" w:hAnsi="Arial" w:cs="Arial"/>
          <w:sz w:val="20"/>
          <w:szCs w:val="20"/>
        </w:rPr>
        <w:t xml:space="preserve"> Locais para Prestação dos Serviços (Anexo I-B), Estimativa de Valores Fixos e Variáveis (Anexo I-C), e demais Anexos deste Edital, </w:t>
      </w:r>
      <w:r w:rsidR="008C5430" w:rsidRPr="00BF2330">
        <w:rPr>
          <w:rFonts w:ascii="Arial" w:hAnsi="Arial" w:cs="Arial"/>
          <w:sz w:val="20"/>
          <w:szCs w:val="20"/>
        </w:rPr>
        <w:t xml:space="preserve">nos termos das concessões </w:t>
      </w:r>
      <w:r w:rsidR="008C5430" w:rsidRPr="00A9347F">
        <w:rPr>
          <w:rFonts w:ascii="Arial" w:hAnsi="Arial" w:cs="Arial"/>
          <w:sz w:val="20"/>
          <w:szCs w:val="20"/>
        </w:rPr>
        <w:t>outorgadas pela A</w:t>
      </w:r>
      <w:r w:rsidR="008C5430">
        <w:rPr>
          <w:rFonts w:ascii="Arial" w:hAnsi="Arial" w:cs="Arial"/>
          <w:sz w:val="20"/>
          <w:szCs w:val="20"/>
        </w:rPr>
        <w:t>natel</w:t>
      </w:r>
      <w:r w:rsidR="008C5430" w:rsidRPr="00A9347F">
        <w:rPr>
          <w:rFonts w:ascii="Arial" w:hAnsi="Arial" w:cs="Arial"/>
          <w:sz w:val="20"/>
          <w:szCs w:val="20"/>
        </w:rPr>
        <w:t xml:space="preserve"> </w:t>
      </w:r>
      <w:r w:rsidR="008C5430">
        <w:rPr>
          <w:rFonts w:ascii="Arial" w:hAnsi="Arial" w:cs="Arial"/>
          <w:sz w:val="20"/>
          <w:szCs w:val="20"/>
        </w:rPr>
        <w:t>(</w:t>
      </w:r>
      <w:r w:rsidR="008C5430" w:rsidRPr="00A9347F">
        <w:rPr>
          <w:rFonts w:ascii="Arial" w:hAnsi="Arial" w:cs="Arial"/>
          <w:sz w:val="20"/>
          <w:szCs w:val="20"/>
        </w:rPr>
        <w:t>Agência Nacional de Telecomunicações</w:t>
      </w:r>
      <w:r w:rsidR="008C5430">
        <w:rPr>
          <w:rFonts w:ascii="Arial" w:hAnsi="Arial" w:cs="Arial"/>
          <w:sz w:val="20"/>
          <w:szCs w:val="20"/>
        </w:rPr>
        <w:t>)</w:t>
      </w:r>
      <w:r w:rsidR="008C5430" w:rsidRPr="00A9347F">
        <w:rPr>
          <w:rFonts w:ascii="Arial" w:hAnsi="Arial" w:cs="Arial"/>
          <w:sz w:val="20"/>
          <w:szCs w:val="20"/>
        </w:rPr>
        <w:t>.</w:t>
      </w:r>
    </w:p>
    <w:p w:rsidR="00A56D3F" w:rsidRPr="008F3CD2" w:rsidRDefault="00A56D3F" w:rsidP="00A56D3F">
      <w:pPr>
        <w:jc w:val="both"/>
        <w:rPr>
          <w:rFonts w:ascii="Arial" w:hAnsi="Arial" w:cs="Arial"/>
          <w:sz w:val="20"/>
        </w:rPr>
      </w:pPr>
    </w:p>
    <w:p w:rsidR="005F2D4E" w:rsidRPr="00D4183E" w:rsidRDefault="005F2D4E" w:rsidP="00096A1F">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096A1F">
      <w:pPr>
        <w:pStyle w:val="WW-Recuodecorpodetexto3"/>
        <w:ind w:right="-48"/>
        <w:rPr>
          <w:rFonts w:ascii="Arial" w:hAnsi="Arial" w:cs="Arial"/>
          <w:b/>
          <w:sz w:val="20"/>
        </w:rPr>
      </w:pPr>
    </w:p>
    <w:p w:rsidR="005F2D4E" w:rsidRPr="00D4183E" w:rsidRDefault="005F2D4E" w:rsidP="00096A1F">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008913F4">
        <w:rPr>
          <w:rFonts w:ascii="Arial" w:hAnsi="Arial" w:cs="Arial"/>
          <w:sz w:val="20"/>
        </w:rPr>
        <w:t>-</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096A1F">
      <w:pPr>
        <w:pStyle w:val="WW-Recuodecorpodetexto3"/>
        <w:ind w:left="568" w:right="-48" w:firstLine="0"/>
        <w:rPr>
          <w:rFonts w:ascii="Arial" w:hAnsi="Arial" w:cs="Arial"/>
          <w:sz w:val="20"/>
        </w:rPr>
      </w:pPr>
    </w:p>
    <w:p w:rsidR="005F2D4E" w:rsidRDefault="005F2D4E" w:rsidP="00096A1F">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0B7DD8" w:rsidRPr="00D4183E" w:rsidRDefault="000B7DD8" w:rsidP="00096A1F">
      <w:pPr>
        <w:pStyle w:val="WW-Recuodecorpodetexto3"/>
        <w:ind w:right="-48"/>
        <w:rPr>
          <w:rFonts w:ascii="Arial" w:hAnsi="Arial" w:cs="Arial"/>
          <w:sz w:val="20"/>
        </w:rPr>
      </w:pPr>
    </w:p>
    <w:p w:rsidR="005F2D4E" w:rsidRPr="0062572F" w:rsidRDefault="003B1C05" w:rsidP="00096A1F">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-160655</wp:posOffset>
                </wp:positionH>
                <wp:positionV relativeFrom="paragraph">
                  <wp:posOffset>80010</wp:posOffset>
                </wp:positionV>
                <wp:extent cx="6101080" cy="1645920"/>
                <wp:effectExtent l="0" t="0" r="13970" b="11430"/>
                <wp:wrapNone/>
                <wp:docPr id="10" name="Caixa de texto 10"/>
                <wp:cNvGraphicFramePr/>
                <a:graphic xmlns:a="http://schemas.openxmlformats.org/drawingml/2006/main">
                  <a:graphicData uri="http://schemas.microsoft.com/office/word/2010/wordprocessingShape">
                    <wps:wsp>
                      <wps:cNvSpPr txBox="1"/>
                      <wps:spPr>
                        <a:xfrm>
                          <a:off x="0" y="0"/>
                          <a:ext cx="6101080" cy="1645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37A" w:rsidRPr="006B78C4" w:rsidRDefault="009F737A"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D53EBF">
                              <w:rPr>
                                <w:rFonts w:ascii="Arial" w:hAnsi="Arial" w:cs="Arial"/>
                                <w:b/>
                                <w:color w:val="000000" w:themeColor="text1"/>
                                <w:sz w:val="20"/>
                                <w:szCs w:val="20"/>
                              </w:rPr>
                              <w:t>08</w:t>
                            </w:r>
                            <w:r w:rsidRPr="006B78C4">
                              <w:rPr>
                                <w:rFonts w:ascii="Arial" w:hAnsi="Arial" w:cs="Arial"/>
                                <w:b/>
                                <w:color w:val="000000" w:themeColor="text1"/>
                                <w:sz w:val="20"/>
                                <w:szCs w:val="20"/>
                              </w:rPr>
                              <w:t>h</w:t>
                            </w:r>
                            <w:r w:rsidR="00D53EBF">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D53EBF">
                              <w:rPr>
                                <w:rFonts w:ascii="Arial" w:hAnsi="Arial" w:cs="Arial"/>
                                <w:b/>
                                <w:color w:val="000000" w:themeColor="text1"/>
                                <w:sz w:val="20"/>
                                <w:szCs w:val="20"/>
                              </w:rPr>
                              <w:t>16</w:t>
                            </w:r>
                            <w:r>
                              <w:rPr>
                                <w:rFonts w:ascii="Arial" w:hAnsi="Arial" w:cs="Arial"/>
                                <w:b/>
                                <w:color w:val="000000" w:themeColor="text1"/>
                                <w:sz w:val="20"/>
                                <w:szCs w:val="20"/>
                              </w:rPr>
                              <w:t xml:space="preserve"> de </w:t>
                            </w:r>
                            <w:r w:rsidR="00D53EBF">
                              <w:rPr>
                                <w:rFonts w:ascii="Arial" w:hAnsi="Arial" w:cs="Arial"/>
                                <w:b/>
                                <w:color w:val="000000" w:themeColor="text1"/>
                                <w:sz w:val="20"/>
                                <w:szCs w:val="20"/>
                              </w:rPr>
                              <w:t>outubro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 xml:space="preserve"> até às </w:t>
                            </w:r>
                            <w:r w:rsidR="00D53EBF">
                              <w:rPr>
                                <w:rFonts w:ascii="Arial" w:hAnsi="Arial" w:cs="Arial"/>
                                <w:b/>
                                <w:color w:val="000000" w:themeColor="text1"/>
                                <w:sz w:val="20"/>
                                <w:szCs w:val="20"/>
                              </w:rPr>
                              <w:t>07</w:t>
                            </w:r>
                            <w:r w:rsidRPr="006B78C4">
                              <w:rPr>
                                <w:rFonts w:ascii="Arial" w:hAnsi="Arial" w:cs="Arial"/>
                                <w:b/>
                                <w:color w:val="000000" w:themeColor="text1"/>
                                <w:sz w:val="20"/>
                                <w:szCs w:val="20"/>
                              </w:rPr>
                              <w:t>h</w:t>
                            </w:r>
                            <w:r w:rsidR="00D53EBF">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D53EBF">
                              <w:rPr>
                                <w:rFonts w:ascii="Arial" w:hAnsi="Arial" w:cs="Arial"/>
                                <w:b/>
                                <w:color w:val="000000" w:themeColor="text1"/>
                                <w:sz w:val="20"/>
                                <w:szCs w:val="20"/>
                              </w:rPr>
                              <w:t>19</w:t>
                            </w:r>
                            <w:r w:rsidRPr="006B78C4">
                              <w:rPr>
                                <w:rFonts w:ascii="Arial" w:hAnsi="Arial" w:cs="Arial"/>
                                <w:b/>
                                <w:color w:val="000000" w:themeColor="text1"/>
                                <w:sz w:val="20"/>
                                <w:szCs w:val="20"/>
                              </w:rPr>
                              <w:t xml:space="preserve"> </w:t>
                            </w:r>
                            <w:r>
                              <w:rPr>
                                <w:rFonts w:ascii="Arial" w:hAnsi="Arial" w:cs="Arial"/>
                                <w:b/>
                                <w:color w:val="000000" w:themeColor="text1"/>
                                <w:sz w:val="20"/>
                                <w:szCs w:val="20"/>
                              </w:rPr>
                              <w:t xml:space="preserve">de </w:t>
                            </w:r>
                            <w:r w:rsidR="00D53EBF">
                              <w:rPr>
                                <w:rFonts w:ascii="Arial" w:hAnsi="Arial" w:cs="Arial"/>
                                <w:b/>
                                <w:color w:val="000000" w:themeColor="text1"/>
                                <w:sz w:val="20"/>
                                <w:szCs w:val="20"/>
                              </w:rPr>
                              <w:t>outubro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w:t>
                            </w:r>
                          </w:p>
                          <w:p w:rsidR="009F737A" w:rsidRPr="006B78C4" w:rsidRDefault="009F737A" w:rsidP="005F2D4E">
                            <w:pPr>
                              <w:keepLines/>
                              <w:jc w:val="both"/>
                              <w:rPr>
                                <w:rFonts w:ascii="Arial" w:hAnsi="Arial" w:cs="Arial"/>
                                <w:b/>
                                <w:bCs/>
                                <w:color w:val="000000" w:themeColor="text1"/>
                                <w:sz w:val="20"/>
                                <w:szCs w:val="20"/>
                              </w:rPr>
                            </w:pPr>
                          </w:p>
                          <w:p w:rsidR="009F737A" w:rsidRPr="006B78C4" w:rsidRDefault="009F737A"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das </w:t>
                            </w:r>
                            <w:r w:rsidR="00D53EBF">
                              <w:rPr>
                                <w:rFonts w:ascii="Arial" w:hAnsi="Arial" w:cs="Arial"/>
                                <w:b/>
                                <w:color w:val="000000" w:themeColor="text1"/>
                                <w:sz w:val="20"/>
                                <w:szCs w:val="20"/>
                              </w:rPr>
                              <w:t>08</w:t>
                            </w:r>
                            <w:r w:rsidRPr="006B78C4">
                              <w:rPr>
                                <w:rFonts w:ascii="Arial" w:hAnsi="Arial" w:cs="Arial"/>
                                <w:b/>
                                <w:color w:val="000000" w:themeColor="text1"/>
                                <w:sz w:val="20"/>
                                <w:szCs w:val="20"/>
                              </w:rPr>
                              <w:t>h</w:t>
                            </w:r>
                            <w:r w:rsidR="00D53EBF">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D53EBF">
                              <w:rPr>
                                <w:rFonts w:ascii="Arial" w:hAnsi="Arial" w:cs="Arial"/>
                                <w:b/>
                                <w:color w:val="000000" w:themeColor="text1"/>
                                <w:sz w:val="20"/>
                                <w:szCs w:val="20"/>
                              </w:rPr>
                              <w:t>13</w:t>
                            </w:r>
                            <w:r w:rsidRPr="006B78C4">
                              <w:rPr>
                                <w:rFonts w:ascii="Arial" w:hAnsi="Arial" w:cs="Arial"/>
                                <w:b/>
                                <w:color w:val="000000" w:themeColor="text1"/>
                                <w:sz w:val="20"/>
                                <w:szCs w:val="20"/>
                              </w:rPr>
                              <w:t>h</w:t>
                            </w:r>
                            <w:r w:rsidR="00D53EBF">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w:t>
                            </w:r>
                            <w:r w:rsidR="00D53EBF">
                              <w:rPr>
                                <w:rFonts w:ascii="Arial" w:hAnsi="Arial" w:cs="Arial"/>
                                <w:b/>
                                <w:color w:val="000000" w:themeColor="text1"/>
                                <w:sz w:val="20"/>
                                <w:szCs w:val="20"/>
                              </w:rPr>
                              <w:t xml:space="preserve"> 19</w:t>
                            </w:r>
                            <w:r>
                              <w:rPr>
                                <w:rFonts w:ascii="Arial" w:hAnsi="Arial" w:cs="Arial"/>
                                <w:b/>
                                <w:color w:val="000000" w:themeColor="text1"/>
                                <w:sz w:val="20"/>
                                <w:szCs w:val="20"/>
                              </w:rPr>
                              <w:t xml:space="preserve"> de </w:t>
                            </w:r>
                            <w:r w:rsidR="00D53EBF">
                              <w:rPr>
                                <w:rFonts w:ascii="Arial" w:hAnsi="Arial" w:cs="Arial"/>
                                <w:b/>
                                <w:color w:val="000000" w:themeColor="text1"/>
                                <w:sz w:val="20"/>
                                <w:szCs w:val="20"/>
                              </w:rPr>
                              <w:t>outubro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w:t>
                            </w:r>
                          </w:p>
                          <w:p w:rsidR="009F737A" w:rsidRPr="006B78C4" w:rsidRDefault="009F737A" w:rsidP="005F2D4E">
                            <w:pPr>
                              <w:keepLines/>
                              <w:jc w:val="both"/>
                              <w:rPr>
                                <w:rFonts w:ascii="Arial" w:hAnsi="Arial" w:cs="Arial"/>
                                <w:b/>
                                <w:bCs/>
                                <w:color w:val="000000" w:themeColor="text1"/>
                                <w:sz w:val="20"/>
                                <w:szCs w:val="20"/>
                              </w:rPr>
                            </w:pPr>
                          </w:p>
                          <w:p w:rsidR="009F737A" w:rsidRPr="006B78C4" w:rsidRDefault="009F737A"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D3031C">
                              <w:rPr>
                                <w:rFonts w:ascii="Arial" w:hAnsi="Arial" w:cs="Arial"/>
                                <w:b/>
                                <w:color w:val="000000" w:themeColor="text1"/>
                                <w:sz w:val="20"/>
                                <w:szCs w:val="20"/>
                                <w:u w:val="single"/>
                              </w:rPr>
                              <w:t>a partir das</w:t>
                            </w:r>
                            <w:r w:rsidRPr="006B78C4">
                              <w:rPr>
                                <w:rFonts w:ascii="Arial" w:hAnsi="Arial" w:cs="Arial"/>
                                <w:b/>
                                <w:color w:val="000000" w:themeColor="text1"/>
                                <w:sz w:val="20"/>
                                <w:szCs w:val="20"/>
                                <w:u w:val="single"/>
                              </w:rPr>
                              <w:t xml:space="preserve"> </w:t>
                            </w:r>
                            <w:r w:rsidR="00D53EBF">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D53EBF">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 do dia </w:t>
                            </w:r>
                            <w:r w:rsidR="00D53EBF">
                              <w:rPr>
                                <w:rFonts w:ascii="Arial" w:hAnsi="Arial" w:cs="Arial"/>
                                <w:b/>
                                <w:color w:val="000000" w:themeColor="text1"/>
                                <w:sz w:val="20"/>
                                <w:szCs w:val="20"/>
                                <w:u w:val="single"/>
                              </w:rPr>
                              <w:t>19</w:t>
                            </w:r>
                            <w:r w:rsidRPr="006B78C4">
                              <w:rPr>
                                <w:rFonts w:ascii="Arial" w:hAnsi="Arial" w:cs="Arial"/>
                                <w:b/>
                                <w:color w:val="000000" w:themeColor="text1"/>
                                <w:sz w:val="20"/>
                                <w:szCs w:val="20"/>
                                <w:u w:val="single"/>
                              </w:rPr>
                              <w:t xml:space="preserve"> de </w:t>
                            </w:r>
                            <w:r w:rsidR="00D53EBF">
                              <w:rPr>
                                <w:rFonts w:ascii="Arial" w:hAnsi="Arial" w:cs="Arial"/>
                                <w:b/>
                                <w:color w:val="000000" w:themeColor="text1"/>
                                <w:sz w:val="20"/>
                                <w:szCs w:val="20"/>
                                <w:u w:val="single"/>
                              </w:rPr>
                              <w:t>outubro</w:t>
                            </w:r>
                            <w:r>
                              <w:rPr>
                                <w:rFonts w:ascii="Arial" w:hAnsi="Arial" w:cs="Arial"/>
                                <w:b/>
                                <w:color w:val="000000" w:themeColor="text1"/>
                                <w:sz w:val="20"/>
                                <w:szCs w:val="20"/>
                                <w:u w:val="single"/>
                              </w:rPr>
                              <w:t xml:space="preserve"> de 2023</w:t>
                            </w:r>
                            <w:r w:rsidRPr="006B78C4">
                              <w:rPr>
                                <w:rFonts w:ascii="Arial" w:hAnsi="Arial" w:cs="Arial"/>
                                <w:b/>
                                <w:color w:val="000000" w:themeColor="text1"/>
                                <w:sz w:val="20"/>
                                <w:szCs w:val="20"/>
                                <w:u w:val="single"/>
                              </w:rPr>
                              <w:t xml:space="preserve">. </w:t>
                            </w:r>
                          </w:p>
                          <w:p w:rsidR="009F737A" w:rsidRPr="00D4183E" w:rsidRDefault="009F737A" w:rsidP="005F2D4E">
                            <w:pPr>
                              <w:keepLines/>
                              <w:jc w:val="both"/>
                              <w:rPr>
                                <w:rFonts w:ascii="Arial" w:hAnsi="Arial" w:cs="Arial"/>
                                <w:b/>
                                <w:bCs/>
                                <w:color w:val="000000" w:themeColor="text1"/>
                                <w:sz w:val="20"/>
                                <w:szCs w:val="20"/>
                              </w:rPr>
                            </w:pPr>
                          </w:p>
                          <w:p w:rsidR="009F737A" w:rsidRPr="00D4183E" w:rsidRDefault="009F737A"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9F737A" w:rsidRPr="00685A15" w:rsidRDefault="009F737A" w:rsidP="005F2D4E">
                            <w:pPr>
                              <w:keepLines/>
                              <w:jc w:val="both"/>
                              <w:rPr>
                                <w:rFonts w:ascii="Arial" w:hAnsi="Arial" w:cs="Arial"/>
                                <w:sz w:val="20"/>
                                <w:szCs w:val="20"/>
                              </w:rPr>
                            </w:pPr>
                          </w:p>
                          <w:p w:rsidR="009F737A" w:rsidRPr="00685A15" w:rsidRDefault="009F737A" w:rsidP="0090235A">
                            <w:pPr>
                              <w:keepLines/>
                              <w:jc w:val="both"/>
                            </w:pPr>
                            <w:r w:rsidRPr="00685A15">
                              <w:rPr>
                                <w:rFonts w:ascii="Arial" w:hAnsi="Arial" w:cs="Arial"/>
                                <w:b/>
                                <w:bCs/>
                                <w:sz w:val="20"/>
                                <w:szCs w:val="20"/>
                              </w:rPr>
                              <w:t>LOCAL</w:t>
                            </w:r>
                            <w:r w:rsidRPr="00685A15">
                              <w:rPr>
                                <w:rFonts w:ascii="Arial" w:hAnsi="Arial" w:cs="Arial"/>
                                <w:sz w:val="20"/>
                                <w:szCs w:val="20"/>
                              </w:rPr>
                              <w:t>: www.novobbmnet.com.br - “</w:t>
                            </w:r>
                            <w:r w:rsidRPr="00685A15">
                              <w:rPr>
                                <w:rFonts w:ascii="Arial" w:hAnsi="Arial" w:cs="Arial"/>
                                <w:b/>
                                <w:bCs/>
                                <w:sz w:val="20"/>
                                <w:szCs w:val="20"/>
                              </w:rPr>
                              <w:t>ACESSO IDENTIFICADO</w:t>
                            </w:r>
                            <w:r w:rsidRPr="00685A15">
                              <w:rPr>
                                <w:rFonts w:ascii="Arial" w:hAnsi="Arial" w:cs="Arial"/>
                                <w:sz w:val="20"/>
                                <w:szCs w:val="20"/>
                              </w:rPr>
                              <w:t>”.</w:t>
                            </w:r>
                          </w:p>
                          <w:p w:rsidR="009F737A" w:rsidRDefault="009F737A" w:rsidP="0090235A">
                            <w:pPr>
                              <w:keepLine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65pt;margin-top:6.3pt;width:480.4pt;height:1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" fillcolor="white [3201]" strokeweight=".5pt">
                <v:textbox>
                  <w:txbxContent>
                    <w:p w:rsidR="009F737A" w:rsidRPr="006B78C4" w:rsidRDefault="009F737A"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D53EBF">
                        <w:rPr>
                          <w:rFonts w:ascii="Arial" w:hAnsi="Arial" w:cs="Arial"/>
                          <w:b/>
                          <w:color w:val="000000" w:themeColor="text1"/>
                          <w:sz w:val="20"/>
                          <w:szCs w:val="20"/>
                        </w:rPr>
                        <w:t>08</w:t>
                      </w:r>
                      <w:r w:rsidRPr="006B78C4">
                        <w:rPr>
                          <w:rFonts w:ascii="Arial" w:hAnsi="Arial" w:cs="Arial"/>
                          <w:b/>
                          <w:color w:val="000000" w:themeColor="text1"/>
                          <w:sz w:val="20"/>
                          <w:szCs w:val="20"/>
                        </w:rPr>
                        <w:t>h</w:t>
                      </w:r>
                      <w:r w:rsidR="00D53EBF">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w:t>
                      </w:r>
                      <w:r>
                        <w:rPr>
                          <w:rFonts w:ascii="Arial" w:hAnsi="Arial" w:cs="Arial"/>
                          <w:b/>
                          <w:color w:val="000000" w:themeColor="text1"/>
                          <w:sz w:val="20"/>
                          <w:szCs w:val="20"/>
                        </w:rPr>
                        <w:t xml:space="preserve"> </w:t>
                      </w:r>
                      <w:r w:rsidR="00D53EBF">
                        <w:rPr>
                          <w:rFonts w:ascii="Arial" w:hAnsi="Arial" w:cs="Arial"/>
                          <w:b/>
                          <w:color w:val="000000" w:themeColor="text1"/>
                          <w:sz w:val="20"/>
                          <w:szCs w:val="20"/>
                        </w:rPr>
                        <w:t>16</w:t>
                      </w:r>
                      <w:r>
                        <w:rPr>
                          <w:rFonts w:ascii="Arial" w:hAnsi="Arial" w:cs="Arial"/>
                          <w:b/>
                          <w:color w:val="000000" w:themeColor="text1"/>
                          <w:sz w:val="20"/>
                          <w:szCs w:val="20"/>
                        </w:rPr>
                        <w:t xml:space="preserve"> de </w:t>
                      </w:r>
                      <w:r w:rsidR="00D53EBF">
                        <w:rPr>
                          <w:rFonts w:ascii="Arial" w:hAnsi="Arial" w:cs="Arial"/>
                          <w:b/>
                          <w:color w:val="000000" w:themeColor="text1"/>
                          <w:sz w:val="20"/>
                          <w:szCs w:val="20"/>
                        </w:rPr>
                        <w:t>outubro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 xml:space="preserve"> até às </w:t>
                      </w:r>
                      <w:r w:rsidR="00D53EBF">
                        <w:rPr>
                          <w:rFonts w:ascii="Arial" w:hAnsi="Arial" w:cs="Arial"/>
                          <w:b/>
                          <w:color w:val="000000" w:themeColor="text1"/>
                          <w:sz w:val="20"/>
                          <w:szCs w:val="20"/>
                        </w:rPr>
                        <w:t>07</w:t>
                      </w:r>
                      <w:r w:rsidRPr="006B78C4">
                        <w:rPr>
                          <w:rFonts w:ascii="Arial" w:hAnsi="Arial" w:cs="Arial"/>
                          <w:b/>
                          <w:color w:val="000000" w:themeColor="text1"/>
                          <w:sz w:val="20"/>
                          <w:szCs w:val="20"/>
                        </w:rPr>
                        <w:t>h</w:t>
                      </w:r>
                      <w:r w:rsidR="00D53EBF">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D53EBF">
                        <w:rPr>
                          <w:rFonts w:ascii="Arial" w:hAnsi="Arial" w:cs="Arial"/>
                          <w:b/>
                          <w:color w:val="000000" w:themeColor="text1"/>
                          <w:sz w:val="20"/>
                          <w:szCs w:val="20"/>
                        </w:rPr>
                        <w:t>19</w:t>
                      </w:r>
                      <w:r w:rsidRPr="006B78C4">
                        <w:rPr>
                          <w:rFonts w:ascii="Arial" w:hAnsi="Arial" w:cs="Arial"/>
                          <w:b/>
                          <w:color w:val="000000" w:themeColor="text1"/>
                          <w:sz w:val="20"/>
                          <w:szCs w:val="20"/>
                        </w:rPr>
                        <w:t xml:space="preserve"> </w:t>
                      </w:r>
                      <w:r>
                        <w:rPr>
                          <w:rFonts w:ascii="Arial" w:hAnsi="Arial" w:cs="Arial"/>
                          <w:b/>
                          <w:color w:val="000000" w:themeColor="text1"/>
                          <w:sz w:val="20"/>
                          <w:szCs w:val="20"/>
                        </w:rPr>
                        <w:t xml:space="preserve">de </w:t>
                      </w:r>
                      <w:r w:rsidR="00D53EBF">
                        <w:rPr>
                          <w:rFonts w:ascii="Arial" w:hAnsi="Arial" w:cs="Arial"/>
                          <w:b/>
                          <w:color w:val="000000" w:themeColor="text1"/>
                          <w:sz w:val="20"/>
                          <w:szCs w:val="20"/>
                        </w:rPr>
                        <w:t>outubro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w:t>
                      </w:r>
                    </w:p>
                    <w:p w:rsidR="009F737A" w:rsidRPr="006B78C4" w:rsidRDefault="009F737A" w:rsidP="005F2D4E">
                      <w:pPr>
                        <w:keepLines/>
                        <w:jc w:val="both"/>
                        <w:rPr>
                          <w:rFonts w:ascii="Arial" w:hAnsi="Arial" w:cs="Arial"/>
                          <w:b/>
                          <w:bCs/>
                          <w:color w:val="000000" w:themeColor="text1"/>
                          <w:sz w:val="20"/>
                          <w:szCs w:val="20"/>
                        </w:rPr>
                      </w:pPr>
                    </w:p>
                    <w:p w:rsidR="009F737A" w:rsidRPr="006B78C4" w:rsidRDefault="009F737A"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das </w:t>
                      </w:r>
                      <w:r w:rsidR="00D53EBF">
                        <w:rPr>
                          <w:rFonts w:ascii="Arial" w:hAnsi="Arial" w:cs="Arial"/>
                          <w:b/>
                          <w:color w:val="000000" w:themeColor="text1"/>
                          <w:sz w:val="20"/>
                          <w:szCs w:val="20"/>
                        </w:rPr>
                        <w:t>08</w:t>
                      </w:r>
                      <w:r w:rsidRPr="006B78C4">
                        <w:rPr>
                          <w:rFonts w:ascii="Arial" w:hAnsi="Arial" w:cs="Arial"/>
                          <w:b/>
                          <w:color w:val="000000" w:themeColor="text1"/>
                          <w:sz w:val="20"/>
                          <w:szCs w:val="20"/>
                        </w:rPr>
                        <w:t>h</w:t>
                      </w:r>
                      <w:r w:rsidR="00D53EBF">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D53EBF">
                        <w:rPr>
                          <w:rFonts w:ascii="Arial" w:hAnsi="Arial" w:cs="Arial"/>
                          <w:b/>
                          <w:color w:val="000000" w:themeColor="text1"/>
                          <w:sz w:val="20"/>
                          <w:szCs w:val="20"/>
                        </w:rPr>
                        <w:t>13</w:t>
                      </w:r>
                      <w:r w:rsidRPr="006B78C4">
                        <w:rPr>
                          <w:rFonts w:ascii="Arial" w:hAnsi="Arial" w:cs="Arial"/>
                          <w:b/>
                          <w:color w:val="000000" w:themeColor="text1"/>
                          <w:sz w:val="20"/>
                          <w:szCs w:val="20"/>
                        </w:rPr>
                        <w:t>h</w:t>
                      </w:r>
                      <w:r w:rsidR="00D53EBF">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w:t>
                      </w:r>
                      <w:r w:rsidR="00D53EBF">
                        <w:rPr>
                          <w:rFonts w:ascii="Arial" w:hAnsi="Arial" w:cs="Arial"/>
                          <w:b/>
                          <w:color w:val="000000" w:themeColor="text1"/>
                          <w:sz w:val="20"/>
                          <w:szCs w:val="20"/>
                        </w:rPr>
                        <w:t xml:space="preserve"> 19</w:t>
                      </w:r>
                      <w:r>
                        <w:rPr>
                          <w:rFonts w:ascii="Arial" w:hAnsi="Arial" w:cs="Arial"/>
                          <w:b/>
                          <w:color w:val="000000" w:themeColor="text1"/>
                          <w:sz w:val="20"/>
                          <w:szCs w:val="20"/>
                        </w:rPr>
                        <w:t xml:space="preserve"> de </w:t>
                      </w:r>
                      <w:r w:rsidR="00D53EBF">
                        <w:rPr>
                          <w:rFonts w:ascii="Arial" w:hAnsi="Arial" w:cs="Arial"/>
                          <w:b/>
                          <w:color w:val="000000" w:themeColor="text1"/>
                          <w:sz w:val="20"/>
                          <w:szCs w:val="20"/>
                        </w:rPr>
                        <w:t>outubro</w:t>
                      </w:r>
                      <w:r>
                        <w:rPr>
                          <w:rFonts w:ascii="Arial" w:hAnsi="Arial" w:cs="Arial"/>
                          <w:b/>
                          <w:color w:val="000000" w:themeColor="text1"/>
                          <w:sz w:val="20"/>
                          <w:szCs w:val="20"/>
                        </w:rPr>
                        <w:t xml:space="preserve"> de 2023</w:t>
                      </w:r>
                      <w:r w:rsidRPr="006B78C4">
                        <w:rPr>
                          <w:rFonts w:ascii="Arial" w:hAnsi="Arial" w:cs="Arial"/>
                          <w:b/>
                          <w:color w:val="000000" w:themeColor="text1"/>
                          <w:sz w:val="20"/>
                          <w:szCs w:val="20"/>
                        </w:rPr>
                        <w:t>.</w:t>
                      </w:r>
                    </w:p>
                    <w:p w:rsidR="009F737A" w:rsidRPr="006B78C4" w:rsidRDefault="009F737A" w:rsidP="005F2D4E">
                      <w:pPr>
                        <w:keepLines/>
                        <w:jc w:val="both"/>
                        <w:rPr>
                          <w:rFonts w:ascii="Arial" w:hAnsi="Arial" w:cs="Arial"/>
                          <w:b/>
                          <w:bCs/>
                          <w:color w:val="000000" w:themeColor="text1"/>
                          <w:sz w:val="20"/>
                          <w:szCs w:val="20"/>
                        </w:rPr>
                      </w:pPr>
                    </w:p>
                    <w:p w:rsidR="009F737A" w:rsidRPr="006B78C4" w:rsidRDefault="009F737A"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D3031C">
                        <w:rPr>
                          <w:rFonts w:ascii="Arial" w:hAnsi="Arial" w:cs="Arial"/>
                          <w:b/>
                          <w:color w:val="000000" w:themeColor="text1"/>
                          <w:sz w:val="20"/>
                          <w:szCs w:val="20"/>
                          <w:u w:val="single"/>
                        </w:rPr>
                        <w:t>a partir das</w:t>
                      </w:r>
                      <w:r w:rsidRPr="006B78C4">
                        <w:rPr>
                          <w:rFonts w:ascii="Arial" w:hAnsi="Arial" w:cs="Arial"/>
                          <w:b/>
                          <w:color w:val="000000" w:themeColor="text1"/>
                          <w:sz w:val="20"/>
                          <w:szCs w:val="20"/>
                          <w:u w:val="single"/>
                        </w:rPr>
                        <w:t xml:space="preserve"> </w:t>
                      </w:r>
                      <w:r w:rsidR="00D53EBF">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D53EBF">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 do dia </w:t>
                      </w:r>
                      <w:r w:rsidR="00D53EBF">
                        <w:rPr>
                          <w:rFonts w:ascii="Arial" w:hAnsi="Arial" w:cs="Arial"/>
                          <w:b/>
                          <w:color w:val="000000" w:themeColor="text1"/>
                          <w:sz w:val="20"/>
                          <w:szCs w:val="20"/>
                          <w:u w:val="single"/>
                        </w:rPr>
                        <w:t>19</w:t>
                      </w:r>
                      <w:r w:rsidRPr="006B78C4">
                        <w:rPr>
                          <w:rFonts w:ascii="Arial" w:hAnsi="Arial" w:cs="Arial"/>
                          <w:b/>
                          <w:color w:val="000000" w:themeColor="text1"/>
                          <w:sz w:val="20"/>
                          <w:szCs w:val="20"/>
                          <w:u w:val="single"/>
                        </w:rPr>
                        <w:t xml:space="preserve"> de </w:t>
                      </w:r>
                      <w:r w:rsidR="00D53EBF">
                        <w:rPr>
                          <w:rFonts w:ascii="Arial" w:hAnsi="Arial" w:cs="Arial"/>
                          <w:b/>
                          <w:color w:val="000000" w:themeColor="text1"/>
                          <w:sz w:val="20"/>
                          <w:szCs w:val="20"/>
                          <w:u w:val="single"/>
                        </w:rPr>
                        <w:t>outubro</w:t>
                      </w:r>
                      <w:r>
                        <w:rPr>
                          <w:rFonts w:ascii="Arial" w:hAnsi="Arial" w:cs="Arial"/>
                          <w:b/>
                          <w:color w:val="000000" w:themeColor="text1"/>
                          <w:sz w:val="20"/>
                          <w:szCs w:val="20"/>
                          <w:u w:val="single"/>
                        </w:rPr>
                        <w:t xml:space="preserve"> de 2023</w:t>
                      </w:r>
                      <w:r w:rsidRPr="006B78C4">
                        <w:rPr>
                          <w:rFonts w:ascii="Arial" w:hAnsi="Arial" w:cs="Arial"/>
                          <w:b/>
                          <w:color w:val="000000" w:themeColor="text1"/>
                          <w:sz w:val="20"/>
                          <w:szCs w:val="20"/>
                          <w:u w:val="single"/>
                        </w:rPr>
                        <w:t xml:space="preserve">. </w:t>
                      </w:r>
                    </w:p>
                    <w:p w:rsidR="009F737A" w:rsidRPr="00D4183E" w:rsidRDefault="009F737A" w:rsidP="005F2D4E">
                      <w:pPr>
                        <w:keepLines/>
                        <w:jc w:val="both"/>
                        <w:rPr>
                          <w:rFonts w:ascii="Arial" w:hAnsi="Arial" w:cs="Arial"/>
                          <w:b/>
                          <w:bCs/>
                          <w:color w:val="000000" w:themeColor="text1"/>
                          <w:sz w:val="20"/>
                          <w:szCs w:val="20"/>
                        </w:rPr>
                      </w:pPr>
                    </w:p>
                    <w:p w:rsidR="009F737A" w:rsidRPr="00D4183E" w:rsidRDefault="009F737A"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9F737A" w:rsidRPr="00685A15" w:rsidRDefault="009F737A" w:rsidP="005F2D4E">
                      <w:pPr>
                        <w:keepLines/>
                        <w:jc w:val="both"/>
                        <w:rPr>
                          <w:rFonts w:ascii="Arial" w:hAnsi="Arial" w:cs="Arial"/>
                          <w:sz w:val="20"/>
                          <w:szCs w:val="20"/>
                        </w:rPr>
                      </w:pPr>
                    </w:p>
                    <w:p w:rsidR="009F737A" w:rsidRPr="00685A15" w:rsidRDefault="009F737A" w:rsidP="0090235A">
                      <w:pPr>
                        <w:keepLines/>
                        <w:jc w:val="both"/>
                      </w:pPr>
                      <w:r w:rsidRPr="00685A15">
                        <w:rPr>
                          <w:rFonts w:ascii="Arial" w:hAnsi="Arial" w:cs="Arial"/>
                          <w:b/>
                          <w:bCs/>
                          <w:sz w:val="20"/>
                          <w:szCs w:val="20"/>
                        </w:rPr>
                        <w:t>LOCAL</w:t>
                      </w:r>
                      <w:r w:rsidRPr="00685A15">
                        <w:rPr>
                          <w:rFonts w:ascii="Arial" w:hAnsi="Arial" w:cs="Arial"/>
                          <w:sz w:val="20"/>
                          <w:szCs w:val="20"/>
                        </w:rPr>
                        <w:t>: www.novobbmnet.com.br - “</w:t>
                      </w:r>
                      <w:r w:rsidRPr="00685A15">
                        <w:rPr>
                          <w:rFonts w:ascii="Arial" w:hAnsi="Arial" w:cs="Arial"/>
                          <w:b/>
                          <w:bCs/>
                          <w:sz w:val="20"/>
                          <w:szCs w:val="20"/>
                        </w:rPr>
                        <w:t>ACESSO IDENTIFICADO</w:t>
                      </w:r>
                      <w:r w:rsidRPr="00685A15">
                        <w:rPr>
                          <w:rFonts w:ascii="Arial" w:hAnsi="Arial" w:cs="Arial"/>
                          <w:sz w:val="20"/>
                          <w:szCs w:val="20"/>
                        </w:rPr>
                        <w:t>”.</w:t>
                      </w:r>
                    </w:p>
                    <w:p w:rsidR="009F737A" w:rsidRDefault="009F737A" w:rsidP="0090235A">
                      <w:pPr>
                        <w:keepLines/>
                        <w:jc w:val="both"/>
                      </w:pPr>
                    </w:p>
                  </w:txbxContent>
                </v:textbox>
              </v:shape>
            </w:pict>
          </mc:Fallback>
        </mc:AlternateContent>
      </w: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D4183E" w:rsidRDefault="005F2D4E" w:rsidP="00096A1F">
      <w:pPr>
        <w:pStyle w:val="WW-Recuodecorpodetexto3"/>
        <w:ind w:left="0" w:right="-48" w:firstLine="0"/>
        <w:rPr>
          <w:rFonts w:ascii="Arial" w:hAnsi="Arial" w:cs="Arial"/>
          <w:sz w:val="20"/>
        </w:rPr>
      </w:pPr>
    </w:p>
    <w:p w:rsidR="005F2D4E" w:rsidRPr="00D4183E" w:rsidRDefault="005F2D4E" w:rsidP="00096A1F">
      <w:pPr>
        <w:jc w:val="both"/>
        <w:rPr>
          <w:rFonts w:ascii="Arial" w:hAnsi="Arial" w:cs="Arial"/>
          <w:b/>
          <w:bCs/>
          <w:color w:val="000000"/>
          <w:sz w:val="20"/>
          <w:szCs w:val="20"/>
        </w:rPr>
      </w:pPr>
    </w:p>
    <w:p w:rsidR="005F2D4E" w:rsidRPr="00D4183E" w:rsidRDefault="005F2D4E" w:rsidP="00096A1F">
      <w:pPr>
        <w:jc w:val="both"/>
        <w:rPr>
          <w:rFonts w:ascii="Arial" w:hAnsi="Arial" w:cs="Arial"/>
          <w:b/>
          <w:bCs/>
          <w:color w:val="000000"/>
          <w:sz w:val="20"/>
          <w:szCs w:val="20"/>
        </w:rPr>
      </w:pPr>
    </w:p>
    <w:p w:rsidR="005F2D4E" w:rsidRPr="00D4183E" w:rsidRDefault="005F2D4E" w:rsidP="00096A1F">
      <w:pPr>
        <w:jc w:val="both"/>
        <w:rPr>
          <w:rFonts w:ascii="Arial" w:hAnsi="Arial" w:cs="Arial"/>
          <w:b/>
          <w:bCs/>
          <w:color w:val="000000"/>
          <w:sz w:val="20"/>
          <w:szCs w:val="20"/>
        </w:rPr>
      </w:pPr>
    </w:p>
    <w:p w:rsidR="005F2D4E" w:rsidRPr="00D4183E" w:rsidRDefault="005F2D4E" w:rsidP="00096A1F">
      <w:pPr>
        <w:jc w:val="both"/>
        <w:rPr>
          <w:rFonts w:ascii="Arial" w:hAnsi="Arial" w:cs="Arial"/>
          <w:b/>
          <w:bCs/>
          <w:color w:val="000000"/>
          <w:sz w:val="20"/>
          <w:szCs w:val="20"/>
        </w:rPr>
      </w:pPr>
    </w:p>
    <w:p w:rsidR="005F2D4E" w:rsidRDefault="005F2D4E" w:rsidP="00096A1F">
      <w:pPr>
        <w:jc w:val="both"/>
        <w:rPr>
          <w:rFonts w:ascii="Verdana" w:hAnsi="Verdana" w:cstheme="minorHAnsi"/>
          <w:b/>
          <w:bCs/>
          <w:color w:val="000000"/>
          <w:sz w:val="20"/>
          <w:szCs w:val="20"/>
        </w:rPr>
      </w:pPr>
    </w:p>
    <w:p w:rsidR="0090235A" w:rsidRPr="00685A15" w:rsidRDefault="0090235A" w:rsidP="00096A1F">
      <w:pPr>
        <w:jc w:val="both"/>
        <w:rPr>
          <w:rFonts w:ascii="Arial" w:hAnsi="Arial" w:cs="Arial"/>
          <w:bCs/>
          <w:sz w:val="20"/>
          <w:szCs w:val="20"/>
        </w:rPr>
      </w:pPr>
      <w:r w:rsidRPr="00685A15">
        <w:rPr>
          <w:rFonts w:ascii="Arial" w:hAnsi="Arial" w:cs="Arial"/>
          <w:b/>
          <w:bCs/>
          <w:sz w:val="20"/>
          <w:szCs w:val="20"/>
        </w:rPr>
        <w:t>Local</w:t>
      </w:r>
      <w:r w:rsidRPr="00685A15">
        <w:rPr>
          <w:rFonts w:ascii="Arial" w:hAnsi="Arial" w:cs="Arial"/>
          <w:bCs/>
          <w:sz w:val="20"/>
          <w:szCs w:val="20"/>
        </w:rPr>
        <w:t xml:space="preserve">: </w:t>
      </w:r>
      <w:r w:rsidR="003340F6" w:rsidRPr="00685A15">
        <w:rPr>
          <w:rFonts w:ascii="Arial" w:hAnsi="Arial" w:cs="Arial"/>
          <w:b/>
          <w:sz w:val="20"/>
          <w:szCs w:val="20"/>
          <w:u w:val="single"/>
        </w:rPr>
        <w:t>www.novobbmnet.com.br</w:t>
      </w:r>
      <w:r w:rsidRPr="00685A15">
        <w:rPr>
          <w:rFonts w:ascii="Arial" w:hAnsi="Arial" w:cs="Arial"/>
          <w:bCs/>
          <w:sz w:val="20"/>
          <w:szCs w:val="20"/>
        </w:rPr>
        <w:t xml:space="preserve"> – acesso identificado no link “</w:t>
      </w:r>
      <w:r w:rsidRPr="00685A15">
        <w:rPr>
          <w:rFonts w:ascii="Arial" w:hAnsi="Arial" w:cs="Arial"/>
          <w:b/>
          <w:bCs/>
          <w:sz w:val="20"/>
          <w:szCs w:val="20"/>
        </w:rPr>
        <w:t>licitações públicas</w:t>
      </w:r>
      <w:r w:rsidRPr="00685A15">
        <w:rPr>
          <w:rFonts w:ascii="Arial" w:hAnsi="Arial" w:cs="Arial"/>
          <w:bCs/>
          <w:sz w:val="20"/>
          <w:szCs w:val="20"/>
        </w:rPr>
        <w:t>”. Para todas as referências de tempo, será observado o horário de Brasília/DF.</w:t>
      </w:r>
    </w:p>
    <w:p w:rsidR="005F2D4E" w:rsidRPr="00755082" w:rsidRDefault="005F2D4E" w:rsidP="00096A1F">
      <w:pPr>
        <w:jc w:val="both"/>
        <w:rPr>
          <w:rFonts w:ascii="Arial" w:hAnsi="Arial" w:cs="Arial"/>
          <w:bCs/>
          <w:color w:val="FF0000"/>
          <w:sz w:val="20"/>
          <w:szCs w:val="20"/>
        </w:rPr>
      </w:pPr>
    </w:p>
    <w:p w:rsidR="005F2D4E" w:rsidRPr="00755082" w:rsidRDefault="005F2D4E" w:rsidP="00096A1F">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w:t>
      </w:r>
      <w:r w:rsidRPr="00755082">
        <w:rPr>
          <w:rFonts w:ascii="Arial" w:hAnsi="Arial" w:cs="Arial"/>
          <w:bCs/>
          <w:sz w:val="20"/>
          <w:szCs w:val="20"/>
        </w:rPr>
        <w:t>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n°</w:t>
      </w:r>
      <w:r w:rsidR="003779DD">
        <w:rPr>
          <w:rFonts w:ascii="Arial" w:hAnsi="Arial" w:cs="Arial"/>
          <w:sz w:val="20"/>
          <w:szCs w:val="20"/>
        </w:rPr>
        <w:t>.</w:t>
      </w:r>
      <w:r w:rsidRPr="00755082">
        <w:rPr>
          <w:rFonts w:ascii="Arial" w:hAnsi="Arial" w:cs="Arial"/>
          <w:sz w:val="20"/>
          <w:szCs w:val="20"/>
        </w:rPr>
        <w:t xml:space="preserve">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w:t>
      </w:r>
      <w:r w:rsidR="003779DD">
        <w:rPr>
          <w:rFonts w:ascii="Arial" w:hAnsi="Arial" w:cs="Arial"/>
          <w:bCs/>
          <w:sz w:val="20"/>
          <w:szCs w:val="20"/>
        </w:rPr>
        <w:t>.</w:t>
      </w:r>
      <w:r w:rsidRPr="00755082">
        <w:rPr>
          <w:rFonts w:ascii="Arial" w:hAnsi="Arial" w:cs="Arial"/>
          <w:bCs/>
          <w:sz w:val="20"/>
          <w:szCs w:val="20"/>
        </w:rPr>
        <w:t xml:space="preserve"> 12.527/2011.</w:t>
      </w:r>
    </w:p>
    <w:p w:rsidR="00F5023E" w:rsidRDefault="00F5023E" w:rsidP="00096A1F">
      <w:pPr>
        <w:jc w:val="both"/>
        <w:rPr>
          <w:rFonts w:ascii="Arial" w:hAnsi="Arial" w:cs="Arial"/>
          <w:b/>
          <w:sz w:val="20"/>
          <w:szCs w:val="20"/>
        </w:rPr>
      </w:pPr>
    </w:p>
    <w:p w:rsidR="000B7DD8" w:rsidRDefault="000B7DD8" w:rsidP="00A846E2">
      <w:pPr>
        <w:jc w:val="both"/>
        <w:rPr>
          <w:rFonts w:ascii="Arial" w:hAnsi="Arial" w:cs="Arial"/>
          <w:b/>
          <w:sz w:val="20"/>
          <w:szCs w:val="20"/>
        </w:rPr>
      </w:pPr>
    </w:p>
    <w:p w:rsidR="00A846E2" w:rsidRDefault="00A846E2" w:rsidP="00A846E2">
      <w:pPr>
        <w:jc w:val="both"/>
        <w:rPr>
          <w:rFonts w:ascii="Arial" w:hAnsi="Arial" w:cs="Arial"/>
          <w:b/>
          <w:sz w:val="20"/>
          <w:szCs w:val="20"/>
        </w:rPr>
      </w:pPr>
      <w:r w:rsidRPr="00755082">
        <w:rPr>
          <w:rFonts w:ascii="Arial" w:hAnsi="Arial" w:cs="Arial"/>
          <w:b/>
          <w:sz w:val="20"/>
          <w:szCs w:val="20"/>
        </w:rPr>
        <w:t>01. OBJETO</w:t>
      </w:r>
    </w:p>
    <w:p w:rsidR="0042402F" w:rsidRDefault="0042402F" w:rsidP="00096A1F">
      <w:pPr>
        <w:jc w:val="both"/>
        <w:rPr>
          <w:rFonts w:ascii="Arial" w:hAnsi="Arial" w:cs="Arial"/>
          <w:b/>
          <w:sz w:val="20"/>
          <w:szCs w:val="20"/>
        </w:rPr>
      </w:pPr>
    </w:p>
    <w:p w:rsidR="000B7DD8" w:rsidRPr="00BF2330" w:rsidRDefault="00A846E2" w:rsidP="000B7DD8">
      <w:pPr>
        <w:jc w:val="both"/>
        <w:rPr>
          <w:rFonts w:ascii="Arial" w:hAnsi="Arial" w:cs="Arial"/>
          <w:sz w:val="20"/>
        </w:rPr>
      </w:pPr>
      <w:r w:rsidRPr="008F3CD2">
        <w:rPr>
          <w:rFonts w:ascii="Arial" w:hAnsi="Arial" w:cs="Arial"/>
          <w:sz w:val="20"/>
        </w:rPr>
        <w:t xml:space="preserve">01.01. A presente licitação tem por objeto </w:t>
      </w:r>
      <w:r w:rsidR="00A56D3F" w:rsidRPr="000B7DD8">
        <w:rPr>
          <w:rFonts w:ascii="Arial" w:hAnsi="Arial" w:cs="Arial"/>
          <w:sz w:val="20"/>
        </w:rPr>
        <w:t xml:space="preserve">a </w:t>
      </w:r>
      <w:r w:rsidR="000B7DD8">
        <w:rPr>
          <w:rFonts w:ascii="Arial" w:hAnsi="Arial" w:cs="Arial"/>
          <w:sz w:val="20"/>
        </w:rPr>
        <w:t>c</w:t>
      </w:r>
      <w:r w:rsidR="000B7DD8" w:rsidRPr="00762D4D">
        <w:rPr>
          <w:rFonts w:ascii="Arial" w:hAnsi="Arial" w:cs="Arial"/>
          <w:sz w:val="20"/>
        </w:rPr>
        <w:t xml:space="preserve">ontratação de empresa especializada para prestação de serviços de telecomunicação - STFC (Serviço Telefônico Fixo Comutado) Local e Longa Distância; </w:t>
      </w:r>
      <w:r w:rsidR="000B7DD8" w:rsidRPr="00762D4D">
        <w:rPr>
          <w:rFonts w:ascii="Arial" w:hAnsi="Arial" w:cs="Arial"/>
          <w:sz w:val="20"/>
        </w:rPr>
        <w:lastRenderedPageBreak/>
        <w:t>Serviço 0800 Local; Conexão à Internet Dedicada com Segurança</w:t>
      </w:r>
      <w:r w:rsidR="000B7DD8">
        <w:rPr>
          <w:rFonts w:ascii="Arial" w:hAnsi="Arial" w:cs="Arial"/>
          <w:sz w:val="20"/>
        </w:rPr>
        <w:t>;</w:t>
      </w:r>
      <w:r w:rsidR="000B7DD8" w:rsidRPr="00762D4D">
        <w:rPr>
          <w:rFonts w:ascii="Arial" w:hAnsi="Arial" w:cs="Arial"/>
          <w:sz w:val="20"/>
        </w:rPr>
        <w:t xml:space="preserve"> e </w:t>
      </w:r>
      <w:proofErr w:type="spellStart"/>
      <w:r w:rsidR="000B7DD8" w:rsidRPr="00762D4D">
        <w:rPr>
          <w:rFonts w:ascii="Arial" w:hAnsi="Arial" w:cs="Arial"/>
          <w:sz w:val="20"/>
        </w:rPr>
        <w:t>Anti</w:t>
      </w:r>
      <w:proofErr w:type="spellEnd"/>
      <w:r w:rsidR="000B7DD8" w:rsidRPr="00762D4D">
        <w:rPr>
          <w:rFonts w:ascii="Arial" w:hAnsi="Arial" w:cs="Arial"/>
          <w:sz w:val="20"/>
        </w:rPr>
        <w:t xml:space="preserve"> DDOS - DENIAL OF SERVICE</w:t>
      </w:r>
      <w:r w:rsidR="000B7DD8" w:rsidRPr="00762D4D">
        <w:rPr>
          <w:rFonts w:ascii="Arial" w:hAnsi="Arial" w:cs="Arial"/>
          <w:sz w:val="20"/>
          <w:szCs w:val="20"/>
        </w:rPr>
        <w:t xml:space="preserve">, em conformidade com </w:t>
      </w:r>
      <w:r w:rsidR="000B7DD8" w:rsidRPr="00762D4D">
        <w:rPr>
          <w:rFonts w:ascii="Arial" w:hAnsi="Arial" w:cs="Arial"/>
          <w:sz w:val="20"/>
        </w:rPr>
        <w:t xml:space="preserve">Termo de Referência </w:t>
      </w:r>
      <w:r w:rsidR="000B7DD8" w:rsidRPr="00BF2330">
        <w:rPr>
          <w:rFonts w:ascii="Arial" w:hAnsi="Arial" w:cs="Arial"/>
          <w:sz w:val="20"/>
        </w:rPr>
        <w:t>(Anexo I-A),</w:t>
      </w:r>
      <w:r w:rsidR="000B7DD8" w:rsidRPr="00BF2330">
        <w:rPr>
          <w:rFonts w:ascii="Arial" w:hAnsi="Arial" w:cs="Arial"/>
          <w:sz w:val="20"/>
          <w:szCs w:val="20"/>
        </w:rPr>
        <w:t xml:space="preserve"> Locais para Prestação dos Serviços (Anexo I-B), Estimativa de Valores Fixos e Variáveis (Anexo I-C), e demais Anexos deste Edital, </w:t>
      </w:r>
      <w:r w:rsidR="008C5430" w:rsidRPr="00BF2330">
        <w:rPr>
          <w:rFonts w:ascii="Arial" w:hAnsi="Arial" w:cs="Arial"/>
          <w:sz w:val="20"/>
          <w:szCs w:val="20"/>
        </w:rPr>
        <w:t>nos termos das concessões outorgadas pela Anatel (Agência Nacional de Telecomunicações).</w:t>
      </w:r>
    </w:p>
    <w:p w:rsidR="00A846E2" w:rsidRPr="00EA3BEB" w:rsidRDefault="00A846E2" w:rsidP="00A56D3F">
      <w:pPr>
        <w:jc w:val="both"/>
        <w:rPr>
          <w:rFonts w:ascii="Arial" w:hAnsi="Arial" w:cs="Arial"/>
          <w:color w:val="FF0000"/>
          <w:sz w:val="20"/>
        </w:rPr>
      </w:pPr>
    </w:p>
    <w:p w:rsidR="00685A15" w:rsidRPr="00E84762" w:rsidRDefault="00685A15" w:rsidP="00685A15">
      <w:pPr>
        <w:jc w:val="both"/>
        <w:rPr>
          <w:rFonts w:ascii="Arial" w:hAnsi="Arial" w:cs="Arial"/>
          <w:sz w:val="20"/>
          <w:szCs w:val="20"/>
        </w:rPr>
      </w:pPr>
      <w:r w:rsidRPr="00E84762">
        <w:rPr>
          <w:rFonts w:ascii="Arial" w:eastAsiaTheme="minorHAnsi" w:hAnsi="Arial" w:cs="Arial"/>
          <w:b/>
          <w:sz w:val="20"/>
          <w:szCs w:val="20"/>
        </w:rPr>
        <w:t>01.02. Observação</w:t>
      </w:r>
      <w:r w:rsidR="00E84762" w:rsidRPr="00E84762">
        <w:rPr>
          <w:rFonts w:ascii="Arial" w:eastAsiaTheme="minorHAnsi" w:hAnsi="Arial" w:cs="Arial"/>
          <w:b/>
          <w:sz w:val="20"/>
          <w:szCs w:val="20"/>
        </w:rPr>
        <w:t>:</w:t>
      </w:r>
    </w:p>
    <w:p w:rsidR="00685A15" w:rsidRPr="00E84762" w:rsidRDefault="00685A15" w:rsidP="00685A15">
      <w:pPr>
        <w:autoSpaceDE w:val="0"/>
        <w:autoSpaceDN w:val="0"/>
        <w:adjustRightInd w:val="0"/>
        <w:jc w:val="both"/>
        <w:rPr>
          <w:rFonts w:ascii="Arial" w:eastAsiaTheme="minorHAnsi" w:hAnsi="Arial" w:cs="Arial"/>
          <w:b/>
          <w:bCs/>
          <w:sz w:val="20"/>
          <w:szCs w:val="20"/>
        </w:rPr>
      </w:pPr>
    </w:p>
    <w:p w:rsidR="008E31B7" w:rsidRDefault="008E31B7" w:rsidP="008E31B7">
      <w:pPr>
        <w:ind w:left="708"/>
        <w:jc w:val="both"/>
        <w:rPr>
          <w:rFonts w:ascii="Arial" w:hAnsi="Arial" w:cs="Arial"/>
          <w:sz w:val="20"/>
          <w:szCs w:val="20"/>
        </w:rPr>
      </w:pPr>
      <w:r>
        <w:rPr>
          <w:rFonts w:ascii="Arial" w:hAnsi="Arial" w:cs="Arial"/>
          <w:sz w:val="20"/>
          <w:szCs w:val="20"/>
        </w:rPr>
        <w:t xml:space="preserve">01.02.01. </w:t>
      </w:r>
      <w:r w:rsidRPr="008E31B7">
        <w:rPr>
          <w:rFonts w:ascii="Arial" w:hAnsi="Arial" w:cs="Arial"/>
          <w:sz w:val="20"/>
          <w:szCs w:val="20"/>
        </w:rPr>
        <w:t>É facultad</w:t>
      </w:r>
      <w:r>
        <w:rPr>
          <w:rFonts w:ascii="Arial" w:hAnsi="Arial" w:cs="Arial"/>
          <w:sz w:val="20"/>
          <w:szCs w:val="20"/>
        </w:rPr>
        <w:t>o</w:t>
      </w:r>
      <w:r w:rsidRPr="008E31B7">
        <w:rPr>
          <w:rFonts w:ascii="Arial" w:hAnsi="Arial" w:cs="Arial"/>
          <w:sz w:val="20"/>
          <w:szCs w:val="20"/>
        </w:rPr>
        <w:t xml:space="preserve"> </w:t>
      </w:r>
      <w:r>
        <w:rPr>
          <w:rFonts w:ascii="Arial" w:hAnsi="Arial" w:cs="Arial"/>
          <w:sz w:val="20"/>
          <w:szCs w:val="20"/>
        </w:rPr>
        <w:t>às</w:t>
      </w:r>
      <w:r w:rsidRPr="008E31B7">
        <w:rPr>
          <w:rFonts w:ascii="Arial" w:hAnsi="Arial" w:cs="Arial"/>
          <w:sz w:val="20"/>
          <w:szCs w:val="20"/>
        </w:rPr>
        <w:t xml:space="preserve"> empresa</w:t>
      </w:r>
      <w:r>
        <w:rPr>
          <w:rFonts w:ascii="Arial" w:hAnsi="Arial" w:cs="Arial"/>
          <w:sz w:val="20"/>
          <w:szCs w:val="20"/>
        </w:rPr>
        <w:t>s</w:t>
      </w:r>
      <w:r w:rsidRPr="008E31B7">
        <w:rPr>
          <w:rFonts w:ascii="Arial" w:hAnsi="Arial" w:cs="Arial"/>
          <w:sz w:val="20"/>
          <w:szCs w:val="20"/>
        </w:rPr>
        <w:t xml:space="preserve"> </w:t>
      </w:r>
      <w:r>
        <w:rPr>
          <w:rFonts w:ascii="Arial" w:hAnsi="Arial" w:cs="Arial"/>
          <w:sz w:val="20"/>
          <w:szCs w:val="20"/>
        </w:rPr>
        <w:t>interessadas</w:t>
      </w:r>
      <w:r w:rsidRPr="008E31B7">
        <w:rPr>
          <w:rFonts w:ascii="Arial" w:hAnsi="Arial" w:cs="Arial"/>
          <w:sz w:val="20"/>
          <w:szCs w:val="20"/>
        </w:rPr>
        <w:t xml:space="preserve"> solicitar visita técnica para conhecimento das condições do local onde será executado o objeto deste processo licitatório. A visita deverá ser agendada com 02 (dois) dias de antecedência, </w:t>
      </w:r>
      <w:r>
        <w:rPr>
          <w:rFonts w:ascii="Arial" w:hAnsi="Arial" w:cs="Arial"/>
          <w:sz w:val="20"/>
          <w:szCs w:val="20"/>
        </w:rPr>
        <w:t>junto</w:t>
      </w:r>
      <w:r w:rsidRPr="008E31B7">
        <w:rPr>
          <w:rFonts w:ascii="Arial" w:hAnsi="Arial" w:cs="Arial"/>
          <w:sz w:val="20"/>
          <w:szCs w:val="20"/>
        </w:rPr>
        <w:t xml:space="preserve"> </w:t>
      </w:r>
      <w:r>
        <w:rPr>
          <w:rFonts w:ascii="Arial" w:hAnsi="Arial" w:cs="Arial"/>
          <w:sz w:val="20"/>
          <w:szCs w:val="20"/>
        </w:rPr>
        <w:t>a</w:t>
      </w:r>
      <w:r w:rsidRPr="008E31B7">
        <w:rPr>
          <w:rFonts w:ascii="Arial" w:hAnsi="Arial" w:cs="Arial"/>
          <w:sz w:val="20"/>
          <w:szCs w:val="20"/>
        </w:rPr>
        <w:t xml:space="preserve">o Departamento de Compras e Licitação </w:t>
      </w:r>
      <w:r>
        <w:rPr>
          <w:rFonts w:ascii="Arial" w:hAnsi="Arial" w:cs="Arial"/>
          <w:sz w:val="20"/>
          <w:szCs w:val="20"/>
        </w:rPr>
        <w:t xml:space="preserve">desta Autarquia, </w:t>
      </w:r>
      <w:r w:rsidRPr="008E31B7">
        <w:rPr>
          <w:rFonts w:ascii="Arial" w:hAnsi="Arial" w:cs="Arial"/>
          <w:sz w:val="20"/>
          <w:szCs w:val="20"/>
        </w:rPr>
        <w:t>através do telefone (19) 3573-6200.</w:t>
      </w:r>
    </w:p>
    <w:p w:rsidR="008E31B7" w:rsidRDefault="008E31B7" w:rsidP="008E31B7">
      <w:pPr>
        <w:ind w:left="708"/>
        <w:jc w:val="both"/>
        <w:rPr>
          <w:rFonts w:ascii="Arial" w:hAnsi="Arial" w:cs="Arial"/>
          <w:sz w:val="20"/>
          <w:szCs w:val="20"/>
        </w:rPr>
      </w:pPr>
    </w:p>
    <w:p w:rsidR="008E31B7" w:rsidRPr="008E31B7" w:rsidRDefault="008E31B7" w:rsidP="008E31B7">
      <w:pPr>
        <w:ind w:left="1416"/>
        <w:jc w:val="both"/>
        <w:rPr>
          <w:rFonts w:ascii="Arial" w:hAnsi="Arial" w:cs="Arial"/>
          <w:b/>
          <w:sz w:val="20"/>
          <w:szCs w:val="20"/>
        </w:rPr>
      </w:pPr>
      <w:r w:rsidRPr="008E31B7">
        <w:rPr>
          <w:rFonts w:ascii="Arial" w:hAnsi="Arial" w:cs="Arial"/>
          <w:b/>
          <w:sz w:val="20"/>
          <w:szCs w:val="20"/>
        </w:rPr>
        <w:t>01.02.01.01. Tendo em vista a faculdade da realização da visita, os licitantes não poderão alegar o desconhecimento das condições e grau de dificuldades existentes como justificativa para se eximirem das obrigações assumidas ou em favor de eventuais pretensões de acréscimos de preços em decorrência da execução do objeto desta licitação.</w:t>
      </w:r>
    </w:p>
    <w:p w:rsidR="008E31B7" w:rsidRDefault="008E31B7" w:rsidP="00685A15">
      <w:pPr>
        <w:jc w:val="both"/>
        <w:rPr>
          <w:rFonts w:ascii="Arial" w:hAnsi="Arial" w:cs="Arial"/>
          <w:sz w:val="20"/>
          <w:szCs w:val="20"/>
        </w:rPr>
      </w:pPr>
    </w:p>
    <w:p w:rsidR="00685A15" w:rsidRDefault="00685A15" w:rsidP="00685A15">
      <w:pPr>
        <w:jc w:val="both"/>
        <w:rPr>
          <w:rFonts w:ascii="Arial" w:hAnsi="Arial" w:cs="Arial"/>
          <w:sz w:val="20"/>
          <w:szCs w:val="20"/>
        </w:rPr>
      </w:pPr>
      <w:r>
        <w:rPr>
          <w:rFonts w:ascii="Arial" w:hAnsi="Arial" w:cs="Arial"/>
          <w:sz w:val="20"/>
          <w:szCs w:val="20"/>
        </w:rPr>
        <w:t>01.03. O presente Edital e seus Anexos estão à disposição dos interessados para consulta no endereço eletrônico</w:t>
      </w:r>
      <w:r w:rsidR="00EA3BEB">
        <w:rPr>
          <w:rFonts w:ascii="Arial" w:hAnsi="Arial" w:cs="Arial"/>
          <w:sz w:val="20"/>
          <w:szCs w:val="20"/>
        </w:rPr>
        <w:t>:</w:t>
      </w:r>
      <w:r>
        <w:rPr>
          <w:rFonts w:ascii="Arial" w:hAnsi="Arial" w:cs="Arial"/>
          <w:sz w:val="20"/>
          <w:szCs w:val="20"/>
        </w:rPr>
        <w:t xml:space="preserve"> </w:t>
      </w:r>
      <w:r w:rsidR="00EA3BEB" w:rsidRPr="00EA3BEB">
        <w:rPr>
          <w:rFonts w:ascii="Arial" w:hAnsi="Arial" w:cs="Arial"/>
          <w:b/>
          <w:sz w:val="20"/>
          <w:szCs w:val="20"/>
        </w:rPr>
        <w:t>www.saecil.com.br/</w:t>
      </w:r>
      <w:proofErr w:type="spellStart"/>
      <w:r w:rsidR="00EA3BEB" w:rsidRPr="00EA3BEB">
        <w:rPr>
          <w:rFonts w:ascii="Arial" w:hAnsi="Arial" w:cs="Arial"/>
          <w:b/>
          <w:sz w:val="20"/>
          <w:szCs w:val="20"/>
        </w:rPr>
        <w:t>licitacoes</w:t>
      </w:r>
      <w:proofErr w:type="spellEnd"/>
      <w:r>
        <w:rPr>
          <w:rFonts w:ascii="Arial" w:hAnsi="Arial" w:cs="Arial"/>
          <w:sz w:val="20"/>
          <w:szCs w:val="20"/>
        </w:rPr>
        <w:t>, podendo também ser retirado na Divisão Técnica Administrativa da SAECIL, à Rua Padre Julião, nº. 971, Centro, Leme/SP.</w:t>
      </w:r>
    </w:p>
    <w:p w:rsidR="00685A15" w:rsidRDefault="00685A15" w:rsidP="00685A15">
      <w:pPr>
        <w:jc w:val="both"/>
        <w:rPr>
          <w:rFonts w:ascii="Arial" w:hAnsi="Arial" w:cs="Arial"/>
          <w:sz w:val="20"/>
          <w:szCs w:val="20"/>
        </w:rPr>
      </w:pPr>
    </w:p>
    <w:p w:rsidR="00685A15" w:rsidRPr="00190076" w:rsidRDefault="00685A15" w:rsidP="00685A15">
      <w:pPr>
        <w:jc w:val="both"/>
        <w:rPr>
          <w:rFonts w:ascii="Arial" w:hAnsi="Arial" w:cs="Arial"/>
          <w:b/>
          <w:sz w:val="20"/>
          <w:szCs w:val="20"/>
        </w:rPr>
      </w:pPr>
      <w:r w:rsidRPr="00190076">
        <w:rPr>
          <w:rFonts w:ascii="Arial" w:hAnsi="Arial" w:cs="Arial"/>
          <w:b/>
          <w:sz w:val="20"/>
          <w:szCs w:val="20"/>
        </w:rPr>
        <w:t>01.04. Compõem este Edital os seguintes Anexos:</w:t>
      </w:r>
    </w:p>
    <w:p w:rsidR="00685A15" w:rsidRPr="00190076" w:rsidRDefault="00685A15" w:rsidP="00685A15">
      <w:pPr>
        <w:jc w:val="both"/>
        <w:rPr>
          <w:rFonts w:ascii="Arial" w:hAnsi="Arial" w:cs="Arial"/>
          <w:sz w:val="20"/>
          <w:szCs w:val="20"/>
        </w:rPr>
      </w:pPr>
    </w:p>
    <w:p w:rsidR="00685A15" w:rsidRPr="00BF2330" w:rsidRDefault="00685A15" w:rsidP="00685A15">
      <w:pPr>
        <w:jc w:val="both"/>
        <w:rPr>
          <w:rFonts w:ascii="Arial" w:hAnsi="Arial" w:cs="Arial"/>
          <w:sz w:val="20"/>
          <w:szCs w:val="20"/>
        </w:rPr>
      </w:pPr>
      <w:r w:rsidRPr="00BF2330">
        <w:rPr>
          <w:rFonts w:ascii="Arial" w:hAnsi="Arial" w:cs="Arial"/>
          <w:b/>
          <w:sz w:val="20"/>
          <w:szCs w:val="20"/>
        </w:rPr>
        <w:t>Anexo I</w:t>
      </w:r>
      <w:r w:rsidR="00460A93" w:rsidRPr="00BF2330">
        <w:rPr>
          <w:rFonts w:ascii="Arial" w:hAnsi="Arial" w:cs="Arial"/>
          <w:b/>
          <w:sz w:val="20"/>
          <w:szCs w:val="20"/>
        </w:rPr>
        <w:t xml:space="preserve"> </w:t>
      </w:r>
      <w:r w:rsidR="00762D4D" w:rsidRPr="00BF2330">
        <w:rPr>
          <w:rFonts w:ascii="Arial" w:hAnsi="Arial" w:cs="Arial"/>
          <w:b/>
          <w:sz w:val="20"/>
          <w:szCs w:val="20"/>
        </w:rPr>
        <w:t>-</w:t>
      </w:r>
      <w:r w:rsidR="00460A93" w:rsidRPr="00BF2330">
        <w:rPr>
          <w:rFonts w:ascii="Arial" w:hAnsi="Arial" w:cs="Arial"/>
          <w:b/>
          <w:sz w:val="20"/>
          <w:szCs w:val="20"/>
        </w:rPr>
        <w:t xml:space="preserve"> </w:t>
      </w:r>
      <w:r w:rsidR="00762D4D" w:rsidRPr="00BF2330">
        <w:rPr>
          <w:rFonts w:ascii="Arial" w:hAnsi="Arial" w:cs="Arial"/>
          <w:b/>
          <w:sz w:val="20"/>
          <w:szCs w:val="20"/>
        </w:rPr>
        <w:t>A</w:t>
      </w:r>
      <w:r w:rsidRPr="00BF2330">
        <w:rPr>
          <w:rFonts w:ascii="Arial" w:hAnsi="Arial" w:cs="Arial"/>
          <w:sz w:val="20"/>
          <w:szCs w:val="20"/>
        </w:rPr>
        <w:tab/>
        <w:t>Termo de Referência.</w:t>
      </w:r>
    </w:p>
    <w:p w:rsidR="00762D4D" w:rsidRPr="00BF2330" w:rsidRDefault="00762D4D" w:rsidP="00685A15">
      <w:pPr>
        <w:jc w:val="both"/>
        <w:rPr>
          <w:rFonts w:ascii="Arial" w:hAnsi="Arial" w:cs="Arial"/>
          <w:sz w:val="20"/>
        </w:rPr>
      </w:pPr>
      <w:r w:rsidRPr="00BF2330">
        <w:rPr>
          <w:rFonts w:ascii="Arial" w:hAnsi="Arial" w:cs="Arial"/>
          <w:b/>
          <w:sz w:val="20"/>
          <w:szCs w:val="20"/>
        </w:rPr>
        <w:t>Anexo I</w:t>
      </w:r>
      <w:r w:rsidR="00460A93" w:rsidRPr="00BF2330">
        <w:rPr>
          <w:rFonts w:ascii="Arial" w:hAnsi="Arial" w:cs="Arial"/>
          <w:b/>
          <w:sz w:val="20"/>
          <w:szCs w:val="20"/>
        </w:rPr>
        <w:t xml:space="preserve"> </w:t>
      </w:r>
      <w:r w:rsidRPr="00BF2330">
        <w:rPr>
          <w:rFonts w:ascii="Arial" w:hAnsi="Arial" w:cs="Arial"/>
          <w:b/>
          <w:sz w:val="20"/>
          <w:szCs w:val="20"/>
        </w:rPr>
        <w:t>-</w:t>
      </w:r>
      <w:r w:rsidR="00460A93" w:rsidRPr="00BF2330">
        <w:rPr>
          <w:rFonts w:ascii="Arial" w:hAnsi="Arial" w:cs="Arial"/>
          <w:b/>
          <w:sz w:val="20"/>
          <w:szCs w:val="20"/>
        </w:rPr>
        <w:t xml:space="preserve"> </w:t>
      </w:r>
      <w:r w:rsidRPr="00BF2330">
        <w:rPr>
          <w:rFonts w:ascii="Arial" w:hAnsi="Arial" w:cs="Arial"/>
          <w:b/>
          <w:sz w:val="20"/>
          <w:szCs w:val="20"/>
        </w:rPr>
        <w:t xml:space="preserve">B       </w:t>
      </w:r>
      <w:r w:rsidRPr="00BF2330">
        <w:rPr>
          <w:rFonts w:ascii="Arial" w:hAnsi="Arial" w:cs="Arial"/>
          <w:sz w:val="20"/>
          <w:szCs w:val="20"/>
        </w:rPr>
        <w:t>Locais para Prestação dos Serviços</w:t>
      </w:r>
      <w:r w:rsidRPr="00BF2330">
        <w:rPr>
          <w:rFonts w:ascii="Arial" w:hAnsi="Arial" w:cs="Arial"/>
          <w:sz w:val="20"/>
        </w:rPr>
        <w:t>.</w:t>
      </w:r>
    </w:p>
    <w:p w:rsidR="00762D4D" w:rsidRPr="00BF2330" w:rsidRDefault="00762D4D" w:rsidP="00762D4D">
      <w:pPr>
        <w:pStyle w:val="Textopadro"/>
        <w:widowControl/>
        <w:jc w:val="both"/>
        <w:rPr>
          <w:rFonts w:ascii="Arial" w:hAnsi="Arial" w:cs="Arial"/>
          <w:b/>
          <w:sz w:val="20"/>
          <w:lang w:val="pt-BR"/>
        </w:rPr>
      </w:pPr>
      <w:proofErr w:type="spellStart"/>
      <w:r w:rsidRPr="00BF2330">
        <w:rPr>
          <w:rFonts w:ascii="Arial" w:hAnsi="Arial" w:cs="Arial"/>
          <w:b/>
          <w:sz w:val="20"/>
        </w:rPr>
        <w:t>Anexo</w:t>
      </w:r>
      <w:proofErr w:type="spellEnd"/>
      <w:r w:rsidRPr="00BF2330">
        <w:rPr>
          <w:rFonts w:ascii="Arial" w:hAnsi="Arial" w:cs="Arial"/>
          <w:b/>
          <w:sz w:val="20"/>
        </w:rPr>
        <w:t xml:space="preserve"> I</w:t>
      </w:r>
      <w:r w:rsidR="00460A93" w:rsidRPr="00BF2330">
        <w:rPr>
          <w:rFonts w:ascii="Arial" w:hAnsi="Arial" w:cs="Arial"/>
          <w:b/>
          <w:sz w:val="20"/>
        </w:rPr>
        <w:t xml:space="preserve"> </w:t>
      </w:r>
      <w:r w:rsidRPr="00BF2330">
        <w:rPr>
          <w:rFonts w:ascii="Arial" w:hAnsi="Arial" w:cs="Arial"/>
          <w:b/>
          <w:sz w:val="20"/>
        </w:rPr>
        <w:t>-</w:t>
      </w:r>
      <w:r w:rsidR="00460A93" w:rsidRPr="00BF2330">
        <w:rPr>
          <w:rFonts w:ascii="Arial" w:hAnsi="Arial" w:cs="Arial"/>
          <w:b/>
          <w:sz w:val="20"/>
        </w:rPr>
        <w:t xml:space="preserve"> </w:t>
      </w:r>
      <w:r w:rsidRPr="00BF2330">
        <w:rPr>
          <w:rFonts w:ascii="Arial" w:hAnsi="Arial" w:cs="Arial"/>
          <w:b/>
          <w:sz w:val="20"/>
        </w:rPr>
        <w:t xml:space="preserve">C       </w:t>
      </w:r>
      <w:proofErr w:type="spellStart"/>
      <w:r w:rsidRPr="00BF2330">
        <w:rPr>
          <w:rFonts w:ascii="Arial" w:hAnsi="Arial" w:cs="Arial"/>
          <w:sz w:val="20"/>
        </w:rPr>
        <w:t>Estimativa</w:t>
      </w:r>
      <w:proofErr w:type="spellEnd"/>
      <w:r w:rsidRPr="00BF2330">
        <w:rPr>
          <w:rFonts w:ascii="Arial" w:hAnsi="Arial" w:cs="Arial"/>
          <w:sz w:val="20"/>
        </w:rPr>
        <w:t xml:space="preserve"> de </w:t>
      </w:r>
      <w:proofErr w:type="spellStart"/>
      <w:r w:rsidRPr="00BF2330">
        <w:rPr>
          <w:rFonts w:ascii="Arial" w:hAnsi="Arial" w:cs="Arial"/>
          <w:sz w:val="20"/>
        </w:rPr>
        <w:t>Valores</w:t>
      </w:r>
      <w:proofErr w:type="spellEnd"/>
      <w:r w:rsidRPr="00BF2330">
        <w:rPr>
          <w:rFonts w:ascii="Arial" w:hAnsi="Arial" w:cs="Arial"/>
          <w:sz w:val="20"/>
        </w:rPr>
        <w:t xml:space="preserve"> </w:t>
      </w:r>
      <w:proofErr w:type="spellStart"/>
      <w:r w:rsidRPr="00BF2330">
        <w:rPr>
          <w:rFonts w:ascii="Arial" w:hAnsi="Arial" w:cs="Arial"/>
          <w:sz w:val="20"/>
        </w:rPr>
        <w:t>Fixos</w:t>
      </w:r>
      <w:proofErr w:type="spellEnd"/>
      <w:r w:rsidRPr="00BF2330">
        <w:rPr>
          <w:rFonts w:ascii="Arial" w:hAnsi="Arial" w:cs="Arial"/>
          <w:sz w:val="20"/>
        </w:rPr>
        <w:t xml:space="preserve"> e </w:t>
      </w:r>
      <w:proofErr w:type="spellStart"/>
      <w:r w:rsidRPr="00BF2330">
        <w:rPr>
          <w:rFonts w:ascii="Arial" w:hAnsi="Arial" w:cs="Arial"/>
          <w:sz w:val="20"/>
        </w:rPr>
        <w:t>Variáveis</w:t>
      </w:r>
      <w:proofErr w:type="spellEnd"/>
      <w:r w:rsidRPr="00BF2330">
        <w:rPr>
          <w:rFonts w:ascii="Arial" w:hAnsi="Arial" w:cs="Arial"/>
          <w:sz w:val="20"/>
        </w:rPr>
        <w:t>.</w:t>
      </w:r>
    </w:p>
    <w:p w:rsidR="00685A15" w:rsidRPr="007C54BB" w:rsidRDefault="00685A15" w:rsidP="00685A15">
      <w:pPr>
        <w:jc w:val="both"/>
        <w:rPr>
          <w:rFonts w:ascii="Arial" w:hAnsi="Arial" w:cs="Arial"/>
          <w:sz w:val="20"/>
          <w:szCs w:val="20"/>
        </w:rPr>
      </w:pPr>
      <w:r w:rsidRPr="007C54BB">
        <w:rPr>
          <w:rFonts w:ascii="Arial" w:hAnsi="Arial" w:cs="Arial"/>
          <w:b/>
          <w:sz w:val="20"/>
          <w:szCs w:val="20"/>
        </w:rPr>
        <w:t xml:space="preserve">Anexo II - A </w:t>
      </w:r>
      <w:r w:rsidRPr="007C54BB">
        <w:rPr>
          <w:rFonts w:ascii="Arial" w:hAnsi="Arial" w:cs="Arial"/>
          <w:sz w:val="20"/>
          <w:szCs w:val="20"/>
        </w:rPr>
        <w:tab/>
        <w:t xml:space="preserve">Minuta </w:t>
      </w:r>
      <w:r w:rsidR="00EA3BEB" w:rsidRPr="007C54BB">
        <w:rPr>
          <w:rFonts w:ascii="Arial" w:hAnsi="Arial" w:cs="Arial"/>
          <w:sz w:val="20"/>
          <w:szCs w:val="20"/>
        </w:rPr>
        <w:t>do Contrato</w:t>
      </w:r>
      <w:r w:rsidRPr="007C54BB">
        <w:rPr>
          <w:rFonts w:ascii="Arial" w:hAnsi="Arial" w:cs="Arial"/>
          <w:sz w:val="20"/>
          <w:szCs w:val="20"/>
        </w:rPr>
        <w:t>.</w:t>
      </w:r>
    </w:p>
    <w:p w:rsidR="00685A15" w:rsidRPr="00B17F93" w:rsidRDefault="00685A15" w:rsidP="00685A15">
      <w:pPr>
        <w:jc w:val="both"/>
        <w:rPr>
          <w:rFonts w:ascii="Arial" w:hAnsi="Arial" w:cs="Arial"/>
          <w:sz w:val="20"/>
          <w:szCs w:val="20"/>
        </w:rPr>
      </w:pPr>
      <w:r w:rsidRPr="00B17F93">
        <w:rPr>
          <w:rFonts w:ascii="Arial" w:hAnsi="Arial" w:cs="Arial"/>
          <w:b/>
          <w:sz w:val="20"/>
          <w:szCs w:val="20"/>
        </w:rPr>
        <w:t xml:space="preserve">Anexo II - B      </w:t>
      </w:r>
      <w:r w:rsidRPr="00B17F93">
        <w:rPr>
          <w:rFonts w:ascii="Arial" w:hAnsi="Arial" w:cs="Arial"/>
          <w:sz w:val="20"/>
          <w:szCs w:val="20"/>
        </w:rPr>
        <w:t>Minuta do Pedido de Fornecimento.</w:t>
      </w:r>
    </w:p>
    <w:p w:rsidR="00685A15" w:rsidRPr="00D63E1C" w:rsidRDefault="00685A15" w:rsidP="00685A15">
      <w:pPr>
        <w:jc w:val="both"/>
        <w:rPr>
          <w:rFonts w:ascii="Arial" w:hAnsi="Arial" w:cs="Arial"/>
          <w:sz w:val="20"/>
          <w:szCs w:val="20"/>
        </w:rPr>
      </w:pPr>
      <w:r w:rsidRPr="00D63E1C">
        <w:rPr>
          <w:rFonts w:ascii="Arial" w:hAnsi="Arial" w:cs="Arial"/>
          <w:b/>
          <w:sz w:val="20"/>
          <w:szCs w:val="20"/>
        </w:rPr>
        <w:t>Anexo III</w:t>
      </w:r>
      <w:r w:rsidRPr="00D63E1C">
        <w:rPr>
          <w:rFonts w:ascii="Arial" w:hAnsi="Arial" w:cs="Arial"/>
          <w:sz w:val="20"/>
          <w:szCs w:val="20"/>
        </w:rPr>
        <w:tab/>
        <w:t>Exigências para Habilitação.</w:t>
      </w:r>
    </w:p>
    <w:p w:rsidR="00685A15" w:rsidRPr="007C54BB" w:rsidRDefault="00685A15" w:rsidP="00685A15">
      <w:pPr>
        <w:jc w:val="both"/>
        <w:rPr>
          <w:rFonts w:ascii="Arial" w:hAnsi="Arial" w:cs="Arial"/>
          <w:sz w:val="20"/>
          <w:szCs w:val="20"/>
        </w:rPr>
      </w:pPr>
      <w:r w:rsidRPr="007C54BB">
        <w:rPr>
          <w:rFonts w:ascii="Arial" w:hAnsi="Arial" w:cs="Arial"/>
          <w:b/>
          <w:sz w:val="20"/>
          <w:szCs w:val="20"/>
        </w:rPr>
        <w:t>Anexo IV</w:t>
      </w:r>
      <w:r w:rsidRPr="007C54BB">
        <w:rPr>
          <w:rFonts w:ascii="Arial" w:hAnsi="Arial" w:cs="Arial"/>
          <w:sz w:val="20"/>
          <w:szCs w:val="20"/>
        </w:rPr>
        <w:tab/>
        <w:t>Informações: Nota Fiscal Eletrônica.</w:t>
      </w:r>
    </w:p>
    <w:p w:rsidR="00685A15" w:rsidRPr="00D63E1C" w:rsidRDefault="00685A15" w:rsidP="00685A15">
      <w:pPr>
        <w:jc w:val="both"/>
        <w:rPr>
          <w:rFonts w:ascii="Arial" w:hAnsi="Arial" w:cs="Arial"/>
          <w:sz w:val="20"/>
          <w:szCs w:val="20"/>
        </w:rPr>
      </w:pPr>
      <w:r w:rsidRPr="00D63E1C">
        <w:rPr>
          <w:rFonts w:ascii="Arial" w:hAnsi="Arial" w:cs="Arial"/>
          <w:b/>
          <w:sz w:val="20"/>
          <w:szCs w:val="20"/>
        </w:rPr>
        <w:t>Anexo V</w:t>
      </w:r>
      <w:r w:rsidRPr="00D63E1C">
        <w:rPr>
          <w:rFonts w:ascii="Arial" w:hAnsi="Arial" w:cs="Arial"/>
          <w:sz w:val="20"/>
          <w:szCs w:val="20"/>
        </w:rPr>
        <w:tab/>
        <w:t xml:space="preserve">Modelo de Declaração de </w:t>
      </w:r>
      <w:r w:rsidR="00762D4D" w:rsidRPr="00D63E1C">
        <w:rPr>
          <w:rFonts w:ascii="Arial" w:hAnsi="Arial" w:cs="Arial"/>
          <w:sz w:val="20"/>
          <w:szCs w:val="20"/>
        </w:rPr>
        <w:t>F</w:t>
      </w:r>
      <w:r w:rsidRPr="00D63E1C">
        <w:rPr>
          <w:rFonts w:ascii="Arial" w:hAnsi="Arial" w:cs="Arial"/>
          <w:sz w:val="20"/>
          <w:szCs w:val="20"/>
        </w:rPr>
        <w:t xml:space="preserve">ato </w:t>
      </w:r>
      <w:r w:rsidR="00762D4D" w:rsidRPr="00D63E1C">
        <w:rPr>
          <w:rFonts w:ascii="Arial" w:hAnsi="Arial" w:cs="Arial"/>
          <w:sz w:val="20"/>
          <w:szCs w:val="20"/>
        </w:rPr>
        <w:t>S</w:t>
      </w:r>
      <w:r w:rsidRPr="00D63E1C">
        <w:rPr>
          <w:rFonts w:ascii="Arial" w:hAnsi="Arial" w:cs="Arial"/>
          <w:sz w:val="20"/>
          <w:szCs w:val="20"/>
        </w:rPr>
        <w:t xml:space="preserve">uperveniente </w:t>
      </w:r>
      <w:r w:rsidR="00762D4D" w:rsidRPr="00D63E1C">
        <w:rPr>
          <w:rFonts w:ascii="Arial" w:hAnsi="Arial" w:cs="Arial"/>
          <w:sz w:val="20"/>
          <w:szCs w:val="20"/>
        </w:rPr>
        <w:t>I</w:t>
      </w:r>
      <w:r w:rsidRPr="00D63E1C">
        <w:rPr>
          <w:rFonts w:ascii="Arial" w:hAnsi="Arial" w:cs="Arial"/>
          <w:sz w:val="20"/>
          <w:szCs w:val="20"/>
        </w:rPr>
        <w:t xml:space="preserve">mpeditivo de </w:t>
      </w:r>
      <w:r w:rsidR="003436FB" w:rsidRPr="00D63E1C">
        <w:rPr>
          <w:rFonts w:ascii="Arial" w:hAnsi="Arial" w:cs="Arial"/>
          <w:sz w:val="20"/>
          <w:szCs w:val="20"/>
        </w:rPr>
        <w:t>H</w:t>
      </w:r>
      <w:r w:rsidRPr="00D63E1C">
        <w:rPr>
          <w:rFonts w:ascii="Arial" w:hAnsi="Arial" w:cs="Arial"/>
          <w:sz w:val="20"/>
          <w:szCs w:val="20"/>
        </w:rPr>
        <w:t>abilitação.</w:t>
      </w:r>
    </w:p>
    <w:p w:rsidR="00685A15" w:rsidRPr="00D63E1C" w:rsidRDefault="00685A15" w:rsidP="00685A15">
      <w:pPr>
        <w:jc w:val="both"/>
        <w:rPr>
          <w:rFonts w:ascii="Arial" w:hAnsi="Arial" w:cs="Arial"/>
          <w:sz w:val="20"/>
          <w:szCs w:val="20"/>
        </w:rPr>
      </w:pPr>
      <w:r w:rsidRPr="00D63E1C">
        <w:rPr>
          <w:rFonts w:ascii="Arial" w:hAnsi="Arial" w:cs="Arial"/>
          <w:b/>
          <w:sz w:val="20"/>
          <w:szCs w:val="20"/>
        </w:rPr>
        <w:t>Anexo VI</w:t>
      </w:r>
      <w:r w:rsidRPr="00D63E1C">
        <w:rPr>
          <w:rFonts w:ascii="Arial" w:hAnsi="Arial" w:cs="Arial"/>
          <w:sz w:val="20"/>
          <w:szCs w:val="20"/>
        </w:rPr>
        <w:tab/>
        <w:t xml:space="preserve">Modelo de Declaração de </w:t>
      </w:r>
      <w:r w:rsidR="003436FB" w:rsidRPr="00D63E1C">
        <w:rPr>
          <w:rFonts w:ascii="Arial" w:hAnsi="Arial" w:cs="Arial"/>
          <w:sz w:val="20"/>
          <w:szCs w:val="20"/>
        </w:rPr>
        <w:t>I</w:t>
      </w:r>
      <w:r w:rsidRPr="00D63E1C">
        <w:rPr>
          <w:rFonts w:ascii="Arial" w:hAnsi="Arial" w:cs="Arial"/>
          <w:sz w:val="20"/>
          <w:szCs w:val="20"/>
        </w:rPr>
        <w:t xml:space="preserve">nexistência de </w:t>
      </w:r>
      <w:r w:rsidR="003436FB" w:rsidRPr="00D63E1C">
        <w:rPr>
          <w:rFonts w:ascii="Arial" w:hAnsi="Arial" w:cs="Arial"/>
          <w:sz w:val="20"/>
          <w:szCs w:val="20"/>
        </w:rPr>
        <w:t>E</w:t>
      </w:r>
      <w:r w:rsidRPr="00D63E1C">
        <w:rPr>
          <w:rFonts w:ascii="Arial" w:hAnsi="Arial" w:cs="Arial"/>
          <w:sz w:val="20"/>
          <w:szCs w:val="20"/>
        </w:rPr>
        <w:t xml:space="preserve">mpregado </w:t>
      </w:r>
      <w:r w:rsidR="003436FB" w:rsidRPr="00D63E1C">
        <w:rPr>
          <w:rFonts w:ascii="Arial" w:hAnsi="Arial" w:cs="Arial"/>
          <w:sz w:val="20"/>
          <w:szCs w:val="20"/>
        </w:rPr>
        <w:t>M</w:t>
      </w:r>
      <w:r w:rsidRPr="00D63E1C">
        <w:rPr>
          <w:rFonts w:ascii="Arial" w:hAnsi="Arial" w:cs="Arial"/>
          <w:sz w:val="20"/>
          <w:szCs w:val="20"/>
        </w:rPr>
        <w:t xml:space="preserve">enor no </w:t>
      </w:r>
      <w:r w:rsidR="003436FB" w:rsidRPr="00D63E1C">
        <w:rPr>
          <w:rFonts w:ascii="Arial" w:hAnsi="Arial" w:cs="Arial"/>
          <w:sz w:val="20"/>
          <w:szCs w:val="20"/>
        </w:rPr>
        <w:t>Q</w:t>
      </w:r>
      <w:r w:rsidRPr="00D63E1C">
        <w:rPr>
          <w:rFonts w:ascii="Arial" w:hAnsi="Arial" w:cs="Arial"/>
          <w:sz w:val="20"/>
          <w:szCs w:val="20"/>
        </w:rPr>
        <w:t xml:space="preserve">uadro da </w:t>
      </w:r>
      <w:r w:rsidR="003436FB" w:rsidRPr="00D63E1C">
        <w:rPr>
          <w:rFonts w:ascii="Arial" w:hAnsi="Arial" w:cs="Arial"/>
          <w:sz w:val="20"/>
          <w:szCs w:val="20"/>
        </w:rPr>
        <w:t>E</w:t>
      </w:r>
      <w:r w:rsidRPr="00D63E1C">
        <w:rPr>
          <w:rFonts w:ascii="Arial" w:hAnsi="Arial" w:cs="Arial"/>
          <w:sz w:val="20"/>
          <w:szCs w:val="20"/>
        </w:rPr>
        <w:t>mpresa.</w:t>
      </w:r>
    </w:p>
    <w:p w:rsidR="00685A15" w:rsidRPr="007C54BB" w:rsidRDefault="00685A15" w:rsidP="00685A15">
      <w:pPr>
        <w:jc w:val="both"/>
        <w:rPr>
          <w:rFonts w:ascii="Arial" w:hAnsi="Arial" w:cs="Arial"/>
          <w:sz w:val="20"/>
          <w:szCs w:val="20"/>
        </w:rPr>
      </w:pPr>
      <w:r w:rsidRPr="007C54BB">
        <w:rPr>
          <w:rFonts w:ascii="Arial" w:hAnsi="Arial" w:cs="Arial"/>
          <w:b/>
          <w:sz w:val="20"/>
          <w:szCs w:val="20"/>
        </w:rPr>
        <w:t>Anexo VII</w:t>
      </w:r>
      <w:r w:rsidRPr="007C54BB">
        <w:rPr>
          <w:rFonts w:ascii="Arial" w:hAnsi="Arial" w:cs="Arial"/>
          <w:sz w:val="20"/>
          <w:szCs w:val="20"/>
        </w:rPr>
        <w:tab/>
        <w:t>Modelo de Carta-Proposta para Execução do Objeto do Edital.</w:t>
      </w:r>
    </w:p>
    <w:p w:rsidR="00685A15" w:rsidRPr="00D63E1C" w:rsidRDefault="00685A15" w:rsidP="00685A15">
      <w:pPr>
        <w:jc w:val="both"/>
        <w:rPr>
          <w:rFonts w:ascii="Arial" w:hAnsi="Arial" w:cs="Arial"/>
          <w:sz w:val="20"/>
          <w:szCs w:val="20"/>
        </w:rPr>
      </w:pPr>
      <w:r w:rsidRPr="00D63E1C">
        <w:rPr>
          <w:rFonts w:ascii="Arial" w:hAnsi="Arial" w:cs="Arial"/>
          <w:b/>
          <w:sz w:val="20"/>
          <w:szCs w:val="20"/>
        </w:rPr>
        <w:t>Anexo VIII</w:t>
      </w:r>
      <w:r w:rsidRPr="00D63E1C">
        <w:rPr>
          <w:rFonts w:ascii="Arial" w:hAnsi="Arial" w:cs="Arial"/>
          <w:sz w:val="20"/>
          <w:szCs w:val="20"/>
        </w:rPr>
        <w:tab/>
        <w:t>Modelo de Declaração de Microempresa e Empresa de Pequeno Porte.</w:t>
      </w:r>
    </w:p>
    <w:p w:rsidR="005F2D4E" w:rsidRPr="007C54BB" w:rsidRDefault="00685A15" w:rsidP="00685A15">
      <w:pPr>
        <w:pStyle w:val="Textopadro"/>
        <w:widowControl/>
        <w:jc w:val="both"/>
        <w:rPr>
          <w:rFonts w:ascii="Arial" w:hAnsi="Arial" w:cs="Arial"/>
          <w:sz w:val="20"/>
          <w:lang w:val="pt-BR"/>
        </w:rPr>
      </w:pPr>
      <w:proofErr w:type="spellStart"/>
      <w:r w:rsidRPr="007C54BB">
        <w:rPr>
          <w:rFonts w:ascii="Arial" w:hAnsi="Arial" w:cs="Arial"/>
          <w:b/>
          <w:sz w:val="20"/>
        </w:rPr>
        <w:t>Anexo</w:t>
      </w:r>
      <w:proofErr w:type="spellEnd"/>
      <w:r w:rsidRPr="007C54BB">
        <w:rPr>
          <w:rFonts w:ascii="Arial" w:hAnsi="Arial" w:cs="Arial"/>
          <w:b/>
          <w:sz w:val="20"/>
        </w:rPr>
        <w:t xml:space="preserve"> IX</w:t>
      </w:r>
      <w:r w:rsidRPr="007C54BB">
        <w:rPr>
          <w:rFonts w:ascii="Arial" w:hAnsi="Arial" w:cs="Arial"/>
          <w:sz w:val="20"/>
        </w:rPr>
        <w:tab/>
      </w:r>
      <w:proofErr w:type="spellStart"/>
      <w:r w:rsidRPr="007C54BB">
        <w:rPr>
          <w:rFonts w:ascii="Arial" w:hAnsi="Arial" w:cs="Arial"/>
          <w:sz w:val="20"/>
        </w:rPr>
        <w:t>Modelo</w:t>
      </w:r>
      <w:proofErr w:type="spellEnd"/>
      <w:r w:rsidRPr="007C54BB">
        <w:rPr>
          <w:rFonts w:ascii="Arial" w:hAnsi="Arial" w:cs="Arial"/>
          <w:sz w:val="20"/>
        </w:rPr>
        <w:t xml:space="preserve"> de </w:t>
      </w:r>
      <w:proofErr w:type="spellStart"/>
      <w:r w:rsidRPr="007C54BB">
        <w:rPr>
          <w:rFonts w:ascii="Arial" w:hAnsi="Arial" w:cs="Arial"/>
          <w:sz w:val="20"/>
        </w:rPr>
        <w:t>Ficha</w:t>
      </w:r>
      <w:proofErr w:type="spellEnd"/>
      <w:r w:rsidRPr="007C54BB">
        <w:rPr>
          <w:rFonts w:ascii="Arial" w:hAnsi="Arial" w:cs="Arial"/>
          <w:sz w:val="20"/>
        </w:rPr>
        <w:t xml:space="preserve"> Técnica </w:t>
      </w:r>
      <w:proofErr w:type="spellStart"/>
      <w:r w:rsidRPr="007C54BB">
        <w:rPr>
          <w:rFonts w:ascii="Arial" w:hAnsi="Arial" w:cs="Arial"/>
          <w:sz w:val="20"/>
        </w:rPr>
        <w:t>Descritiva</w:t>
      </w:r>
      <w:proofErr w:type="spellEnd"/>
      <w:r w:rsidRPr="007C54BB">
        <w:rPr>
          <w:rFonts w:ascii="Arial" w:hAnsi="Arial" w:cs="Arial"/>
          <w:sz w:val="20"/>
        </w:rPr>
        <w:t xml:space="preserve"> do </w:t>
      </w:r>
      <w:proofErr w:type="spellStart"/>
      <w:r w:rsidRPr="007C54BB">
        <w:rPr>
          <w:rFonts w:ascii="Arial" w:hAnsi="Arial" w:cs="Arial"/>
          <w:sz w:val="20"/>
        </w:rPr>
        <w:t>Objeto</w:t>
      </w:r>
      <w:proofErr w:type="spellEnd"/>
      <w:r w:rsidRPr="007C54BB">
        <w:rPr>
          <w:rFonts w:ascii="Arial" w:hAnsi="Arial" w:cs="Arial"/>
          <w:sz w:val="20"/>
        </w:rPr>
        <w:t>.</w:t>
      </w:r>
    </w:p>
    <w:p w:rsidR="00292347" w:rsidRDefault="00292347" w:rsidP="00762D4D">
      <w:pPr>
        <w:pStyle w:val="Textopadro"/>
        <w:widowControl/>
        <w:jc w:val="both"/>
        <w:rPr>
          <w:rFonts w:ascii="Arial" w:hAnsi="Arial" w:cs="Arial"/>
          <w:color w:val="FF0000"/>
          <w:sz w:val="20"/>
        </w:rPr>
      </w:pPr>
    </w:p>
    <w:p w:rsidR="008E31B7" w:rsidRDefault="008E31B7" w:rsidP="00096A1F">
      <w:pPr>
        <w:pStyle w:val="Textopadro"/>
        <w:widowControl/>
        <w:jc w:val="both"/>
        <w:rPr>
          <w:rFonts w:ascii="Arial" w:hAnsi="Arial" w:cs="Arial"/>
          <w:b/>
          <w:sz w:val="20"/>
          <w:lang w:val="pt-BR"/>
        </w:rPr>
      </w:pPr>
    </w:p>
    <w:p w:rsidR="005F2D4E" w:rsidRPr="006A14E2" w:rsidRDefault="005F2D4E" w:rsidP="00096A1F">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096A1F">
      <w:pPr>
        <w:pStyle w:val="Textopadro"/>
        <w:widowControl/>
        <w:jc w:val="both"/>
        <w:rPr>
          <w:rFonts w:ascii="Arial" w:hAnsi="Arial" w:cs="Arial"/>
          <w:b/>
          <w:sz w:val="20"/>
          <w:lang w:val="pt-BR"/>
        </w:rPr>
      </w:pPr>
    </w:p>
    <w:p w:rsidR="00292347" w:rsidRPr="006A14E2" w:rsidRDefault="00292347" w:rsidP="00292347">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w:t>
      </w:r>
      <w:r>
        <w:rPr>
          <w:rFonts w:ascii="Arial" w:hAnsi="Arial" w:cs="Arial"/>
          <w:sz w:val="20"/>
          <w:lang w:val="pt-BR"/>
        </w:rPr>
        <w:t xml:space="preserve">nº. </w:t>
      </w:r>
      <w:r w:rsidRPr="006A14E2">
        <w:rPr>
          <w:rFonts w:ascii="Arial" w:hAnsi="Arial" w:cs="Arial"/>
          <w:sz w:val="20"/>
          <w:lang w:val="pt-BR"/>
        </w:rPr>
        <w:t xml:space="preserve">10.520, de 17 de julho de 2002. </w:t>
      </w:r>
    </w:p>
    <w:p w:rsidR="00292347" w:rsidRPr="006A14E2" w:rsidRDefault="00292347" w:rsidP="00292347">
      <w:pPr>
        <w:pStyle w:val="Textopadro"/>
        <w:widowControl/>
        <w:tabs>
          <w:tab w:val="left" w:pos="709"/>
        </w:tabs>
        <w:ind w:left="709" w:hanging="709"/>
        <w:jc w:val="both"/>
        <w:rPr>
          <w:rFonts w:ascii="Arial" w:hAnsi="Arial" w:cs="Arial"/>
          <w:sz w:val="20"/>
          <w:lang w:val="pt-BR"/>
        </w:rPr>
      </w:pPr>
    </w:p>
    <w:p w:rsidR="00292347" w:rsidRPr="006A14E2" w:rsidRDefault="00292347" w:rsidP="00292347">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D53EBF" w:rsidRDefault="00D53EBF" w:rsidP="00292347">
      <w:pPr>
        <w:jc w:val="both"/>
        <w:rPr>
          <w:rFonts w:ascii="Arial" w:hAnsi="Arial" w:cs="Arial"/>
          <w:sz w:val="20"/>
          <w:szCs w:val="20"/>
        </w:rPr>
      </w:pPr>
    </w:p>
    <w:p w:rsidR="00292347" w:rsidRPr="00685A15" w:rsidRDefault="00292347" w:rsidP="00292347">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00AC348D" w:rsidRPr="00685A15">
        <w:rPr>
          <w:rFonts w:ascii="Arial" w:hAnsi="Arial" w:cs="Arial"/>
          <w:b/>
          <w:sz w:val="20"/>
          <w:szCs w:val="20"/>
          <w:u w:val="single"/>
        </w:rPr>
        <w:t>www.novobbmnet.com.br</w:t>
      </w:r>
      <w:r w:rsidRPr="00685A15">
        <w:rPr>
          <w:rFonts w:ascii="Arial" w:hAnsi="Arial" w:cs="Arial"/>
          <w:sz w:val="20"/>
          <w:szCs w:val="20"/>
        </w:rPr>
        <w:t xml:space="preserve">, acesso </w:t>
      </w:r>
      <w:r w:rsidRPr="00685A15">
        <w:rPr>
          <w:rFonts w:ascii="Arial" w:hAnsi="Arial" w:cs="Arial"/>
          <w:b/>
          <w:sz w:val="20"/>
          <w:szCs w:val="20"/>
        </w:rPr>
        <w:t>“Licitações Públicas”</w:t>
      </w:r>
      <w:r w:rsidRPr="00685A15">
        <w:rPr>
          <w:rFonts w:ascii="Arial" w:hAnsi="Arial" w:cs="Arial"/>
          <w:sz w:val="20"/>
          <w:szCs w:val="20"/>
        </w:rPr>
        <w:t>.</w:t>
      </w:r>
      <w:r w:rsidRPr="00685A15">
        <w:rPr>
          <w:rFonts w:ascii="Arial" w:hAnsi="Arial" w:cs="Arial"/>
          <w:b/>
          <w:sz w:val="20"/>
          <w:szCs w:val="20"/>
        </w:rPr>
        <w:t xml:space="preserve"> </w:t>
      </w:r>
    </w:p>
    <w:p w:rsidR="00292347" w:rsidRDefault="00292347" w:rsidP="00292347">
      <w:pPr>
        <w:jc w:val="both"/>
        <w:rPr>
          <w:rFonts w:ascii="Arial" w:hAnsi="Arial" w:cs="Arial"/>
          <w:color w:val="FF0000"/>
          <w:sz w:val="20"/>
          <w:szCs w:val="20"/>
        </w:rPr>
      </w:pPr>
    </w:p>
    <w:p w:rsidR="00292347" w:rsidRPr="00096A1F" w:rsidRDefault="00292347" w:rsidP="00292347">
      <w:pPr>
        <w:jc w:val="both"/>
        <w:rPr>
          <w:rFonts w:ascii="Arial" w:hAnsi="Arial" w:cs="Arial"/>
          <w:sz w:val="20"/>
          <w:szCs w:val="20"/>
        </w:rPr>
      </w:pPr>
      <w:r w:rsidRPr="00096A1F">
        <w:rPr>
          <w:rFonts w:ascii="Arial" w:hAnsi="Arial" w:cs="Arial"/>
          <w:sz w:val="20"/>
          <w:szCs w:val="20"/>
        </w:rPr>
        <w:t>02.04. O presente Edital se submete integralmente ao disposto nos Artigos 42, 43, 44, 45 e 46 da Lei Complementar nº. 123/0</w:t>
      </w:r>
      <w:bookmarkStart w:id="0" w:name="_GoBack"/>
      <w:bookmarkEnd w:id="0"/>
      <w:r w:rsidRPr="00096A1F">
        <w:rPr>
          <w:rFonts w:ascii="Arial" w:hAnsi="Arial" w:cs="Arial"/>
          <w:sz w:val="20"/>
          <w:szCs w:val="20"/>
        </w:rPr>
        <w:t xml:space="preserve">6, com redação dada pelas Leis Complementares nº. 147/14 e nº. 155/16, </w:t>
      </w:r>
      <w:r w:rsidRPr="00096A1F">
        <w:rPr>
          <w:rFonts w:ascii="Arial" w:hAnsi="Arial" w:cs="Arial"/>
          <w:sz w:val="20"/>
          <w:szCs w:val="20"/>
        </w:rPr>
        <w:lastRenderedPageBreak/>
        <w:t>atendendo ao direito de prioridade para a microempresa e empresa de pequeno porte para efeito do desempate quando verificado ao final da fase de lances (disputa de preços).</w:t>
      </w:r>
    </w:p>
    <w:p w:rsidR="00284A9D" w:rsidRDefault="00284A9D" w:rsidP="00096A1F">
      <w:pPr>
        <w:jc w:val="both"/>
        <w:rPr>
          <w:rFonts w:ascii="Arial" w:hAnsi="Arial" w:cs="Arial"/>
          <w:sz w:val="20"/>
          <w:szCs w:val="20"/>
        </w:rPr>
      </w:pPr>
    </w:p>
    <w:p w:rsidR="008E31B7" w:rsidRDefault="008E31B7" w:rsidP="00745408">
      <w:pPr>
        <w:pStyle w:val="Textopadro"/>
        <w:widowControl/>
        <w:jc w:val="both"/>
        <w:rPr>
          <w:rFonts w:ascii="Arial" w:hAnsi="Arial" w:cs="Arial"/>
          <w:b/>
          <w:sz w:val="20"/>
          <w:lang w:val="pt-BR"/>
        </w:rPr>
      </w:pPr>
    </w:p>
    <w:p w:rsidR="00745408" w:rsidRPr="006A14E2" w:rsidRDefault="00745408" w:rsidP="00745408">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745408" w:rsidRPr="006A14E2" w:rsidRDefault="00745408" w:rsidP="00745408">
      <w:pPr>
        <w:tabs>
          <w:tab w:val="num" w:pos="1086"/>
        </w:tabs>
        <w:ind w:left="709"/>
        <w:jc w:val="both"/>
        <w:rPr>
          <w:rFonts w:ascii="Arial" w:hAnsi="Arial" w:cs="Arial"/>
          <w:b/>
          <w:snapToGrid w:val="0"/>
          <w:sz w:val="20"/>
          <w:szCs w:val="20"/>
        </w:rPr>
      </w:pPr>
    </w:p>
    <w:p w:rsidR="00745408" w:rsidRPr="008E7AE8" w:rsidRDefault="00745408" w:rsidP="00745408">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Pr>
          <w:rFonts w:ascii="Arial" w:hAnsi="Arial" w:cs="Arial"/>
          <w:sz w:val="20"/>
          <w:szCs w:val="20"/>
        </w:rPr>
        <w:t xml:space="preserve">nº. </w:t>
      </w:r>
      <w:r w:rsidRPr="008E7AE8">
        <w:rPr>
          <w:rFonts w:ascii="Arial" w:hAnsi="Arial" w:cs="Arial"/>
          <w:sz w:val="20"/>
          <w:szCs w:val="20"/>
        </w:rPr>
        <w:t>123/2006, com redação dada pela</w:t>
      </w:r>
      <w:r>
        <w:rPr>
          <w:rFonts w:ascii="Arial" w:hAnsi="Arial" w:cs="Arial"/>
          <w:sz w:val="20"/>
          <w:szCs w:val="20"/>
        </w:rPr>
        <w:t>s</w:t>
      </w:r>
      <w:r w:rsidRPr="008E7AE8">
        <w:rPr>
          <w:rFonts w:ascii="Arial" w:hAnsi="Arial" w:cs="Arial"/>
          <w:sz w:val="20"/>
          <w:szCs w:val="20"/>
        </w:rPr>
        <w:t xml:space="preserve"> Lei</w:t>
      </w:r>
      <w:r>
        <w:rPr>
          <w:rFonts w:ascii="Arial" w:hAnsi="Arial" w:cs="Arial"/>
          <w:sz w:val="20"/>
          <w:szCs w:val="20"/>
        </w:rPr>
        <w:t>s</w:t>
      </w:r>
      <w:r w:rsidRPr="008E7AE8">
        <w:rPr>
          <w:rFonts w:ascii="Arial" w:hAnsi="Arial" w:cs="Arial"/>
          <w:sz w:val="20"/>
          <w:szCs w:val="20"/>
        </w:rPr>
        <w:t xml:space="preserve"> Complementar</w:t>
      </w:r>
      <w:r>
        <w:rPr>
          <w:rFonts w:ascii="Arial" w:hAnsi="Arial" w:cs="Arial"/>
          <w:sz w:val="20"/>
          <w:szCs w:val="20"/>
        </w:rPr>
        <w:t>es</w:t>
      </w:r>
      <w:r w:rsidRPr="008E7AE8">
        <w:rPr>
          <w:rFonts w:ascii="Arial" w:hAnsi="Arial" w:cs="Arial"/>
          <w:sz w:val="20"/>
          <w:szCs w:val="20"/>
        </w:rPr>
        <w:t xml:space="preserve"> nº</w:t>
      </w:r>
      <w:r>
        <w:rPr>
          <w:rFonts w:ascii="Arial" w:hAnsi="Arial" w:cs="Arial"/>
          <w:sz w:val="20"/>
          <w:szCs w:val="20"/>
        </w:rPr>
        <w:t>.</w:t>
      </w:r>
      <w:r w:rsidRPr="008E7AE8">
        <w:rPr>
          <w:rFonts w:ascii="Arial" w:hAnsi="Arial" w:cs="Arial"/>
          <w:sz w:val="20"/>
          <w:szCs w:val="20"/>
        </w:rPr>
        <w:t xml:space="preserve"> 147/14</w:t>
      </w:r>
      <w:r>
        <w:rPr>
          <w:rFonts w:ascii="Arial" w:hAnsi="Arial" w:cs="Arial"/>
          <w:sz w:val="20"/>
          <w:szCs w:val="20"/>
        </w:rPr>
        <w:t xml:space="preserve"> e nº. 155/16</w:t>
      </w:r>
      <w:r w:rsidRPr="008E7AE8">
        <w:rPr>
          <w:rFonts w:ascii="Arial" w:hAnsi="Arial" w:cs="Arial"/>
          <w:sz w:val="20"/>
          <w:szCs w:val="20"/>
        </w:rPr>
        <w:t xml:space="preserve">. </w:t>
      </w:r>
    </w:p>
    <w:p w:rsidR="00745408" w:rsidRDefault="00745408" w:rsidP="00745408">
      <w:pPr>
        <w:pStyle w:val="Textopadro"/>
        <w:widowControl/>
        <w:tabs>
          <w:tab w:val="left" w:pos="709"/>
        </w:tabs>
        <w:jc w:val="both"/>
        <w:rPr>
          <w:rFonts w:ascii="Arial" w:hAnsi="Arial" w:cs="Arial"/>
          <w:sz w:val="20"/>
          <w:lang w:val="pt-BR"/>
        </w:rPr>
      </w:pPr>
    </w:p>
    <w:p w:rsidR="00745408" w:rsidRDefault="00745408" w:rsidP="00745408">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745408" w:rsidRDefault="00745408" w:rsidP="00745408">
      <w:pPr>
        <w:jc w:val="both"/>
        <w:rPr>
          <w:rFonts w:ascii="Arial" w:hAnsi="Arial" w:cs="Arial"/>
          <w:sz w:val="20"/>
          <w:szCs w:val="20"/>
        </w:rPr>
      </w:pPr>
    </w:p>
    <w:p w:rsidR="00745408" w:rsidRPr="003823C4" w:rsidRDefault="00745408" w:rsidP="00745408">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745408" w:rsidRDefault="00745408" w:rsidP="00745408">
      <w:pPr>
        <w:ind w:left="708"/>
        <w:jc w:val="both"/>
        <w:rPr>
          <w:rFonts w:ascii="Arial" w:hAnsi="Arial" w:cs="Arial"/>
          <w:sz w:val="20"/>
          <w:szCs w:val="20"/>
        </w:rPr>
      </w:pPr>
    </w:p>
    <w:p w:rsidR="00745408" w:rsidRPr="003823C4" w:rsidRDefault="00745408" w:rsidP="00745408">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745408" w:rsidRPr="003823C4" w:rsidRDefault="00745408" w:rsidP="00745408">
      <w:pPr>
        <w:ind w:left="708"/>
        <w:jc w:val="both"/>
        <w:rPr>
          <w:rFonts w:ascii="Arial" w:hAnsi="Arial" w:cs="Arial"/>
          <w:sz w:val="20"/>
          <w:szCs w:val="20"/>
        </w:rPr>
      </w:pPr>
    </w:p>
    <w:p w:rsidR="00745408" w:rsidRPr="003823C4" w:rsidRDefault="00745408" w:rsidP="00745408">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Inciso IV, da Lei nº.</w:t>
      </w:r>
      <w:r w:rsidRPr="003823C4">
        <w:rPr>
          <w:rFonts w:ascii="Arial" w:hAnsi="Arial" w:cs="Arial"/>
          <w:sz w:val="20"/>
          <w:szCs w:val="20"/>
        </w:rPr>
        <w:t xml:space="preserve"> 8.666/93 e não tenha ocorrido a respectiva reabilitação, estando, caso participe do processo licitatório mesmo nessas condições, sujeita às penalidades previstas </w:t>
      </w:r>
      <w:r>
        <w:rPr>
          <w:rFonts w:ascii="Arial" w:hAnsi="Arial" w:cs="Arial"/>
          <w:sz w:val="20"/>
          <w:szCs w:val="20"/>
        </w:rPr>
        <w:t>na legislação vigente</w:t>
      </w:r>
      <w:r w:rsidRPr="003823C4">
        <w:rPr>
          <w:rFonts w:ascii="Arial" w:hAnsi="Arial" w:cs="Arial"/>
          <w:sz w:val="20"/>
          <w:szCs w:val="20"/>
        </w:rPr>
        <w:t>.</w:t>
      </w:r>
    </w:p>
    <w:p w:rsidR="00745408" w:rsidRDefault="00745408" w:rsidP="00745408">
      <w:pPr>
        <w:ind w:left="708"/>
        <w:jc w:val="both"/>
        <w:rPr>
          <w:rFonts w:ascii="Arial" w:hAnsi="Arial" w:cs="Arial"/>
          <w:sz w:val="20"/>
          <w:szCs w:val="20"/>
        </w:rPr>
      </w:pPr>
    </w:p>
    <w:p w:rsidR="00745408" w:rsidRPr="003823C4" w:rsidRDefault="00745408" w:rsidP="00745408">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.03. Que esteja com o direito de licitar e contratar com a SAECIL </w:t>
      </w:r>
      <w:r>
        <w:rPr>
          <w:rFonts w:ascii="Arial" w:hAnsi="Arial" w:cs="Arial"/>
          <w:sz w:val="20"/>
          <w:szCs w:val="20"/>
        </w:rPr>
        <w:t>-</w:t>
      </w:r>
      <w:r w:rsidRPr="003823C4">
        <w:rPr>
          <w:rFonts w:ascii="Arial" w:hAnsi="Arial" w:cs="Arial"/>
          <w:sz w:val="20"/>
          <w:szCs w:val="20"/>
        </w:rPr>
        <w:t xml:space="preserve"> Superintendência de Água e Esgotos da Cidade de Leme suspenso.</w:t>
      </w:r>
    </w:p>
    <w:p w:rsidR="00745408" w:rsidRDefault="00745408" w:rsidP="00745408">
      <w:pPr>
        <w:ind w:firstLine="708"/>
        <w:jc w:val="both"/>
        <w:rPr>
          <w:rFonts w:ascii="Arial" w:hAnsi="Arial" w:cs="Arial"/>
          <w:sz w:val="20"/>
          <w:szCs w:val="20"/>
        </w:rPr>
      </w:pPr>
    </w:p>
    <w:p w:rsidR="00745408" w:rsidRPr="003823C4" w:rsidRDefault="00745408" w:rsidP="00745408">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745408" w:rsidRPr="003823C4" w:rsidRDefault="00745408" w:rsidP="00745408">
      <w:pPr>
        <w:jc w:val="both"/>
        <w:rPr>
          <w:rFonts w:ascii="Arial" w:hAnsi="Arial" w:cs="Arial"/>
          <w:sz w:val="20"/>
          <w:szCs w:val="20"/>
        </w:rPr>
      </w:pPr>
    </w:p>
    <w:p w:rsidR="00745408" w:rsidRPr="003823C4" w:rsidRDefault="00745408" w:rsidP="00745408">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745408" w:rsidRPr="003823C4" w:rsidRDefault="00745408" w:rsidP="00745408">
      <w:pPr>
        <w:ind w:firstLine="708"/>
        <w:jc w:val="both"/>
        <w:rPr>
          <w:rFonts w:ascii="Arial" w:hAnsi="Arial" w:cs="Arial"/>
          <w:sz w:val="20"/>
          <w:szCs w:val="20"/>
        </w:rPr>
      </w:pPr>
    </w:p>
    <w:p w:rsidR="00745408" w:rsidRPr="003823C4" w:rsidRDefault="00745408" w:rsidP="00745408">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745408" w:rsidRDefault="00745408" w:rsidP="00745408">
      <w:pPr>
        <w:ind w:left="708"/>
        <w:jc w:val="both"/>
        <w:rPr>
          <w:rFonts w:ascii="Arial" w:hAnsi="Arial" w:cs="Arial"/>
          <w:sz w:val="20"/>
          <w:szCs w:val="20"/>
        </w:rPr>
      </w:pPr>
    </w:p>
    <w:p w:rsidR="00745408" w:rsidRPr="003823C4" w:rsidRDefault="00745408" w:rsidP="00745408">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745408" w:rsidRPr="003823C4" w:rsidRDefault="00745408" w:rsidP="00745408">
      <w:pPr>
        <w:jc w:val="both"/>
        <w:rPr>
          <w:rFonts w:ascii="Arial" w:hAnsi="Arial" w:cs="Arial"/>
          <w:sz w:val="20"/>
          <w:szCs w:val="20"/>
        </w:rPr>
      </w:pPr>
    </w:p>
    <w:p w:rsidR="00F865DA" w:rsidRPr="00DD23AA" w:rsidRDefault="00F865DA" w:rsidP="00F865DA">
      <w:pPr>
        <w:jc w:val="both"/>
        <w:rPr>
          <w:rFonts w:ascii="Arial" w:hAnsi="Arial" w:cs="Arial"/>
          <w:b/>
          <w:sz w:val="20"/>
          <w:szCs w:val="20"/>
        </w:rPr>
      </w:pPr>
      <w:r>
        <w:rPr>
          <w:rFonts w:ascii="Arial" w:hAnsi="Arial" w:cs="Arial"/>
          <w:sz w:val="20"/>
          <w:szCs w:val="20"/>
        </w:rPr>
        <w:t>03.04.</w:t>
      </w:r>
      <w:r w:rsidRPr="00DD23AA">
        <w:rPr>
          <w:rFonts w:ascii="Arial" w:hAnsi="Arial" w:cs="Arial"/>
          <w:sz w:val="20"/>
          <w:szCs w:val="20"/>
        </w:rPr>
        <w:t xml:space="preserve"> Para participar do Pregão, o interessado deverá previamente se credenciar junto à Bolsa Brasileira de Mercadorias, no prazo estabelecido em regulamento da provedora do sistema, com a apresentação do seguinte documento:</w:t>
      </w:r>
    </w:p>
    <w:p w:rsidR="00F865DA" w:rsidRPr="006A14E2" w:rsidRDefault="00F865DA" w:rsidP="00F865DA">
      <w:pPr>
        <w:jc w:val="both"/>
        <w:rPr>
          <w:rFonts w:ascii="Arial" w:hAnsi="Arial" w:cs="Arial"/>
          <w:sz w:val="20"/>
          <w:szCs w:val="20"/>
        </w:rPr>
      </w:pPr>
    </w:p>
    <w:p w:rsidR="00F865DA" w:rsidRPr="00274F58" w:rsidRDefault="00F865DA" w:rsidP="00F865DA">
      <w:pPr>
        <w:ind w:left="708" w:right="27"/>
        <w:jc w:val="both"/>
        <w:rPr>
          <w:rFonts w:ascii="Arial" w:hAnsi="Arial" w:cs="Arial"/>
          <w:b/>
          <w:sz w:val="20"/>
          <w:szCs w:val="20"/>
        </w:rPr>
      </w:pPr>
      <w:r w:rsidRPr="00795DB2">
        <w:rPr>
          <w:rFonts w:ascii="Arial" w:hAnsi="Arial" w:cs="Arial"/>
          <w:bCs/>
          <w:sz w:val="20"/>
          <w:szCs w:val="20"/>
        </w:rPr>
        <w:t xml:space="preserve">a) </w:t>
      </w:r>
      <w:r w:rsidRPr="00795DB2">
        <w:rPr>
          <w:rFonts w:ascii="Arial" w:hAnsi="Arial" w:cs="Arial"/>
          <w:sz w:val="20"/>
          <w:szCs w:val="20"/>
        </w:rPr>
        <w:t xml:space="preserve">Ficha Técnica Descritiva contendo as especificações do objeto da licitação, conforme o </w:t>
      </w:r>
      <w:r w:rsidRPr="007C54BB">
        <w:rPr>
          <w:rFonts w:ascii="Arial" w:hAnsi="Arial" w:cs="Arial"/>
          <w:sz w:val="20"/>
          <w:szCs w:val="20"/>
        </w:rPr>
        <w:t>Anexo IX</w:t>
      </w:r>
      <w:r w:rsidRPr="007C54BB">
        <w:rPr>
          <w:rFonts w:ascii="Arial" w:hAnsi="Arial" w:cs="Arial"/>
          <w:b/>
          <w:sz w:val="20"/>
          <w:szCs w:val="20"/>
        </w:rPr>
        <w:t xml:space="preserve">, </w:t>
      </w:r>
      <w:r w:rsidRPr="007C54BB">
        <w:rPr>
          <w:rFonts w:ascii="Arial" w:hAnsi="Arial" w:cs="Arial"/>
          <w:b/>
          <w:sz w:val="20"/>
          <w:szCs w:val="20"/>
          <w:highlight w:val="yellow"/>
          <w:u w:val="single"/>
        </w:rPr>
        <w:t xml:space="preserve">sendo VEDADA a identificação do licitante, </w:t>
      </w:r>
      <w:r w:rsidRPr="00274F58">
        <w:rPr>
          <w:rFonts w:ascii="Arial" w:hAnsi="Arial" w:cs="Arial"/>
          <w:b/>
          <w:sz w:val="20"/>
          <w:szCs w:val="20"/>
          <w:highlight w:val="yellow"/>
          <w:u w:val="single"/>
        </w:rPr>
        <w:t>sob pena de desclassificação</w:t>
      </w:r>
      <w:r w:rsidRPr="00274F58">
        <w:rPr>
          <w:rFonts w:ascii="Arial" w:hAnsi="Arial" w:cs="Arial"/>
          <w:b/>
          <w:sz w:val="20"/>
          <w:szCs w:val="20"/>
        </w:rPr>
        <w:t>.</w:t>
      </w:r>
    </w:p>
    <w:p w:rsidR="00F865DA" w:rsidRPr="00274F58" w:rsidRDefault="00F865DA" w:rsidP="00F865DA">
      <w:pPr>
        <w:ind w:left="708"/>
        <w:jc w:val="both"/>
        <w:rPr>
          <w:rFonts w:ascii="Arial" w:hAnsi="Arial" w:cs="Arial"/>
          <w:b/>
          <w:bCs/>
          <w:sz w:val="20"/>
          <w:szCs w:val="20"/>
        </w:rPr>
      </w:pPr>
    </w:p>
    <w:p w:rsidR="00F865DA" w:rsidRPr="00274F58" w:rsidRDefault="00F865DA" w:rsidP="006D40C2">
      <w:pPr>
        <w:ind w:left="1416"/>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D53EBF" w:rsidRDefault="00D53EBF" w:rsidP="00F865DA">
      <w:pPr>
        <w:jc w:val="both"/>
        <w:rPr>
          <w:rFonts w:ascii="Arial" w:hAnsi="Arial" w:cs="Arial"/>
          <w:sz w:val="20"/>
          <w:szCs w:val="20"/>
        </w:rPr>
      </w:pPr>
    </w:p>
    <w:p w:rsidR="00F865DA" w:rsidRPr="006A14E2" w:rsidRDefault="00F865DA" w:rsidP="00F865DA">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Pr>
          <w:rFonts w:ascii="Arial" w:hAnsi="Arial" w:cs="Arial"/>
          <w:sz w:val="20"/>
          <w:szCs w:val="20"/>
        </w:rPr>
        <w:t xml:space="preserve">nº. </w:t>
      </w:r>
      <w:r w:rsidRPr="006A14E2">
        <w:rPr>
          <w:rFonts w:ascii="Arial" w:hAnsi="Arial" w:cs="Arial"/>
          <w:sz w:val="20"/>
          <w:szCs w:val="20"/>
        </w:rPr>
        <w:t>123/06,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F865DA" w:rsidRPr="006A14E2" w:rsidRDefault="00F865DA" w:rsidP="00F865DA">
      <w:pPr>
        <w:jc w:val="both"/>
        <w:rPr>
          <w:rFonts w:ascii="Arial" w:hAnsi="Arial" w:cs="Arial"/>
          <w:sz w:val="20"/>
          <w:szCs w:val="20"/>
        </w:rPr>
      </w:pPr>
    </w:p>
    <w:p w:rsidR="00F865DA" w:rsidRPr="006A14E2" w:rsidRDefault="00F865DA" w:rsidP="00F865DA">
      <w:pPr>
        <w:jc w:val="both"/>
        <w:rPr>
          <w:rFonts w:ascii="Arial" w:hAnsi="Arial" w:cs="Arial"/>
          <w:sz w:val="20"/>
          <w:szCs w:val="20"/>
        </w:rPr>
      </w:pPr>
      <w:r>
        <w:rPr>
          <w:rFonts w:ascii="Arial" w:hAnsi="Arial" w:cs="Arial"/>
          <w:sz w:val="20"/>
          <w:szCs w:val="20"/>
        </w:rPr>
        <w:lastRenderedPageBreak/>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Pr>
          <w:rFonts w:ascii="Arial" w:hAnsi="Arial" w:cs="Arial"/>
          <w:sz w:val="20"/>
          <w:szCs w:val="20"/>
        </w:rPr>
        <w:t xml:space="preserve">nº. </w:t>
      </w:r>
      <w:r w:rsidRPr="006A14E2">
        <w:rPr>
          <w:rFonts w:ascii="Arial" w:hAnsi="Arial" w:cs="Arial"/>
          <w:sz w:val="20"/>
          <w:szCs w:val="20"/>
        </w:rPr>
        <w:t>123/2006,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w:t>
      </w:r>
    </w:p>
    <w:p w:rsidR="00745408" w:rsidRPr="006A14E2" w:rsidRDefault="00745408" w:rsidP="00745408">
      <w:pPr>
        <w:jc w:val="both"/>
        <w:rPr>
          <w:rFonts w:ascii="Arial" w:hAnsi="Arial" w:cs="Arial"/>
          <w:sz w:val="20"/>
          <w:szCs w:val="20"/>
        </w:rPr>
      </w:pPr>
      <w:r w:rsidRPr="006A14E2">
        <w:rPr>
          <w:rFonts w:ascii="Arial" w:hAnsi="Arial" w:cs="Arial"/>
          <w:sz w:val="20"/>
          <w:szCs w:val="20"/>
        </w:rPr>
        <w:t xml:space="preserve"> </w:t>
      </w:r>
    </w:p>
    <w:p w:rsidR="008E31B7" w:rsidRDefault="008E31B7" w:rsidP="00F865DA">
      <w:pPr>
        <w:pStyle w:val="Textopadro"/>
        <w:widowControl/>
        <w:jc w:val="both"/>
        <w:rPr>
          <w:rFonts w:ascii="Arial" w:hAnsi="Arial" w:cs="Arial"/>
          <w:b/>
          <w:caps/>
          <w:sz w:val="20"/>
          <w:lang w:val="pt-BR"/>
        </w:rPr>
      </w:pPr>
    </w:p>
    <w:p w:rsidR="00F865DA" w:rsidRPr="00415163" w:rsidRDefault="00F865DA" w:rsidP="00F865DA">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6D40C2" w:rsidRDefault="006D40C2" w:rsidP="00F865DA">
      <w:pPr>
        <w:ind w:right="27"/>
        <w:jc w:val="both"/>
        <w:rPr>
          <w:rFonts w:ascii="Arial" w:eastAsia="Times New Roman" w:hAnsi="Arial" w:cs="Arial"/>
          <w:bCs/>
          <w:snapToGrid w:val="0"/>
          <w:sz w:val="20"/>
          <w:szCs w:val="20"/>
          <w:lang w:eastAsia="pt-BR"/>
        </w:rPr>
      </w:pPr>
    </w:p>
    <w:p w:rsidR="00F865DA" w:rsidRPr="00D3031C" w:rsidRDefault="00F865DA" w:rsidP="00F865DA">
      <w:pPr>
        <w:ind w:right="27"/>
        <w:jc w:val="both"/>
        <w:rPr>
          <w:rFonts w:ascii="Arial" w:eastAsia="Times New Roman" w:hAnsi="Arial" w:cs="Arial"/>
          <w:bCs/>
          <w:snapToGrid w:val="0"/>
          <w:sz w:val="20"/>
          <w:szCs w:val="20"/>
          <w:lang w:eastAsia="pt-BR"/>
        </w:rPr>
      </w:pPr>
      <w:r w:rsidRPr="00D3031C">
        <w:rPr>
          <w:rFonts w:ascii="Arial" w:eastAsia="Times New Roman" w:hAnsi="Arial" w:cs="Arial"/>
          <w:bCs/>
          <w:snapToGrid w:val="0"/>
          <w:sz w:val="20"/>
          <w:szCs w:val="20"/>
          <w:lang w:eastAsia="pt-BR"/>
        </w:rPr>
        <w:t xml:space="preserve">04.01. As informações e procedimentos sobre o credenciamento poderão ser obtidos diretamente no endereço eletrônico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w:t>
      </w:r>
    </w:p>
    <w:p w:rsidR="008E31B7" w:rsidRDefault="008E31B7" w:rsidP="00F865DA">
      <w:pPr>
        <w:ind w:right="27"/>
        <w:jc w:val="both"/>
        <w:rPr>
          <w:rFonts w:ascii="Arial" w:eastAsia="Times New Roman" w:hAnsi="Arial" w:cs="Arial"/>
          <w:bCs/>
          <w:snapToGrid w:val="0"/>
          <w:sz w:val="20"/>
          <w:szCs w:val="20"/>
          <w:lang w:eastAsia="pt-BR"/>
        </w:rPr>
      </w:pPr>
    </w:p>
    <w:p w:rsidR="00F865DA" w:rsidRPr="00D3031C" w:rsidRDefault="00F865DA" w:rsidP="00F865DA">
      <w:pPr>
        <w:ind w:right="27"/>
        <w:jc w:val="both"/>
        <w:rPr>
          <w:rFonts w:ascii="Arial" w:eastAsia="Times New Roman" w:hAnsi="Arial" w:cs="Arial"/>
          <w:bCs/>
          <w:snapToGrid w:val="0"/>
          <w:sz w:val="20"/>
          <w:szCs w:val="20"/>
          <w:lang w:eastAsia="pt-BR"/>
        </w:rPr>
      </w:pPr>
      <w:r w:rsidRPr="00D3031C">
        <w:rPr>
          <w:rFonts w:ascii="Arial" w:eastAsia="Times New Roman" w:hAnsi="Arial" w:cs="Arial"/>
          <w:bCs/>
          <w:snapToGrid w:val="0"/>
          <w:sz w:val="20"/>
          <w:szCs w:val="20"/>
          <w:lang w:eastAsia="pt-BR"/>
        </w:rPr>
        <w:t xml:space="preserve">04.02. As dúvidas e esclarecimentos sobre Credenciamento no sistema eletrônico poderão ser dirimidas através da Central de Atendimento aos licitantes, por telefone, (11) 3113 1900 - Central de Atendimento em São Paulo, ou por </w:t>
      </w:r>
      <w:proofErr w:type="spellStart"/>
      <w:r w:rsidRPr="00D3031C">
        <w:rPr>
          <w:rFonts w:ascii="Arial" w:eastAsia="Times New Roman" w:hAnsi="Arial" w:cs="Arial"/>
          <w:bCs/>
          <w:snapToGrid w:val="0"/>
          <w:sz w:val="20"/>
          <w:szCs w:val="20"/>
          <w:lang w:eastAsia="pt-BR"/>
        </w:rPr>
        <w:t>Whatsapp</w:t>
      </w:r>
      <w:proofErr w:type="spellEnd"/>
      <w:r w:rsidRPr="00D3031C">
        <w:rPr>
          <w:rFonts w:ascii="Arial" w:eastAsia="Times New Roman" w:hAnsi="Arial" w:cs="Arial"/>
          <w:bCs/>
          <w:snapToGrid w:val="0"/>
          <w:sz w:val="20"/>
          <w:szCs w:val="20"/>
          <w:lang w:eastAsia="pt-BR"/>
        </w:rPr>
        <w:t xml:space="preserve">: (11) 99837-6032, chat ou e-mail, disponíveis no endereço eletrônico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w:t>
      </w:r>
    </w:p>
    <w:p w:rsidR="00F865DA" w:rsidRPr="00D3031C" w:rsidRDefault="00F865DA" w:rsidP="00F865DA">
      <w:pPr>
        <w:ind w:right="27"/>
        <w:jc w:val="both"/>
        <w:rPr>
          <w:rFonts w:ascii="Arial" w:eastAsia="Times New Roman" w:hAnsi="Arial" w:cs="Arial"/>
          <w:bCs/>
          <w:snapToGrid w:val="0"/>
          <w:sz w:val="20"/>
          <w:szCs w:val="20"/>
          <w:lang w:eastAsia="pt-BR"/>
        </w:rPr>
      </w:pPr>
    </w:p>
    <w:p w:rsidR="00F865DA" w:rsidRPr="00D3031C" w:rsidRDefault="00F865DA" w:rsidP="00F865DA">
      <w:pPr>
        <w:ind w:right="27"/>
        <w:jc w:val="both"/>
        <w:rPr>
          <w:rFonts w:ascii="Arial" w:eastAsia="Times New Roman" w:hAnsi="Arial" w:cs="Arial"/>
          <w:bCs/>
          <w:snapToGrid w:val="0"/>
          <w:sz w:val="20"/>
          <w:szCs w:val="20"/>
          <w:lang w:eastAsia="pt-BR"/>
        </w:rPr>
      </w:pPr>
      <w:r w:rsidRPr="00D3031C">
        <w:rPr>
          <w:rFonts w:ascii="Arial" w:eastAsia="Times New Roman" w:hAnsi="Arial" w:cs="Arial"/>
          <w:bCs/>
          <w:snapToGrid w:val="0"/>
          <w:sz w:val="20"/>
          <w:szCs w:val="20"/>
          <w:lang w:eastAsia="pt-BR"/>
        </w:rPr>
        <w:t xml:space="preserve">04.03. Qualquer dúvida dos interessados em relação ao acesso no sistema BBMNET Licitações poderá ser esclarecida através dos canais de atendimento da Bolsa Brasileira de Mercadorias, informados no site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 xml:space="preserve">, </w:t>
      </w:r>
      <w:r w:rsidRPr="00D3031C">
        <w:rPr>
          <w:rFonts w:ascii="Arial" w:eastAsia="Times New Roman" w:hAnsi="Arial" w:cs="Arial"/>
          <w:b/>
          <w:bCs/>
          <w:snapToGrid w:val="0"/>
          <w:sz w:val="20"/>
          <w:szCs w:val="20"/>
          <w:lang w:eastAsia="pt-BR"/>
        </w:rPr>
        <w:t>de segunda a sexta-feira, das 08h00 às 18h00 (horário de Brasília)</w:t>
      </w:r>
      <w:r w:rsidRPr="00D3031C">
        <w:rPr>
          <w:rFonts w:ascii="Arial" w:eastAsia="Times New Roman" w:hAnsi="Arial" w:cs="Arial"/>
          <w:bCs/>
          <w:snapToGrid w:val="0"/>
          <w:sz w:val="20"/>
          <w:szCs w:val="20"/>
          <w:lang w:eastAsia="pt-BR"/>
        </w:rPr>
        <w:t>.</w:t>
      </w:r>
    </w:p>
    <w:p w:rsidR="00F865DA" w:rsidRPr="00D3031C" w:rsidRDefault="00F865DA" w:rsidP="00F865DA">
      <w:pPr>
        <w:ind w:right="27"/>
        <w:jc w:val="both"/>
        <w:rPr>
          <w:rFonts w:ascii="Arial" w:eastAsia="Times New Roman" w:hAnsi="Arial" w:cs="Arial"/>
          <w:bCs/>
          <w:snapToGrid w:val="0"/>
          <w:sz w:val="20"/>
          <w:szCs w:val="20"/>
          <w:lang w:eastAsia="pt-BR"/>
        </w:rPr>
      </w:pPr>
    </w:p>
    <w:p w:rsidR="00F865DA" w:rsidRPr="00D3031C" w:rsidRDefault="00F865DA" w:rsidP="00F865DA">
      <w:pPr>
        <w:ind w:right="27"/>
        <w:jc w:val="both"/>
        <w:rPr>
          <w:rFonts w:ascii="Arial" w:hAnsi="Arial" w:cs="Arial"/>
          <w:sz w:val="20"/>
          <w:szCs w:val="20"/>
        </w:rPr>
      </w:pPr>
      <w:r w:rsidRPr="00D3031C">
        <w:rPr>
          <w:rFonts w:ascii="Arial" w:eastAsia="Times New Roman" w:hAnsi="Arial" w:cs="Arial"/>
          <w:bCs/>
          <w:snapToGrid w:val="0"/>
          <w:sz w:val="20"/>
          <w:szCs w:val="20"/>
          <w:lang w:eastAsia="pt-BR"/>
        </w:rPr>
        <w:t xml:space="preserve">04.04. O custo da operacionalização e uso do sistema ficará a cargo do licitante, que pagará à Bolsa Brasileira de Mercadorias, provedora do sistema eletrônico, o valor por ela fixado (o qual pode ser consultado no endereço eletrônico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 a título de taxa pela utilização dos recursos de tecnologia da informação (Artigo 5º, Inciso III, Lei nº. 10.520/</w:t>
      </w:r>
      <w:r w:rsidRPr="00D3031C">
        <w:rPr>
          <w:rFonts w:ascii="Arial" w:hAnsi="Arial" w:cs="Arial"/>
          <w:sz w:val="20"/>
        </w:rPr>
        <w:t>2002</w:t>
      </w:r>
      <w:r w:rsidRPr="00D3031C">
        <w:rPr>
          <w:rFonts w:ascii="Arial" w:eastAsia="Times New Roman" w:hAnsi="Arial" w:cs="Arial"/>
          <w:bCs/>
          <w:snapToGrid w:val="0"/>
          <w:sz w:val="20"/>
          <w:szCs w:val="20"/>
          <w:lang w:eastAsia="pt-BR"/>
        </w:rPr>
        <w:t>).</w:t>
      </w:r>
    </w:p>
    <w:p w:rsidR="00745408" w:rsidRDefault="00745408" w:rsidP="00745408">
      <w:pPr>
        <w:pStyle w:val="Textopadro"/>
        <w:widowControl/>
        <w:jc w:val="both"/>
        <w:rPr>
          <w:rFonts w:ascii="Arial" w:hAnsi="Arial" w:cs="Arial"/>
          <w:b/>
          <w:sz w:val="20"/>
          <w:lang w:val="pt-BR"/>
        </w:rPr>
      </w:pPr>
    </w:p>
    <w:p w:rsidR="008E31B7" w:rsidRDefault="008E31B7" w:rsidP="00F865DA">
      <w:pPr>
        <w:pStyle w:val="Textopadro"/>
        <w:widowControl/>
        <w:jc w:val="both"/>
        <w:rPr>
          <w:rFonts w:ascii="Arial" w:hAnsi="Arial" w:cs="Arial"/>
          <w:b/>
          <w:sz w:val="20"/>
          <w:lang w:val="pt-BR"/>
        </w:rPr>
      </w:pPr>
    </w:p>
    <w:p w:rsidR="00F865DA" w:rsidRPr="00415163" w:rsidRDefault="00F865DA" w:rsidP="00F865DA">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F865DA" w:rsidRDefault="00F865DA" w:rsidP="00F865DA">
      <w:pPr>
        <w:pStyle w:val="Textopadro"/>
        <w:widowControl/>
        <w:jc w:val="both"/>
        <w:rPr>
          <w:rFonts w:ascii="Arial" w:hAnsi="Arial" w:cs="Arial"/>
          <w:sz w:val="20"/>
          <w:lang w:val="pt-BR"/>
        </w:rPr>
      </w:pPr>
    </w:p>
    <w:p w:rsidR="00F865DA" w:rsidRPr="00415163" w:rsidRDefault="00F865DA" w:rsidP="00F865DA">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F865DA" w:rsidRDefault="00F865DA" w:rsidP="00F865DA">
      <w:pPr>
        <w:pStyle w:val="Textopadro"/>
        <w:widowControl/>
        <w:jc w:val="both"/>
        <w:rPr>
          <w:rFonts w:ascii="Arial" w:hAnsi="Arial" w:cs="Arial"/>
          <w:sz w:val="20"/>
          <w:lang w:val="pt-BR"/>
        </w:rPr>
      </w:pPr>
    </w:p>
    <w:p w:rsidR="00F865DA" w:rsidRPr="00415163" w:rsidRDefault="00F865DA" w:rsidP="00F865DA">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F865DA" w:rsidRPr="00415163" w:rsidRDefault="00F865DA" w:rsidP="00F865DA">
      <w:pPr>
        <w:pStyle w:val="Textopadro"/>
        <w:widowControl/>
        <w:jc w:val="both"/>
        <w:rPr>
          <w:rFonts w:ascii="Arial" w:hAnsi="Arial" w:cs="Arial"/>
          <w:sz w:val="20"/>
          <w:lang w:val="pt-BR"/>
        </w:rPr>
      </w:pP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F865DA" w:rsidRPr="00690648" w:rsidRDefault="00F865DA" w:rsidP="00F865DA">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F865DA" w:rsidRPr="00690648" w:rsidRDefault="00F865DA" w:rsidP="00F865DA">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F865DA" w:rsidRDefault="00F865DA" w:rsidP="00F865DA">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F865DA" w:rsidRPr="00415163" w:rsidRDefault="00F865DA" w:rsidP="00F865DA">
      <w:pPr>
        <w:pStyle w:val="Textopadro"/>
        <w:tabs>
          <w:tab w:val="left" w:pos="998"/>
        </w:tabs>
        <w:jc w:val="both"/>
        <w:rPr>
          <w:rFonts w:ascii="Arial" w:hAnsi="Arial" w:cs="Arial"/>
          <w:sz w:val="20"/>
          <w:lang w:val="pt-BR"/>
        </w:rPr>
      </w:pPr>
      <w:proofErr w:type="gramStart"/>
      <w:r>
        <w:rPr>
          <w:rFonts w:ascii="Arial" w:hAnsi="Arial" w:cs="Arial"/>
          <w:sz w:val="20"/>
          <w:lang w:val="pt-BR"/>
        </w:rPr>
        <w:t xml:space="preserve">m) </w:t>
      </w:r>
      <w:r w:rsidRPr="00AD47AB">
        <w:rPr>
          <w:rFonts w:ascii="Arial" w:hAnsi="Arial" w:cs="Arial"/>
          <w:sz w:val="20"/>
          <w:lang w:val="pt-BR"/>
        </w:rPr>
        <w:t>Abrir</w:t>
      </w:r>
      <w:proofErr w:type="gramEnd"/>
      <w:r w:rsidRPr="00AD47AB">
        <w:rPr>
          <w:rFonts w:ascii="Arial" w:hAnsi="Arial" w:cs="Arial"/>
          <w:sz w:val="20"/>
          <w:lang w:val="pt-BR"/>
        </w:rPr>
        <w:t xml:space="preserve"> processo administrativo para apuração de irregularidades visando a aplicação de penalidades</w:t>
      </w:r>
      <w:r>
        <w:rPr>
          <w:rFonts w:ascii="Arial" w:hAnsi="Arial" w:cs="Arial"/>
          <w:sz w:val="20"/>
          <w:lang w:val="pt-BR"/>
        </w:rPr>
        <w:t xml:space="preserve"> </w:t>
      </w:r>
      <w:r w:rsidRPr="00AD47AB">
        <w:rPr>
          <w:rFonts w:ascii="Arial" w:hAnsi="Arial" w:cs="Arial"/>
          <w:sz w:val="20"/>
          <w:lang w:val="pt-BR"/>
        </w:rPr>
        <w:t>previstas na legislação.</w:t>
      </w:r>
    </w:p>
    <w:p w:rsidR="00537F1E" w:rsidRDefault="00537F1E" w:rsidP="00096A1F">
      <w:pPr>
        <w:pStyle w:val="Recuodecorpodetexto"/>
        <w:spacing w:after="0"/>
        <w:ind w:left="0"/>
        <w:jc w:val="both"/>
        <w:rPr>
          <w:rFonts w:ascii="Arial" w:hAnsi="Arial" w:cs="Arial"/>
          <w:b/>
          <w:sz w:val="20"/>
          <w:szCs w:val="20"/>
        </w:rPr>
      </w:pPr>
    </w:p>
    <w:p w:rsidR="00D53EBF" w:rsidRDefault="00D53EBF" w:rsidP="00096A1F">
      <w:pPr>
        <w:pStyle w:val="Recuodecorpodetexto"/>
        <w:spacing w:after="0"/>
        <w:ind w:left="0"/>
        <w:jc w:val="both"/>
        <w:rPr>
          <w:rFonts w:ascii="Arial" w:hAnsi="Arial" w:cs="Arial"/>
          <w:b/>
          <w:sz w:val="20"/>
          <w:szCs w:val="20"/>
        </w:rPr>
      </w:pPr>
    </w:p>
    <w:p w:rsidR="00D53EBF" w:rsidRDefault="00D53EBF" w:rsidP="00096A1F">
      <w:pPr>
        <w:pStyle w:val="Recuodecorpodetexto"/>
        <w:spacing w:after="0"/>
        <w:ind w:left="0"/>
        <w:jc w:val="both"/>
        <w:rPr>
          <w:rFonts w:ascii="Arial" w:hAnsi="Arial" w:cs="Arial"/>
          <w:b/>
          <w:sz w:val="20"/>
          <w:szCs w:val="20"/>
        </w:rPr>
      </w:pPr>
    </w:p>
    <w:p w:rsidR="005F2D4E" w:rsidRPr="00415163" w:rsidRDefault="005F2D4E" w:rsidP="00096A1F">
      <w:pPr>
        <w:pStyle w:val="Recuodecorpodetexto"/>
        <w:spacing w:after="0"/>
        <w:ind w:left="0"/>
        <w:jc w:val="both"/>
        <w:rPr>
          <w:rFonts w:ascii="Arial" w:hAnsi="Arial" w:cs="Arial"/>
          <w:b/>
          <w:sz w:val="20"/>
          <w:szCs w:val="20"/>
        </w:rPr>
      </w:pPr>
      <w:r w:rsidRPr="00415163">
        <w:rPr>
          <w:rFonts w:ascii="Arial" w:hAnsi="Arial" w:cs="Arial"/>
          <w:b/>
          <w:sz w:val="20"/>
          <w:szCs w:val="20"/>
        </w:rPr>
        <w:lastRenderedPageBreak/>
        <w:t>06. DO ENVIO DAS PROPOSTAS, FORMULAÇÃO DOS LANCES E DECLARAÇÃO DO VENCEDOR</w:t>
      </w:r>
    </w:p>
    <w:p w:rsidR="005F2D4E" w:rsidRPr="00415163" w:rsidRDefault="005F2D4E" w:rsidP="00096A1F">
      <w:pPr>
        <w:pStyle w:val="Recuodecorpodetexto"/>
        <w:spacing w:after="0"/>
        <w:ind w:left="0"/>
        <w:jc w:val="both"/>
        <w:rPr>
          <w:rFonts w:ascii="Arial" w:hAnsi="Arial" w:cs="Arial"/>
          <w:sz w:val="20"/>
          <w:szCs w:val="20"/>
        </w:rPr>
      </w:pPr>
    </w:p>
    <w:p w:rsidR="005F2D4E" w:rsidRPr="00D3031C" w:rsidRDefault="005F2D4E" w:rsidP="00096A1F">
      <w:pPr>
        <w:pStyle w:val="Recuodecorpodetexto"/>
        <w:spacing w:after="0"/>
        <w:ind w:left="0"/>
        <w:jc w:val="both"/>
        <w:rPr>
          <w:rFonts w:ascii="Arial" w:hAnsi="Arial" w:cs="Arial"/>
          <w:sz w:val="20"/>
          <w:szCs w:val="20"/>
        </w:rPr>
      </w:pPr>
      <w:r w:rsidRPr="00D3031C">
        <w:rPr>
          <w:rFonts w:ascii="Arial" w:hAnsi="Arial" w:cs="Arial"/>
          <w:sz w:val="20"/>
          <w:szCs w:val="20"/>
        </w:rPr>
        <w:t xml:space="preserve">06.01. O prazo para apresentação das propostas será conforme </w:t>
      </w:r>
      <w:r w:rsidR="00537F1E" w:rsidRPr="00D3031C">
        <w:rPr>
          <w:rFonts w:ascii="Arial" w:hAnsi="Arial" w:cs="Arial"/>
          <w:sz w:val="20"/>
          <w:szCs w:val="20"/>
        </w:rPr>
        <w:t xml:space="preserve">o </w:t>
      </w:r>
      <w:r w:rsidRPr="00D3031C">
        <w:rPr>
          <w:rFonts w:ascii="Arial" w:hAnsi="Arial" w:cs="Arial"/>
          <w:sz w:val="20"/>
          <w:szCs w:val="20"/>
        </w:rPr>
        <w:t xml:space="preserve">Parágrafo 3°, do Artigo 17, do Decreto Municipal </w:t>
      </w:r>
      <w:r w:rsidR="00512310" w:rsidRPr="00D3031C">
        <w:rPr>
          <w:rFonts w:ascii="Arial" w:hAnsi="Arial" w:cs="Arial"/>
          <w:sz w:val="20"/>
          <w:szCs w:val="20"/>
        </w:rPr>
        <w:t xml:space="preserve">nº. </w:t>
      </w:r>
      <w:r w:rsidRPr="00D3031C">
        <w:rPr>
          <w:rFonts w:ascii="Arial" w:hAnsi="Arial" w:cs="Arial"/>
          <w:sz w:val="20"/>
          <w:szCs w:val="20"/>
        </w:rPr>
        <w:t>5.313/2006.</w:t>
      </w:r>
    </w:p>
    <w:p w:rsidR="005F2D4E" w:rsidRPr="00D3031C" w:rsidRDefault="005F2D4E" w:rsidP="00096A1F">
      <w:pPr>
        <w:jc w:val="both"/>
        <w:rPr>
          <w:rFonts w:ascii="Arial" w:hAnsi="Arial" w:cs="Arial"/>
          <w:sz w:val="20"/>
          <w:szCs w:val="20"/>
        </w:rPr>
      </w:pPr>
    </w:p>
    <w:p w:rsidR="00537F1E" w:rsidRPr="00D3031C" w:rsidRDefault="00537F1E" w:rsidP="00537F1E">
      <w:pPr>
        <w:pStyle w:val="Recuodecorpodetexto"/>
        <w:spacing w:after="0"/>
        <w:ind w:left="0"/>
        <w:jc w:val="both"/>
        <w:rPr>
          <w:rFonts w:ascii="Arial" w:hAnsi="Arial" w:cs="Arial"/>
          <w:sz w:val="20"/>
          <w:szCs w:val="20"/>
        </w:rPr>
      </w:pPr>
      <w:r w:rsidRPr="00D3031C">
        <w:rPr>
          <w:rFonts w:ascii="Arial" w:hAnsi="Arial" w:cs="Arial"/>
          <w:sz w:val="20"/>
          <w:szCs w:val="20"/>
        </w:rPr>
        <w:t xml:space="preserve">06.02. </w:t>
      </w:r>
      <w:r w:rsidR="00615FCB" w:rsidRPr="00D3031C">
        <w:rPr>
          <w:rFonts w:ascii="Arial" w:hAnsi="Arial" w:cs="Arial"/>
          <w:sz w:val="20"/>
          <w:szCs w:val="20"/>
        </w:rPr>
        <w:t>Após a divulgação do Edital, a</w:t>
      </w:r>
      <w:r w:rsidRPr="00D3031C">
        <w:rPr>
          <w:rFonts w:ascii="Arial" w:hAnsi="Arial" w:cs="Arial"/>
          <w:sz w:val="20"/>
          <w:szCs w:val="20"/>
        </w:rPr>
        <w:t xml:space="preserve"> licitação estará disponível para recebimento das propostas na Plataforma BBMNET (</w:t>
      </w:r>
      <w:r w:rsidRPr="00D3031C">
        <w:rPr>
          <w:rFonts w:ascii="Arial" w:hAnsi="Arial" w:cs="Arial"/>
          <w:b/>
          <w:sz w:val="20"/>
          <w:szCs w:val="20"/>
          <w:u w:val="single"/>
        </w:rPr>
        <w:t>www.novobbmnet.com.br</w:t>
      </w:r>
      <w:r w:rsidRPr="00D3031C">
        <w:rPr>
          <w:rFonts w:ascii="Arial" w:hAnsi="Arial" w:cs="Arial"/>
          <w:sz w:val="20"/>
          <w:szCs w:val="20"/>
        </w:rPr>
        <w:t>)</w:t>
      </w:r>
      <w:r w:rsidR="00F73728" w:rsidRPr="00D3031C">
        <w:rPr>
          <w:rFonts w:ascii="Arial" w:hAnsi="Arial" w:cs="Arial"/>
          <w:sz w:val="20"/>
          <w:szCs w:val="20"/>
        </w:rPr>
        <w:t>,</w:t>
      </w:r>
      <w:r w:rsidRPr="00D3031C">
        <w:rPr>
          <w:rFonts w:ascii="Arial" w:hAnsi="Arial" w:cs="Arial"/>
          <w:sz w:val="20"/>
          <w:szCs w:val="20"/>
        </w:rPr>
        <w:t xml:space="preserve"> no menu </w:t>
      </w:r>
      <w:r w:rsidRPr="00D3031C">
        <w:rPr>
          <w:rFonts w:ascii="Arial" w:hAnsi="Arial" w:cs="Arial"/>
          <w:b/>
          <w:sz w:val="20"/>
          <w:szCs w:val="20"/>
        </w:rPr>
        <w:t>“Sala de Disputa”</w:t>
      </w:r>
      <w:r w:rsidR="00615FCB" w:rsidRPr="00D3031C">
        <w:rPr>
          <w:rFonts w:ascii="Arial" w:hAnsi="Arial" w:cs="Arial"/>
          <w:sz w:val="20"/>
          <w:szCs w:val="20"/>
        </w:rPr>
        <w:t xml:space="preserve">, campo das licitações: </w:t>
      </w:r>
      <w:r w:rsidR="00615FCB" w:rsidRPr="00D3031C">
        <w:rPr>
          <w:rFonts w:ascii="Arial" w:hAnsi="Arial" w:cs="Arial"/>
          <w:b/>
          <w:sz w:val="20"/>
          <w:szCs w:val="20"/>
        </w:rPr>
        <w:t>“Aberto para receber Propostas”</w:t>
      </w:r>
      <w:r w:rsidR="00615FCB" w:rsidRPr="00D3031C">
        <w:rPr>
          <w:rFonts w:ascii="Arial" w:hAnsi="Arial" w:cs="Arial"/>
          <w:sz w:val="20"/>
          <w:szCs w:val="20"/>
        </w:rPr>
        <w:t>.</w:t>
      </w:r>
      <w:r w:rsidRPr="00D3031C">
        <w:rPr>
          <w:rFonts w:ascii="Arial" w:hAnsi="Arial" w:cs="Arial"/>
          <w:sz w:val="20"/>
          <w:szCs w:val="20"/>
        </w:rPr>
        <w:t xml:space="preserve"> </w:t>
      </w:r>
      <w:r w:rsidR="00615FCB" w:rsidRPr="00D3031C">
        <w:rPr>
          <w:rFonts w:ascii="Arial" w:hAnsi="Arial" w:cs="Arial"/>
          <w:sz w:val="20"/>
          <w:szCs w:val="20"/>
        </w:rPr>
        <w:tab/>
      </w:r>
      <w:r w:rsidR="00615FCB" w:rsidRPr="00D3031C">
        <w:rPr>
          <w:rFonts w:ascii="Arial" w:hAnsi="Arial" w:cs="Arial"/>
          <w:sz w:val="20"/>
          <w:szCs w:val="20"/>
        </w:rPr>
        <w:tab/>
      </w:r>
    </w:p>
    <w:p w:rsidR="00537F1E" w:rsidRDefault="00537F1E" w:rsidP="00537F1E">
      <w:pPr>
        <w:pStyle w:val="Recuodecorpodetexto"/>
        <w:spacing w:after="0"/>
        <w:ind w:left="0"/>
        <w:jc w:val="both"/>
        <w:rPr>
          <w:rFonts w:ascii="Arial" w:hAnsi="Arial" w:cs="Arial"/>
          <w:sz w:val="20"/>
          <w:szCs w:val="20"/>
        </w:rPr>
      </w:pPr>
    </w:p>
    <w:p w:rsidR="00537F1E" w:rsidRPr="007D608B" w:rsidRDefault="00F73728" w:rsidP="00F73728">
      <w:pPr>
        <w:pStyle w:val="Recuodecorpodetexto"/>
        <w:spacing w:after="0"/>
        <w:ind w:left="708"/>
        <w:jc w:val="both"/>
        <w:rPr>
          <w:rFonts w:ascii="Arial" w:hAnsi="Arial" w:cs="Arial"/>
          <w:sz w:val="20"/>
          <w:szCs w:val="20"/>
        </w:rPr>
      </w:pPr>
      <w:r w:rsidRPr="007D608B">
        <w:rPr>
          <w:rFonts w:ascii="Arial" w:hAnsi="Arial" w:cs="Arial"/>
          <w:sz w:val="20"/>
          <w:szCs w:val="20"/>
        </w:rPr>
        <w:t>06.02.01. O</w:t>
      </w:r>
      <w:r w:rsidR="00537F1E" w:rsidRPr="007D608B">
        <w:rPr>
          <w:rFonts w:ascii="Arial" w:hAnsi="Arial" w:cs="Arial"/>
          <w:sz w:val="20"/>
          <w:szCs w:val="20"/>
        </w:rPr>
        <w:t xml:space="preserve">s licitantes poderão encaminhar propostas, devendo </w:t>
      </w:r>
      <w:r w:rsidRPr="007D608B">
        <w:rPr>
          <w:rFonts w:ascii="Arial" w:hAnsi="Arial" w:cs="Arial"/>
          <w:sz w:val="20"/>
          <w:szCs w:val="20"/>
        </w:rPr>
        <w:t>preencher previamente as informações exigidas pelo sistema</w:t>
      </w:r>
      <w:r w:rsidR="00537F1E" w:rsidRPr="007D608B">
        <w:rPr>
          <w:rFonts w:ascii="Arial" w:hAnsi="Arial" w:cs="Arial"/>
          <w:sz w:val="20"/>
          <w:szCs w:val="20"/>
        </w:rPr>
        <w:t xml:space="preserve">. </w:t>
      </w:r>
    </w:p>
    <w:p w:rsidR="00537F1E" w:rsidRPr="007D608B" w:rsidRDefault="00537F1E" w:rsidP="00537F1E">
      <w:pPr>
        <w:pStyle w:val="Textopadro"/>
        <w:widowControl/>
        <w:jc w:val="both"/>
        <w:rPr>
          <w:rFonts w:ascii="Arial" w:hAnsi="Arial" w:cs="Arial"/>
          <w:sz w:val="20"/>
          <w:lang w:val="pt-BR"/>
        </w:rPr>
      </w:pPr>
    </w:p>
    <w:p w:rsidR="00537F1E" w:rsidRDefault="00537F1E" w:rsidP="00537F1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963D5F" w:rsidRDefault="00963D5F" w:rsidP="00571392">
      <w:pPr>
        <w:pStyle w:val="Textopadro"/>
        <w:ind w:left="708"/>
        <w:jc w:val="both"/>
        <w:rPr>
          <w:rFonts w:ascii="Arial" w:hAnsi="Arial" w:cs="Arial"/>
          <w:sz w:val="20"/>
          <w:lang w:val="pt-BR"/>
        </w:rPr>
      </w:pPr>
    </w:p>
    <w:p w:rsidR="00571392" w:rsidRPr="007D608B" w:rsidRDefault="00571392" w:rsidP="00571392">
      <w:pPr>
        <w:pStyle w:val="Textopadro"/>
        <w:ind w:left="708"/>
        <w:jc w:val="both"/>
        <w:rPr>
          <w:rFonts w:ascii="Arial" w:hAnsi="Arial" w:cs="Arial"/>
          <w:sz w:val="20"/>
          <w:lang w:val="pt-BR"/>
        </w:rPr>
      </w:pPr>
      <w:r w:rsidRPr="007D608B">
        <w:rPr>
          <w:rFonts w:ascii="Arial" w:hAnsi="Arial" w:cs="Arial"/>
          <w:sz w:val="20"/>
          <w:lang w:val="pt-BR"/>
        </w:rPr>
        <w:t>06.03.01. O licitante deverá comunicar imediatamente ao provedor do sistema sobre qualquer acontecimento que possa comprometer o sigilo ou a segurança, para providências.</w:t>
      </w:r>
    </w:p>
    <w:p w:rsidR="00537F1E" w:rsidRPr="00415163" w:rsidRDefault="00537F1E" w:rsidP="00537F1E">
      <w:pPr>
        <w:pStyle w:val="Textopadro"/>
        <w:widowControl/>
        <w:jc w:val="both"/>
        <w:rPr>
          <w:rFonts w:ascii="Arial" w:hAnsi="Arial" w:cs="Arial"/>
          <w:bCs/>
          <w:sz w:val="20"/>
          <w:lang w:val="pt-BR"/>
        </w:rPr>
      </w:pPr>
    </w:p>
    <w:p w:rsidR="001C1F16" w:rsidRDefault="00537F1E" w:rsidP="001C1F16">
      <w:pPr>
        <w:pStyle w:val="Textopadro"/>
        <w:widowControl/>
        <w:jc w:val="both"/>
        <w:rPr>
          <w:rFonts w:ascii="Arial" w:hAnsi="Arial" w:cs="Arial"/>
          <w:sz w:val="20"/>
          <w:lang w:val="pt-BR"/>
        </w:rPr>
      </w:pPr>
      <w:r>
        <w:rPr>
          <w:rFonts w:ascii="Arial" w:hAnsi="Arial" w:cs="Arial"/>
          <w:bCs/>
          <w:sz w:val="20"/>
          <w:lang w:val="pt-BR"/>
        </w:rPr>
        <w:t xml:space="preserve">06.04. </w:t>
      </w:r>
      <w:r w:rsidR="001C1F16" w:rsidRPr="00795DB2">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1C1F16" w:rsidRDefault="001C1F16" w:rsidP="001C1F16">
      <w:pPr>
        <w:pStyle w:val="Textopadro"/>
        <w:widowControl/>
        <w:jc w:val="both"/>
        <w:rPr>
          <w:rFonts w:ascii="Arial" w:hAnsi="Arial" w:cs="Arial"/>
          <w:sz w:val="20"/>
          <w:lang w:val="pt-BR"/>
        </w:rPr>
      </w:pPr>
    </w:p>
    <w:p w:rsidR="001C1F16" w:rsidRPr="00415163" w:rsidRDefault="001C1F16" w:rsidP="001C1F16">
      <w:pPr>
        <w:pStyle w:val="Textopadro"/>
        <w:widowControl/>
        <w:jc w:val="both"/>
        <w:rPr>
          <w:rFonts w:ascii="Arial" w:hAnsi="Arial" w:cs="Arial"/>
          <w:b/>
          <w:sz w:val="20"/>
          <w:lang w:val="pt-BR"/>
        </w:rPr>
      </w:pPr>
      <w:r>
        <w:rPr>
          <w:rFonts w:ascii="Arial" w:hAnsi="Arial" w:cs="Arial"/>
          <w:sz w:val="20"/>
          <w:lang w:val="pt-BR"/>
        </w:rPr>
        <w:t xml:space="preserve">06.05.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1C1F16" w:rsidRPr="00415163" w:rsidRDefault="001C1F16" w:rsidP="001C1F16">
      <w:pPr>
        <w:pStyle w:val="Textopadro"/>
        <w:widowControl/>
        <w:jc w:val="both"/>
        <w:rPr>
          <w:rFonts w:ascii="Arial" w:hAnsi="Arial" w:cs="Arial"/>
          <w:bCs/>
          <w:sz w:val="20"/>
          <w:lang w:val="pt-BR"/>
        </w:rPr>
      </w:pPr>
    </w:p>
    <w:p w:rsidR="001C1F16" w:rsidRPr="00415163" w:rsidRDefault="001C1F16" w:rsidP="001C1F16">
      <w:pPr>
        <w:pStyle w:val="Textopadro"/>
        <w:widowControl/>
        <w:jc w:val="both"/>
        <w:rPr>
          <w:rFonts w:ascii="Arial" w:hAnsi="Arial" w:cs="Arial"/>
          <w:sz w:val="20"/>
          <w:lang w:val="pt-BR"/>
        </w:rPr>
      </w:pPr>
      <w:r w:rsidRPr="00795DB2">
        <w:rPr>
          <w:rFonts w:ascii="Arial" w:hAnsi="Arial" w:cs="Arial"/>
          <w:sz w:val="20"/>
          <w:lang w:val="pt-BR"/>
        </w:rPr>
        <w:t>06.0</w:t>
      </w:r>
      <w:r>
        <w:rPr>
          <w:rFonts w:ascii="Arial" w:hAnsi="Arial" w:cs="Arial"/>
          <w:sz w:val="20"/>
          <w:lang w:val="pt-BR"/>
        </w:rPr>
        <w:t>6</w:t>
      </w:r>
      <w:r w:rsidRPr="00795DB2">
        <w:rPr>
          <w:rFonts w:ascii="Arial" w:hAnsi="Arial" w:cs="Arial"/>
          <w:sz w:val="20"/>
          <w:lang w:val="pt-BR"/>
        </w:rPr>
        <w:t>.</w:t>
      </w:r>
      <w:r>
        <w:rPr>
          <w:rFonts w:ascii="Arial" w:hAnsi="Arial" w:cs="Arial"/>
          <w:sz w:val="20"/>
          <w:lang w:val="pt-BR"/>
        </w:rPr>
        <w:t xml:space="preserve"> </w:t>
      </w:r>
      <w:r w:rsidRPr="00795DB2">
        <w:rPr>
          <w:rFonts w:ascii="Arial" w:hAnsi="Arial" w:cs="Arial"/>
          <w:sz w:val="20"/>
          <w:lang w:val="pt-BR"/>
        </w:rPr>
        <w:t xml:space="preserve">Caberá ao </w:t>
      </w:r>
      <w:r>
        <w:rPr>
          <w:rFonts w:ascii="Arial" w:hAnsi="Arial" w:cs="Arial"/>
          <w:sz w:val="20"/>
          <w:lang w:val="pt-BR"/>
        </w:rPr>
        <w:t>licitante</w:t>
      </w:r>
      <w:r w:rsidRPr="00795DB2">
        <w:rPr>
          <w:rFonts w:ascii="Arial" w:hAnsi="Arial" w:cs="Arial"/>
          <w:sz w:val="20"/>
          <w:lang w:val="pt-BR"/>
        </w:rPr>
        <w:t xml:space="preserve"> acompanhar as operações no sistema eletrônico durante a sessão pública do Pregão, ficando responsável pelo ônus decorrente da </w:t>
      </w:r>
      <w:r w:rsidRPr="00415163">
        <w:rPr>
          <w:rFonts w:ascii="Arial" w:hAnsi="Arial" w:cs="Arial"/>
          <w:sz w:val="20"/>
          <w:lang w:val="pt-BR"/>
        </w:rPr>
        <w:t>perda de negócios diante da inobservância de quaisquer mensagens emitidas pelo sistema</w:t>
      </w:r>
      <w:r w:rsidR="00571392">
        <w:rPr>
          <w:rFonts w:ascii="Arial" w:hAnsi="Arial" w:cs="Arial"/>
          <w:sz w:val="20"/>
          <w:lang w:val="pt-BR"/>
        </w:rPr>
        <w:t xml:space="preserve"> e pela Administração</w:t>
      </w:r>
      <w:r w:rsidRPr="00415163">
        <w:rPr>
          <w:rFonts w:ascii="Arial" w:hAnsi="Arial" w:cs="Arial"/>
          <w:sz w:val="20"/>
          <w:lang w:val="pt-BR"/>
        </w:rPr>
        <w:t xml:space="preserve"> ou d</w:t>
      </w:r>
      <w:r>
        <w:rPr>
          <w:rFonts w:ascii="Arial" w:hAnsi="Arial" w:cs="Arial"/>
          <w:sz w:val="20"/>
          <w:lang w:val="pt-BR"/>
        </w:rPr>
        <w:t>e sua</w:t>
      </w:r>
      <w:r w:rsidRPr="00415163">
        <w:rPr>
          <w:rFonts w:ascii="Arial" w:hAnsi="Arial" w:cs="Arial"/>
          <w:sz w:val="20"/>
          <w:lang w:val="pt-BR"/>
        </w:rPr>
        <w:t xml:space="preserve"> desconexão.</w:t>
      </w:r>
    </w:p>
    <w:p w:rsidR="001C1F16" w:rsidRPr="007D608B" w:rsidRDefault="001C1F16" w:rsidP="00537F1E">
      <w:pPr>
        <w:pStyle w:val="Textopadro"/>
        <w:jc w:val="both"/>
        <w:rPr>
          <w:rFonts w:ascii="Arial" w:hAnsi="Arial" w:cs="Arial"/>
          <w:sz w:val="20"/>
          <w:lang w:val="pt-BR"/>
        </w:rPr>
      </w:pPr>
    </w:p>
    <w:p w:rsidR="00537F1E" w:rsidRPr="007D608B" w:rsidRDefault="001C1F16" w:rsidP="00537F1E">
      <w:pPr>
        <w:pStyle w:val="Textopadro"/>
        <w:jc w:val="both"/>
        <w:rPr>
          <w:rFonts w:ascii="Arial" w:hAnsi="Arial" w:cs="Arial"/>
          <w:sz w:val="20"/>
          <w:lang w:val="pt-BR"/>
        </w:rPr>
      </w:pPr>
      <w:r w:rsidRPr="007D608B">
        <w:rPr>
          <w:rFonts w:ascii="Arial" w:hAnsi="Arial" w:cs="Arial"/>
          <w:sz w:val="20"/>
          <w:lang w:val="pt-BR"/>
        </w:rPr>
        <w:t xml:space="preserve">06.07. </w:t>
      </w:r>
      <w:r w:rsidR="00BB5A53" w:rsidRPr="007D608B">
        <w:rPr>
          <w:rFonts w:ascii="Arial" w:hAnsi="Arial" w:cs="Arial"/>
          <w:sz w:val="20"/>
          <w:lang w:val="pt-BR"/>
        </w:rPr>
        <w:t>A</w:t>
      </w:r>
      <w:r w:rsidR="00537F1E" w:rsidRPr="007D608B">
        <w:rPr>
          <w:rFonts w:ascii="Arial" w:hAnsi="Arial" w:cs="Arial"/>
          <w:sz w:val="20"/>
          <w:lang w:val="pt-BR"/>
        </w:rPr>
        <w:t xml:space="preserve"> </w:t>
      </w:r>
      <w:r w:rsidR="004C7043" w:rsidRPr="007D608B">
        <w:rPr>
          <w:rFonts w:ascii="Arial" w:hAnsi="Arial" w:cs="Arial"/>
          <w:b/>
          <w:sz w:val="20"/>
          <w:u w:val="single"/>
          <w:lang w:val="pt-BR"/>
        </w:rPr>
        <w:t xml:space="preserve">Ficha </w:t>
      </w:r>
      <w:r w:rsidR="004C7043" w:rsidRPr="007C54BB">
        <w:rPr>
          <w:rFonts w:ascii="Arial" w:hAnsi="Arial" w:cs="Arial"/>
          <w:b/>
          <w:sz w:val="20"/>
          <w:u w:val="single"/>
          <w:lang w:val="pt-BR"/>
        </w:rPr>
        <w:t>Técnica</w:t>
      </w:r>
      <w:r w:rsidR="004C7043" w:rsidRPr="007C54BB">
        <w:rPr>
          <w:rFonts w:ascii="Arial" w:hAnsi="Arial" w:cs="Arial"/>
          <w:sz w:val="20"/>
          <w:lang w:val="pt-BR"/>
        </w:rPr>
        <w:t xml:space="preserve"> </w:t>
      </w:r>
      <w:r w:rsidR="004C7043" w:rsidRPr="007C54BB">
        <w:rPr>
          <w:rFonts w:ascii="Arial" w:hAnsi="Arial" w:cs="Arial"/>
          <w:b/>
          <w:sz w:val="20"/>
          <w:lang w:val="pt-BR"/>
        </w:rPr>
        <w:t>(modelo: Anexo IX)</w:t>
      </w:r>
      <w:r w:rsidR="004C7043" w:rsidRPr="007C54BB">
        <w:rPr>
          <w:rFonts w:ascii="Arial" w:hAnsi="Arial" w:cs="Arial"/>
          <w:sz w:val="20"/>
          <w:lang w:val="pt-BR"/>
        </w:rPr>
        <w:t xml:space="preserve"> com a descrição </w:t>
      </w:r>
      <w:r w:rsidR="004C7043" w:rsidRPr="007D608B">
        <w:rPr>
          <w:rFonts w:ascii="Arial" w:hAnsi="Arial" w:cs="Arial"/>
          <w:sz w:val="20"/>
          <w:lang w:val="pt-BR"/>
        </w:rPr>
        <w:t>e preço</w:t>
      </w:r>
      <w:r w:rsidR="00537F1E" w:rsidRPr="007D608B">
        <w:rPr>
          <w:rFonts w:ascii="Arial" w:hAnsi="Arial" w:cs="Arial"/>
          <w:sz w:val="20"/>
          <w:lang w:val="pt-BR"/>
        </w:rPr>
        <w:t xml:space="preserve"> </w:t>
      </w:r>
      <w:r w:rsidR="00BB5A53" w:rsidRPr="007D608B">
        <w:rPr>
          <w:rFonts w:ascii="Arial" w:hAnsi="Arial" w:cs="Arial"/>
          <w:sz w:val="20"/>
          <w:lang w:val="pt-BR"/>
        </w:rPr>
        <w:t>do objeto deverá ser enviada</w:t>
      </w:r>
      <w:r w:rsidR="00537F1E" w:rsidRPr="007D608B">
        <w:rPr>
          <w:rFonts w:ascii="Arial" w:hAnsi="Arial" w:cs="Arial"/>
          <w:sz w:val="20"/>
          <w:lang w:val="pt-BR"/>
        </w:rPr>
        <w:t xml:space="preserve"> eletronicamente</w:t>
      </w:r>
      <w:r w:rsidR="004C7043" w:rsidRPr="007D608B">
        <w:rPr>
          <w:rFonts w:ascii="Arial" w:hAnsi="Arial" w:cs="Arial"/>
          <w:sz w:val="20"/>
          <w:lang w:val="pt-BR"/>
        </w:rPr>
        <w:t xml:space="preserve">, através de comando próprio disponível no sistema, </w:t>
      </w:r>
      <w:r w:rsidR="00537F1E" w:rsidRPr="007D608B">
        <w:rPr>
          <w:rFonts w:ascii="Arial" w:hAnsi="Arial" w:cs="Arial"/>
          <w:sz w:val="20"/>
          <w:lang w:val="pt-BR"/>
        </w:rPr>
        <w:t>até a data e horário definidos, conforme indicação na primeira página deste Edital</w:t>
      </w:r>
      <w:r w:rsidR="004C7043" w:rsidRPr="007D608B">
        <w:rPr>
          <w:rFonts w:ascii="Arial" w:hAnsi="Arial" w:cs="Arial"/>
          <w:sz w:val="20"/>
          <w:lang w:val="pt-BR"/>
        </w:rPr>
        <w:t>.</w:t>
      </w:r>
      <w:r w:rsidR="00537F1E" w:rsidRPr="007D608B">
        <w:rPr>
          <w:rFonts w:ascii="Arial" w:hAnsi="Arial" w:cs="Arial"/>
          <w:sz w:val="20"/>
          <w:lang w:val="pt-BR"/>
        </w:rPr>
        <w:t xml:space="preserve">  </w:t>
      </w:r>
    </w:p>
    <w:p w:rsidR="00F14D4D" w:rsidRPr="007D608B" w:rsidRDefault="00F14D4D" w:rsidP="00537F1E">
      <w:pPr>
        <w:pStyle w:val="Textopadro"/>
        <w:jc w:val="both"/>
        <w:rPr>
          <w:rFonts w:ascii="Arial" w:hAnsi="Arial" w:cs="Arial"/>
          <w:sz w:val="20"/>
          <w:lang w:val="pt-BR"/>
        </w:rPr>
      </w:pPr>
    </w:p>
    <w:p w:rsidR="00F14D4D" w:rsidRPr="007D608B" w:rsidRDefault="00F14D4D" w:rsidP="00F14D4D">
      <w:pPr>
        <w:pStyle w:val="Textopadro"/>
        <w:ind w:left="708"/>
        <w:jc w:val="both"/>
        <w:rPr>
          <w:rFonts w:ascii="Arial" w:hAnsi="Arial" w:cs="Arial"/>
          <w:b/>
          <w:sz w:val="20"/>
          <w:lang w:val="pt-BR"/>
        </w:rPr>
      </w:pPr>
      <w:r w:rsidRPr="007D608B">
        <w:rPr>
          <w:rFonts w:ascii="Arial" w:hAnsi="Arial" w:cs="Arial"/>
          <w:b/>
          <w:sz w:val="20"/>
          <w:lang w:val="pt-BR"/>
        </w:rPr>
        <w:t xml:space="preserve">06.07.01. </w:t>
      </w:r>
      <w:r w:rsidRPr="00F477AE">
        <w:rPr>
          <w:rFonts w:ascii="Arial" w:hAnsi="Arial" w:cs="Arial"/>
          <w:b/>
          <w:sz w:val="20"/>
          <w:u w:val="single"/>
          <w:lang w:val="pt-BR"/>
        </w:rPr>
        <w:t xml:space="preserve">O licitante não poderá em hipótese nenhuma se identificar na </w:t>
      </w:r>
      <w:r w:rsidR="00883202" w:rsidRPr="00F477AE">
        <w:rPr>
          <w:rFonts w:ascii="Arial" w:hAnsi="Arial" w:cs="Arial"/>
          <w:b/>
          <w:sz w:val="20"/>
          <w:u w:val="single"/>
          <w:lang w:val="pt-BR"/>
        </w:rPr>
        <w:t>F</w:t>
      </w:r>
      <w:r w:rsidRPr="00F477AE">
        <w:rPr>
          <w:rFonts w:ascii="Arial" w:hAnsi="Arial" w:cs="Arial"/>
          <w:b/>
          <w:sz w:val="20"/>
          <w:u w:val="single"/>
          <w:lang w:val="pt-BR"/>
        </w:rPr>
        <w:t xml:space="preserve">icha </w:t>
      </w:r>
      <w:r w:rsidR="00883202" w:rsidRPr="00F477AE">
        <w:rPr>
          <w:rFonts w:ascii="Arial" w:hAnsi="Arial" w:cs="Arial"/>
          <w:b/>
          <w:sz w:val="20"/>
          <w:u w:val="single"/>
          <w:lang w:val="pt-BR"/>
        </w:rPr>
        <w:t>T</w:t>
      </w:r>
      <w:r w:rsidRPr="00F477AE">
        <w:rPr>
          <w:rFonts w:ascii="Arial" w:hAnsi="Arial" w:cs="Arial"/>
          <w:b/>
          <w:sz w:val="20"/>
          <w:u w:val="single"/>
          <w:lang w:val="pt-BR"/>
        </w:rPr>
        <w:t>écnica, sob pena de desclassificação</w:t>
      </w:r>
      <w:r w:rsidRPr="007D608B">
        <w:rPr>
          <w:rFonts w:ascii="Arial" w:hAnsi="Arial" w:cs="Arial"/>
          <w:b/>
          <w:sz w:val="20"/>
          <w:lang w:val="pt-BR"/>
        </w:rPr>
        <w:t>.</w:t>
      </w:r>
    </w:p>
    <w:p w:rsidR="00DC65B7" w:rsidRPr="007D608B" w:rsidRDefault="00DC65B7" w:rsidP="00F14D4D">
      <w:pPr>
        <w:pStyle w:val="Textopadro"/>
        <w:ind w:left="708"/>
        <w:jc w:val="both"/>
        <w:rPr>
          <w:rFonts w:ascii="Arial" w:hAnsi="Arial" w:cs="Arial"/>
          <w:b/>
          <w:sz w:val="20"/>
          <w:lang w:val="pt-BR"/>
        </w:rPr>
      </w:pPr>
    </w:p>
    <w:p w:rsidR="00DC65B7" w:rsidRPr="007D608B" w:rsidRDefault="00DC65B7" w:rsidP="00F14D4D">
      <w:pPr>
        <w:pStyle w:val="Textopadro"/>
        <w:ind w:left="708"/>
        <w:jc w:val="both"/>
        <w:rPr>
          <w:rFonts w:ascii="Arial" w:hAnsi="Arial" w:cs="Arial"/>
          <w:b/>
          <w:sz w:val="20"/>
          <w:lang w:val="pt-BR"/>
        </w:rPr>
      </w:pPr>
      <w:r w:rsidRPr="007D608B">
        <w:rPr>
          <w:rFonts w:ascii="Arial" w:hAnsi="Arial" w:cs="Arial"/>
          <w:sz w:val="20"/>
          <w:lang w:val="pt-BR"/>
        </w:rPr>
        <w:t>06.07.02. O licitante deverá também inserir</w:t>
      </w:r>
      <w:r w:rsidR="0041046F" w:rsidRPr="007D608B">
        <w:rPr>
          <w:rFonts w:ascii="Arial" w:hAnsi="Arial" w:cs="Arial"/>
          <w:sz w:val="20"/>
          <w:lang w:val="pt-BR"/>
        </w:rPr>
        <w:t xml:space="preserve"> </w:t>
      </w:r>
      <w:r w:rsidRPr="007D608B">
        <w:rPr>
          <w:rFonts w:ascii="Arial" w:hAnsi="Arial" w:cs="Arial"/>
          <w:sz w:val="20"/>
          <w:lang w:val="pt-BR"/>
        </w:rPr>
        <w:t>os documentos de habilitação presentes no Edital</w:t>
      </w:r>
      <w:r w:rsidRPr="007D608B">
        <w:rPr>
          <w:rFonts w:ascii="Arial" w:hAnsi="Arial" w:cs="Arial"/>
          <w:b/>
          <w:sz w:val="20"/>
          <w:lang w:val="pt-BR"/>
        </w:rPr>
        <w:t xml:space="preserve"> </w:t>
      </w:r>
      <w:r w:rsidRPr="00D63E1C">
        <w:rPr>
          <w:rFonts w:ascii="Arial" w:hAnsi="Arial" w:cs="Arial"/>
          <w:b/>
          <w:sz w:val="20"/>
          <w:lang w:val="pt-BR"/>
        </w:rPr>
        <w:t xml:space="preserve">(Anexo III), </w:t>
      </w:r>
      <w:r w:rsidR="004C7043" w:rsidRPr="00D63E1C">
        <w:rPr>
          <w:rFonts w:ascii="Arial" w:hAnsi="Arial" w:cs="Arial"/>
          <w:sz w:val="20"/>
          <w:lang w:val="pt-BR"/>
        </w:rPr>
        <w:t xml:space="preserve">bem como </w:t>
      </w:r>
      <w:r w:rsidRPr="00D63E1C">
        <w:rPr>
          <w:rFonts w:ascii="Arial" w:hAnsi="Arial" w:cs="Arial"/>
          <w:sz w:val="20"/>
          <w:lang w:val="pt-BR"/>
        </w:rPr>
        <w:t xml:space="preserve">sua </w:t>
      </w:r>
      <w:r w:rsidRPr="007C54BB">
        <w:rPr>
          <w:rFonts w:ascii="Arial" w:hAnsi="Arial" w:cs="Arial"/>
          <w:sz w:val="20"/>
          <w:lang w:val="pt-BR"/>
        </w:rPr>
        <w:t>proposta</w:t>
      </w:r>
      <w:r w:rsidRPr="007C54BB">
        <w:rPr>
          <w:rFonts w:ascii="Arial" w:hAnsi="Arial" w:cs="Arial"/>
          <w:b/>
          <w:sz w:val="20"/>
          <w:lang w:val="pt-BR"/>
        </w:rPr>
        <w:t xml:space="preserve"> (</w:t>
      </w:r>
      <w:r w:rsidR="004C7043" w:rsidRPr="007C54BB">
        <w:rPr>
          <w:rFonts w:ascii="Arial" w:hAnsi="Arial" w:cs="Arial"/>
          <w:b/>
          <w:sz w:val="20"/>
          <w:lang w:val="pt-BR"/>
        </w:rPr>
        <w:t xml:space="preserve">modelo: </w:t>
      </w:r>
      <w:r w:rsidRPr="007C54BB">
        <w:rPr>
          <w:rFonts w:ascii="Arial" w:hAnsi="Arial" w:cs="Arial"/>
          <w:b/>
          <w:sz w:val="20"/>
          <w:lang w:val="pt-BR"/>
        </w:rPr>
        <w:t xml:space="preserve">Anexo VII) </w:t>
      </w:r>
      <w:r w:rsidRPr="007C54BB">
        <w:rPr>
          <w:rFonts w:ascii="Arial" w:hAnsi="Arial" w:cs="Arial"/>
          <w:sz w:val="20"/>
          <w:lang w:val="pt-BR"/>
        </w:rPr>
        <w:t>e,</w:t>
      </w:r>
      <w:r w:rsidRPr="007C54BB">
        <w:rPr>
          <w:rFonts w:ascii="Arial" w:hAnsi="Arial" w:cs="Arial"/>
          <w:b/>
          <w:sz w:val="20"/>
          <w:lang w:val="pt-BR"/>
        </w:rPr>
        <w:t xml:space="preserve"> </w:t>
      </w:r>
      <w:r w:rsidRPr="007C54BB">
        <w:rPr>
          <w:rFonts w:ascii="Arial" w:hAnsi="Arial" w:cs="Arial"/>
          <w:sz w:val="20"/>
          <w:lang w:val="pt-BR"/>
        </w:rPr>
        <w:t xml:space="preserve">quando </w:t>
      </w:r>
      <w:r w:rsidRPr="00F477AE">
        <w:rPr>
          <w:rFonts w:ascii="Arial" w:hAnsi="Arial" w:cs="Arial"/>
          <w:sz w:val="20"/>
          <w:lang w:val="pt-BR"/>
        </w:rPr>
        <w:t>exigidos</w:t>
      </w:r>
      <w:r w:rsidRPr="007D608B">
        <w:rPr>
          <w:rFonts w:ascii="Arial" w:hAnsi="Arial" w:cs="Arial"/>
          <w:b/>
          <w:sz w:val="20"/>
          <w:lang w:val="pt-BR"/>
        </w:rPr>
        <w:t xml:space="preserve">, </w:t>
      </w:r>
      <w:r w:rsidRPr="007D608B">
        <w:rPr>
          <w:rFonts w:ascii="Arial" w:hAnsi="Arial" w:cs="Arial"/>
          <w:sz w:val="20"/>
          <w:lang w:val="pt-BR"/>
        </w:rPr>
        <w:t>outros documentos referentes à execução do objeto.</w:t>
      </w:r>
    </w:p>
    <w:p w:rsidR="00CD3D80" w:rsidRPr="007D608B" w:rsidRDefault="00CD3D80" w:rsidP="00F14D4D">
      <w:pPr>
        <w:pStyle w:val="Textopadro"/>
        <w:ind w:left="708"/>
        <w:jc w:val="both"/>
        <w:rPr>
          <w:rFonts w:ascii="Arial" w:hAnsi="Arial" w:cs="Arial"/>
          <w:b/>
          <w:sz w:val="20"/>
          <w:lang w:val="pt-BR"/>
        </w:rPr>
      </w:pPr>
    </w:p>
    <w:p w:rsidR="00CD3D80" w:rsidRPr="007D608B" w:rsidRDefault="00CD3D80" w:rsidP="00F14D4D">
      <w:pPr>
        <w:pStyle w:val="Textopadro"/>
        <w:ind w:left="708"/>
        <w:jc w:val="both"/>
        <w:rPr>
          <w:rFonts w:ascii="Arial" w:hAnsi="Arial" w:cs="Arial"/>
          <w:b/>
          <w:sz w:val="20"/>
          <w:lang w:val="pt-BR"/>
        </w:rPr>
      </w:pPr>
      <w:r w:rsidRPr="007D608B">
        <w:rPr>
          <w:rFonts w:ascii="Arial" w:hAnsi="Arial" w:cs="Arial"/>
          <w:b/>
          <w:sz w:val="20"/>
          <w:lang w:val="pt-BR"/>
        </w:rPr>
        <w:t>06.07.03. Após o encerramento do prazo para recebimento das propostas, os documentos não poderão ser excluídos ou alterados.</w:t>
      </w:r>
    </w:p>
    <w:p w:rsidR="00537F1E" w:rsidRPr="00795DB2" w:rsidRDefault="00537F1E" w:rsidP="00537F1E">
      <w:pPr>
        <w:pStyle w:val="Textopadro"/>
        <w:widowControl/>
        <w:tabs>
          <w:tab w:val="left" w:pos="709"/>
        </w:tabs>
        <w:jc w:val="both"/>
        <w:rPr>
          <w:rFonts w:ascii="Arial" w:hAnsi="Arial" w:cs="Arial"/>
          <w:sz w:val="20"/>
          <w:lang w:val="pt-BR"/>
        </w:rPr>
      </w:pPr>
    </w:p>
    <w:p w:rsidR="001C1F16" w:rsidRPr="007D608B" w:rsidRDefault="00537F1E" w:rsidP="001C1F16">
      <w:pPr>
        <w:pStyle w:val="Textopadro"/>
        <w:widowControl/>
        <w:tabs>
          <w:tab w:val="left" w:pos="709"/>
        </w:tabs>
        <w:jc w:val="both"/>
        <w:rPr>
          <w:rFonts w:ascii="Arial" w:hAnsi="Arial" w:cs="Arial"/>
          <w:sz w:val="20"/>
          <w:lang w:val="pt-BR"/>
        </w:rPr>
      </w:pPr>
      <w:r w:rsidRPr="007D608B">
        <w:rPr>
          <w:rFonts w:ascii="Arial" w:hAnsi="Arial" w:cs="Arial"/>
          <w:sz w:val="20"/>
          <w:lang w:val="pt-BR"/>
        </w:rPr>
        <w:t>06.0</w:t>
      </w:r>
      <w:r w:rsidR="001C1F16" w:rsidRPr="007D608B">
        <w:rPr>
          <w:rFonts w:ascii="Arial" w:hAnsi="Arial" w:cs="Arial"/>
          <w:sz w:val="20"/>
          <w:lang w:val="pt-BR"/>
        </w:rPr>
        <w:t>8</w:t>
      </w:r>
      <w:r w:rsidRPr="007D608B">
        <w:rPr>
          <w:rFonts w:ascii="Arial" w:hAnsi="Arial" w:cs="Arial"/>
          <w:sz w:val="20"/>
          <w:lang w:val="pt-BR"/>
        </w:rPr>
        <w:t xml:space="preserve">. </w:t>
      </w:r>
      <w:r w:rsidR="001C1F16" w:rsidRPr="007D608B">
        <w:rPr>
          <w:rFonts w:ascii="Arial" w:hAnsi="Arial" w:cs="Arial"/>
          <w:sz w:val="20"/>
          <w:lang w:val="pt-BR"/>
        </w:rPr>
        <w:t>A validade da proposta não será inferior a 60 (sessenta) dias, contados a partir da data da sessão pública do Pregão.</w:t>
      </w:r>
    </w:p>
    <w:p w:rsidR="006D40C2" w:rsidRPr="007D608B" w:rsidRDefault="006D40C2" w:rsidP="008944E2">
      <w:pPr>
        <w:pStyle w:val="Textopadro"/>
        <w:tabs>
          <w:tab w:val="left" w:pos="709"/>
        </w:tabs>
        <w:jc w:val="both"/>
        <w:rPr>
          <w:rFonts w:ascii="Arial" w:hAnsi="Arial" w:cs="Arial"/>
          <w:sz w:val="20"/>
          <w:lang w:val="pt-BR"/>
        </w:rPr>
      </w:pPr>
    </w:p>
    <w:p w:rsidR="008944E2" w:rsidRPr="004376A2" w:rsidRDefault="001C1F16" w:rsidP="008944E2">
      <w:pPr>
        <w:pStyle w:val="Textopadro"/>
        <w:tabs>
          <w:tab w:val="left" w:pos="709"/>
        </w:tabs>
        <w:jc w:val="both"/>
        <w:rPr>
          <w:rFonts w:ascii="Arial" w:hAnsi="Arial" w:cs="Arial"/>
          <w:sz w:val="20"/>
          <w:lang w:val="pt-BR"/>
        </w:rPr>
      </w:pPr>
      <w:r w:rsidRPr="007D608B">
        <w:rPr>
          <w:rFonts w:ascii="Arial" w:hAnsi="Arial" w:cs="Arial"/>
          <w:sz w:val="20"/>
          <w:lang w:val="pt-BR"/>
        </w:rPr>
        <w:t xml:space="preserve">06.09. </w:t>
      </w:r>
      <w:r w:rsidR="008944E2" w:rsidRPr="007D608B">
        <w:rPr>
          <w:rFonts w:ascii="Arial" w:hAnsi="Arial" w:cs="Arial"/>
          <w:sz w:val="20"/>
          <w:lang w:val="pt-BR"/>
        </w:rPr>
        <w:t xml:space="preserve">Nos valores propostos estarão inclusos todos </w:t>
      </w:r>
      <w:r w:rsidR="008944E2" w:rsidRPr="004376A2">
        <w:rPr>
          <w:rFonts w:ascii="Arial" w:hAnsi="Arial" w:cs="Arial"/>
          <w:sz w:val="20"/>
          <w:lang w:val="pt-BR"/>
        </w:rPr>
        <w:t>os custos operacionais, encargos previdenciários, trabalhistas, tributários, comerciais e quaisquer outros que incidam direta ou indiretamente na execução do objeto.</w:t>
      </w:r>
    </w:p>
    <w:p w:rsidR="008944E2" w:rsidRPr="007D608B" w:rsidRDefault="008944E2" w:rsidP="008944E2">
      <w:pPr>
        <w:pStyle w:val="Textopadro"/>
        <w:tabs>
          <w:tab w:val="left" w:pos="709"/>
        </w:tabs>
        <w:jc w:val="both"/>
        <w:rPr>
          <w:rFonts w:ascii="Arial" w:hAnsi="Arial" w:cs="Arial"/>
          <w:sz w:val="20"/>
          <w:lang w:val="pt-BR"/>
        </w:rPr>
      </w:pPr>
    </w:p>
    <w:p w:rsidR="008944E2" w:rsidRPr="007D608B" w:rsidRDefault="008944E2" w:rsidP="008944E2">
      <w:pPr>
        <w:pStyle w:val="Textopadro"/>
        <w:tabs>
          <w:tab w:val="left" w:pos="709"/>
        </w:tabs>
        <w:jc w:val="both"/>
        <w:rPr>
          <w:rFonts w:ascii="Arial" w:hAnsi="Arial" w:cs="Arial"/>
          <w:sz w:val="20"/>
          <w:lang w:val="pt-BR"/>
        </w:rPr>
      </w:pPr>
      <w:r w:rsidRPr="007D608B">
        <w:rPr>
          <w:rFonts w:ascii="Arial" w:hAnsi="Arial" w:cs="Arial"/>
          <w:sz w:val="20"/>
          <w:lang w:val="pt-BR"/>
        </w:rPr>
        <w:t>06.</w:t>
      </w:r>
      <w:r w:rsidR="001C1F16" w:rsidRPr="007D608B">
        <w:rPr>
          <w:rFonts w:ascii="Arial" w:hAnsi="Arial" w:cs="Arial"/>
          <w:sz w:val="20"/>
          <w:lang w:val="pt-BR"/>
        </w:rPr>
        <w:t>10</w:t>
      </w:r>
      <w:r w:rsidRPr="007D608B">
        <w:rPr>
          <w:rFonts w:ascii="Arial" w:hAnsi="Arial" w:cs="Arial"/>
          <w:sz w:val="20"/>
          <w:lang w:val="pt-BR"/>
        </w:rPr>
        <w:t>. Os preços ofertados, tanto na proposta inicial, quanto na etapa de lances, serão de exclusiva responsabilidade do licitante.</w:t>
      </w:r>
    </w:p>
    <w:p w:rsidR="001C1F16" w:rsidRDefault="001C1F16" w:rsidP="008944E2">
      <w:pPr>
        <w:pStyle w:val="Textopadro"/>
        <w:tabs>
          <w:tab w:val="left" w:pos="709"/>
        </w:tabs>
        <w:jc w:val="both"/>
        <w:rPr>
          <w:rFonts w:ascii="Arial" w:hAnsi="Arial" w:cs="Arial"/>
          <w:color w:val="FF0000"/>
          <w:sz w:val="20"/>
          <w:lang w:val="pt-BR"/>
        </w:rPr>
      </w:pPr>
    </w:p>
    <w:p w:rsidR="001C1F16" w:rsidRPr="007D608B" w:rsidRDefault="001C1F16" w:rsidP="001C1F16">
      <w:pPr>
        <w:pStyle w:val="Textopadro"/>
        <w:tabs>
          <w:tab w:val="left" w:pos="709"/>
        </w:tabs>
        <w:jc w:val="both"/>
        <w:rPr>
          <w:rFonts w:ascii="Arial" w:hAnsi="Arial" w:cs="Arial"/>
          <w:sz w:val="20"/>
          <w:lang w:val="pt-BR"/>
        </w:rPr>
      </w:pPr>
      <w:r w:rsidRPr="007D608B">
        <w:rPr>
          <w:rFonts w:ascii="Arial" w:hAnsi="Arial" w:cs="Arial"/>
          <w:sz w:val="20"/>
          <w:lang w:val="pt-BR"/>
        </w:rPr>
        <w:lastRenderedPageBreak/>
        <w:t>06.11. A apresentação das propostas implica obrigatoriedade do cumprimento das disposições nelas contidas, em conformidade com o que dispõe o Edital e Anexos,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8944E2" w:rsidRPr="007D608B" w:rsidRDefault="008944E2" w:rsidP="00537F1E">
      <w:pPr>
        <w:pStyle w:val="Textopadro"/>
        <w:widowControl/>
        <w:tabs>
          <w:tab w:val="left" w:pos="709"/>
        </w:tabs>
        <w:jc w:val="both"/>
        <w:rPr>
          <w:rFonts w:ascii="Arial" w:hAnsi="Arial" w:cs="Arial"/>
          <w:sz w:val="20"/>
          <w:lang w:val="pt-BR"/>
        </w:rPr>
      </w:pPr>
    </w:p>
    <w:p w:rsidR="005C7663" w:rsidRPr="004376A2" w:rsidRDefault="00537F1E" w:rsidP="005C7663">
      <w:pPr>
        <w:pStyle w:val="Textopadro"/>
        <w:widowControl/>
        <w:tabs>
          <w:tab w:val="left" w:pos="709"/>
        </w:tabs>
        <w:jc w:val="both"/>
        <w:rPr>
          <w:rFonts w:ascii="Arial" w:hAnsi="Arial" w:cs="Arial"/>
          <w:sz w:val="20"/>
          <w:lang w:val="pt-BR"/>
        </w:rPr>
      </w:pPr>
      <w:r w:rsidRPr="004376A2">
        <w:rPr>
          <w:rFonts w:ascii="Arial" w:hAnsi="Arial" w:cs="Arial"/>
          <w:sz w:val="20"/>
          <w:lang w:val="pt-BR"/>
        </w:rPr>
        <w:t>06.</w:t>
      </w:r>
      <w:r w:rsidR="007D608B">
        <w:rPr>
          <w:rFonts w:ascii="Arial" w:hAnsi="Arial" w:cs="Arial"/>
          <w:sz w:val="20"/>
          <w:lang w:val="pt-BR"/>
        </w:rPr>
        <w:t>12</w:t>
      </w:r>
      <w:r w:rsidRPr="004376A2">
        <w:rPr>
          <w:rFonts w:ascii="Arial" w:hAnsi="Arial" w:cs="Arial"/>
          <w:sz w:val="20"/>
          <w:lang w:val="pt-BR"/>
        </w:rPr>
        <w:t xml:space="preserve">. Após o horário previsto no Edital para o envio da proposta inicial de preço, terá início a sessão pública do Pregão Eletrônico com a divulgação das propostas de preços recebidas, passando o Pregoeiro a avaliar a aceitabilidade das </w:t>
      </w:r>
      <w:r w:rsidR="005C7663" w:rsidRPr="004376A2">
        <w:rPr>
          <w:rFonts w:ascii="Arial" w:hAnsi="Arial" w:cs="Arial"/>
          <w:sz w:val="20"/>
          <w:lang w:val="pt-BR"/>
        </w:rPr>
        <w:t>mesmas</w:t>
      </w:r>
      <w:r w:rsidRPr="004376A2">
        <w:rPr>
          <w:rFonts w:ascii="Arial" w:hAnsi="Arial" w:cs="Arial"/>
          <w:sz w:val="20"/>
          <w:lang w:val="pt-BR"/>
        </w:rPr>
        <w:t>.</w:t>
      </w:r>
      <w:r w:rsidR="005C7663" w:rsidRPr="004376A2">
        <w:rPr>
          <w:rFonts w:ascii="Arial" w:hAnsi="Arial" w:cs="Arial"/>
          <w:sz w:val="20"/>
          <w:lang w:val="pt-BR"/>
        </w:rPr>
        <w:t xml:space="preserve"> </w:t>
      </w:r>
    </w:p>
    <w:p w:rsidR="005C7663" w:rsidRPr="007D608B" w:rsidRDefault="005C7663" w:rsidP="005C7663">
      <w:pPr>
        <w:pStyle w:val="Textopadro"/>
        <w:widowControl/>
        <w:tabs>
          <w:tab w:val="left" w:pos="709"/>
        </w:tabs>
        <w:jc w:val="both"/>
        <w:rPr>
          <w:rFonts w:ascii="Arial" w:hAnsi="Arial" w:cs="Arial"/>
          <w:sz w:val="20"/>
          <w:lang w:val="pt-BR"/>
        </w:rPr>
      </w:pPr>
    </w:p>
    <w:p w:rsidR="005C7663" w:rsidRPr="007D608B" w:rsidRDefault="005C7663" w:rsidP="00760239">
      <w:pPr>
        <w:pStyle w:val="Textopadro"/>
        <w:widowControl/>
        <w:ind w:left="708"/>
        <w:jc w:val="both"/>
        <w:rPr>
          <w:rFonts w:ascii="Arial" w:hAnsi="Arial" w:cs="Arial"/>
          <w:sz w:val="20"/>
          <w:lang w:val="pt-BR"/>
        </w:rPr>
      </w:pPr>
      <w:r w:rsidRPr="007D608B">
        <w:rPr>
          <w:rFonts w:ascii="Arial" w:hAnsi="Arial" w:cs="Arial"/>
          <w:sz w:val="20"/>
          <w:lang w:val="pt-BR"/>
        </w:rPr>
        <w:t>06.1</w:t>
      </w:r>
      <w:r w:rsidR="007D608B" w:rsidRPr="007D608B">
        <w:rPr>
          <w:rFonts w:ascii="Arial" w:hAnsi="Arial" w:cs="Arial"/>
          <w:sz w:val="20"/>
          <w:lang w:val="pt-BR"/>
        </w:rPr>
        <w:t>2</w:t>
      </w:r>
      <w:r w:rsidRPr="007D608B">
        <w:rPr>
          <w:rFonts w:ascii="Arial" w:hAnsi="Arial" w:cs="Arial"/>
          <w:sz w:val="20"/>
          <w:lang w:val="pt-BR"/>
        </w:rPr>
        <w:t>.01. Quando autorizado e devidamente justificado pelo Pregoeiro, os licitantes poderão alterar a proposta anteriormente inserida no sistema durante a fase de análise de propostas.</w:t>
      </w:r>
    </w:p>
    <w:p w:rsidR="00537F1E" w:rsidRPr="007D608B" w:rsidRDefault="00537F1E" w:rsidP="00537F1E">
      <w:pPr>
        <w:pStyle w:val="Textopadro"/>
        <w:widowControl/>
        <w:jc w:val="both"/>
        <w:rPr>
          <w:rFonts w:ascii="Arial" w:hAnsi="Arial" w:cs="Arial"/>
          <w:sz w:val="20"/>
          <w:lang w:val="pt-BR"/>
        </w:rPr>
      </w:pPr>
    </w:p>
    <w:p w:rsidR="00537F1E" w:rsidRPr="00887D5B" w:rsidRDefault="00537F1E" w:rsidP="00537F1E">
      <w:pPr>
        <w:pStyle w:val="Textopadro"/>
        <w:widowControl/>
        <w:tabs>
          <w:tab w:val="left" w:pos="705"/>
        </w:tabs>
        <w:jc w:val="both"/>
        <w:rPr>
          <w:rFonts w:ascii="Arial" w:hAnsi="Arial" w:cs="Arial"/>
          <w:sz w:val="20"/>
          <w:lang w:val="pt-BR"/>
        </w:rPr>
      </w:pPr>
      <w:r w:rsidRPr="00887D5B">
        <w:rPr>
          <w:rFonts w:ascii="Arial" w:hAnsi="Arial" w:cs="Arial"/>
          <w:sz w:val="20"/>
          <w:lang w:val="pt-BR"/>
        </w:rPr>
        <w:t>06.1</w:t>
      </w:r>
      <w:r w:rsidR="007D608B">
        <w:rPr>
          <w:rFonts w:ascii="Arial" w:hAnsi="Arial" w:cs="Arial"/>
          <w:sz w:val="20"/>
          <w:lang w:val="pt-BR"/>
        </w:rPr>
        <w:t>3</w:t>
      </w:r>
      <w:r w:rsidRPr="00887D5B">
        <w:rPr>
          <w:rFonts w:ascii="Arial" w:hAnsi="Arial" w:cs="Arial"/>
          <w:sz w:val="20"/>
          <w:lang w:val="pt-BR"/>
        </w:rPr>
        <w:t xml:space="preserve">. </w:t>
      </w:r>
      <w:r w:rsidR="00887D5B" w:rsidRPr="00887D5B">
        <w:rPr>
          <w:rFonts w:ascii="Arial" w:hAnsi="Arial" w:cs="Arial"/>
          <w:sz w:val="20"/>
          <w:lang w:val="pt-BR"/>
        </w:rPr>
        <w:t>Iniciada</w:t>
      </w:r>
      <w:r w:rsidRPr="00887D5B">
        <w:rPr>
          <w:rFonts w:ascii="Arial" w:hAnsi="Arial" w:cs="Arial"/>
          <w:sz w:val="20"/>
          <w:lang w:val="pt-BR"/>
        </w:rPr>
        <w:t xml:space="preserve"> a etapa competitiva, os fornecedores deverão estar conectados ao sistema para participar da sessão de lances. A cada lance ofertado, o participante será imediatamente informado de seu recebimento e respectivo horário de registro e valor.</w:t>
      </w:r>
    </w:p>
    <w:p w:rsidR="00537F1E" w:rsidRPr="00887D5B" w:rsidRDefault="00537F1E" w:rsidP="00537F1E">
      <w:pPr>
        <w:pStyle w:val="Textopadro"/>
        <w:widowControl/>
        <w:tabs>
          <w:tab w:val="left" w:pos="705"/>
        </w:tabs>
        <w:jc w:val="both"/>
        <w:rPr>
          <w:rFonts w:ascii="Arial" w:hAnsi="Arial" w:cs="Arial"/>
          <w:sz w:val="20"/>
          <w:lang w:val="pt-BR"/>
        </w:rPr>
      </w:pPr>
    </w:p>
    <w:p w:rsidR="00537F1E" w:rsidRPr="00887D5B" w:rsidRDefault="00537F1E" w:rsidP="00537F1E">
      <w:pPr>
        <w:pStyle w:val="Textopadro"/>
        <w:widowControl/>
        <w:tabs>
          <w:tab w:val="left" w:pos="705"/>
        </w:tabs>
        <w:jc w:val="both"/>
        <w:rPr>
          <w:rFonts w:ascii="Arial" w:hAnsi="Arial" w:cs="Arial"/>
          <w:sz w:val="20"/>
          <w:lang w:val="pt-BR"/>
        </w:rPr>
      </w:pPr>
      <w:r w:rsidRPr="00887D5B">
        <w:rPr>
          <w:rFonts w:ascii="Arial" w:hAnsi="Arial" w:cs="Arial"/>
          <w:sz w:val="20"/>
          <w:lang w:val="pt-BR"/>
        </w:rPr>
        <w:t>06.1</w:t>
      </w:r>
      <w:r w:rsidR="007D608B">
        <w:rPr>
          <w:rFonts w:ascii="Arial" w:hAnsi="Arial" w:cs="Arial"/>
          <w:sz w:val="20"/>
          <w:lang w:val="pt-BR"/>
        </w:rPr>
        <w:t>4</w:t>
      </w:r>
      <w:r w:rsidRPr="00887D5B">
        <w:rPr>
          <w:rFonts w:ascii="Arial" w:hAnsi="Arial" w:cs="Arial"/>
          <w:sz w:val="20"/>
          <w:lang w:val="pt-BR"/>
        </w:rPr>
        <w:t>. Não serão aceitos dois ou mais lances de mesmo valor, prevalecendo aquele que for recebido e registrado em primeiro lugar.</w:t>
      </w:r>
    </w:p>
    <w:p w:rsidR="00537F1E" w:rsidRPr="001C1F16" w:rsidRDefault="00537F1E" w:rsidP="00537F1E">
      <w:pPr>
        <w:pStyle w:val="Textopadro"/>
        <w:widowControl/>
        <w:jc w:val="both"/>
        <w:rPr>
          <w:rFonts w:ascii="Arial" w:hAnsi="Arial" w:cs="Arial"/>
          <w:bCs/>
          <w:color w:val="FF0000"/>
          <w:sz w:val="20"/>
          <w:lang w:val="pt-BR"/>
        </w:rPr>
      </w:pPr>
    </w:p>
    <w:p w:rsidR="00537F1E" w:rsidRDefault="00537F1E" w:rsidP="00537F1E">
      <w:pPr>
        <w:pStyle w:val="Textopadro"/>
        <w:widowControl/>
        <w:jc w:val="both"/>
        <w:rPr>
          <w:rFonts w:ascii="Arial" w:hAnsi="Arial" w:cs="Arial"/>
          <w:bCs/>
          <w:sz w:val="20"/>
          <w:lang w:val="pt-BR"/>
        </w:rPr>
      </w:pPr>
      <w:r w:rsidRPr="00887D5B">
        <w:rPr>
          <w:rFonts w:ascii="Arial" w:hAnsi="Arial" w:cs="Arial"/>
          <w:bCs/>
          <w:sz w:val="20"/>
          <w:lang w:val="pt-BR"/>
        </w:rPr>
        <w:t>06.1</w:t>
      </w:r>
      <w:r w:rsidR="007D608B">
        <w:rPr>
          <w:rFonts w:ascii="Arial" w:hAnsi="Arial" w:cs="Arial"/>
          <w:bCs/>
          <w:sz w:val="20"/>
          <w:lang w:val="pt-BR"/>
        </w:rPr>
        <w:t>5</w:t>
      </w:r>
      <w:r w:rsidRPr="00887D5B">
        <w:rPr>
          <w:rFonts w:ascii="Arial" w:hAnsi="Arial" w:cs="Arial"/>
          <w:bCs/>
          <w:sz w:val="20"/>
          <w:lang w:val="pt-BR"/>
        </w:rPr>
        <w:t>. O fornecedor poderá encaminhar lance com valor superior ao menor lance registrado, desde que seja inferior ao seu último lance ofertado e diferente de qualquer lance válido registrado no sistema para o lote.</w:t>
      </w:r>
    </w:p>
    <w:p w:rsidR="00887D5B" w:rsidRDefault="00887D5B" w:rsidP="00537F1E">
      <w:pPr>
        <w:pStyle w:val="Textopadro"/>
        <w:widowControl/>
        <w:jc w:val="both"/>
        <w:rPr>
          <w:rFonts w:ascii="Arial" w:hAnsi="Arial" w:cs="Arial"/>
          <w:bCs/>
          <w:sz w:val="20"/>
          <w:lang w:val="pt-BR"/>
        </w:rPr>
      </w:pPr>
    </w:p>
    <w:p w:rsidR="00887D5B" w:rsidRPr="007D608B" w:rsidRDefault="00887D5B" w:rsidP="00537F1E">
      <w:pPr>
        <w:pStyle w:val="Textopadro"/>
        <w:widowControl/>
        <w:jc w:val="both"/>
        <w:rPr>
          <w:rFonts w:ascii="Arial" w:hAnsi="Arial" w:cs="Arial"/>
          <w:bCs/>
          <w:sz w:val="20"/>
          <w:lang w:val="pt-BR"/>
        </w:rPr>
      </w:pPr>
      <w:r w:rsidRPr="007D608B">
        <w:rPr>
          <w:rFonts w:ascii="Arial" w:hAnsi="Arial" w:cs="Arial"/>
          <w:bCs/>
          <w:sz w:val="20"/>
          <w:lang w:val="pt-BR"/>
        </w:rPr>
        <w:t>06.1</w:t>
      </w:r>
      <w:r w:rsidR="007D608B" w:rsidRPr="007D608B">
        <w:rPr>
          <w:rFonts w:ascii="Arial" w:hAnsi="Arial" w:cs="Arial"/>
          <w:bCs/>
          <w:sz w:val="20"/>
          <w:lang w:val="pt-BR"/>
        </w:rPr>
        <w:t>6</w:t>
      </w:r>
      <w:r w:rsidRPr="007D608B">
        <w:rPr>
          <w:rFonts w:ascii="Arial" w:hAnsi="Arial" w:cs="Arial"/>
          <w:bCs/>
          <w:sz w:val="20"/>
          <w:lang w:val="pt-BR"/>
        </w:rPr>
        <w:t>. Caso o licitante não apresente lances, concorrerá com o valor de sua proposta.</w:t>
      </w:r>
    </w:p>
    <w:p w:rsidR="00537F1E" w:rsidRPr="00887D5B" w:rsidRDefault="00537F1E" w:rsidP="00537F1E">
      <w:pPr>
        <w:pStyle w:val="Textopadro"/>
        <w:widowControl/>
        <w:jc w:val="both"/>
        <w:rPr>
          <w:rFonts w:ascii="Arial" w:hAnsi="Arial" w:cs="Arial"/>
          <w:color w:val="FF0000"/>
          <w:sz w:val="20"/>
          <w:lang w:val="pt-BR"/>
        </w:rPr>
      </w:pPr>
    </w:p>
    <w:p w:rsidR="00537F1E" w:rsidRPr="004376A2" w:rsidRDefault="00537F1E" w:rsidP="00537F1E">
      <w:pPr>
        <w:pStyle w:val="Textopadro"/>
        <w:widowControl/>
        <w:tabs>
          <w:tab w:val="left" w:pos="705"/>
        </w:tabs>
        <w:jc w:val="both"/>
        <w:rPr>
          <w:rFonts w:ascii="Arial" w:hAnsi="Arial" w:cs="Arial"/>
          <w:sz w:val="20"/>
          <w:lang w:val="pt-BR"/>
        </w:rPr>
      </w:pPr>
      <w:r w:rsidRPr="004376A2">
        <w:rPr>
          <w:rFonts w:ascii="Arial" w:hAnsi="Arial" w:cs="Arial"/>
          <w:sz w:val="20"/>
          <w:lang w:val="pt-BR"/>
        </w:rPr>
        <w:t>06.1</w:t>
      </w:r>
      <w:r w:rsidR="007D608B">
        <w:rPr>
          <w:rFonts w:ascii="Arial" w:hAnsi="Arial" w:cs="Arial"/>
          <w:sz w:val="20"/>
          <w:lang w:val="pt-BR"/>
        </w:rPr>
        <w:t>7</w:t>
      </w:r>
      <w:r w:rsidRPr="004376A2">
        <w:rPr>
          <w:rFonts w:ascii="Arial" w:hAnsi="Arial" w:cs="Arial"/>
          <w:sz w:val="20"/>
          <w:lang w:val="pt-BR"/>
        </w:rPr>
        <w:t xml:space="preserve">. Durante o transcurso da sessão pública, os participantes serão informados, em tempo real, do valor do menor lance registrado. </w:t>
      </w:r>
      <w:r w:rsidRPr="004376A2">
        <w:rPr>
          <w:rFonts w:ascii="Arial" w:hAnsi="Arial" w:cs="Arial"/>
          <w:b/>
          <w:sz w:val="20"/>
          <w:u w:val="single"/>
          <w:lang w:val="pt-BR"/>
        </w:rPr>
        <w:t xml:space="preserve">O sistema </w:t>
      </w:r>
      <w:r w:rsidRPr="004376A2">
        <w:rPr>
          <w:rFonts w:ascii="Arial" w:hAnsi="Arial" w:cs="Arial"/>
          <w:b/>
          <w:bCs/>
          <w:sz w:val="20"/>
          <w:u w:val="single"/>
          <w:lang w:val="pt-BR"/>
        </w:rPr>
        <w:t>não identificará</w:t>
      </w:r>
      <w:r w:rsidRPr="004376A2">
        <w:rPr>
          <w:rFonts w:ascii="Arial" w:hAnsi="Arial" w:cs="Arial"/>
          <w:b/>
          <w:sz w:val="20"/>
          <w:u w:val="single"/>
          <w:lang w:val="pt-BR"/>
        </w:rPr>
        <w:t xml:space="preserve"> o autor dos lances ao Pregoeiro e aos demais participantes</w:t>
      </w:r>
      <w:r w:rsidRPr="004376A2">
        <w:rPr>
          <w:rFonts w:ascii="Arial" w:hAnsi="Arial" w:cs="Arial"/>
          <w:sz w:val="20"/>
          <w:lang w:val="pt-BR"/>
        </w:rPr>
        <w:t>.</w:t>
      </w:r>
    </w:p>
    <w:p w:rsidR="00537F1E" w:rsidRPr="007D608B" w:rsidRDefault="00537F1E" w:rsidP="00537F1E">
      <w:pPr>
        <w:jc w:val="both"/>
        <w:rPr>
          <w:rFonts w:ascii="Arial" w:hAnsi="Arial" w:cs="Arial"/>
          <w:sz w:val="20"/>
          <w:szCs w:val="20"/>
        </w:rPr>
      </w:pPr>
    </w:p>
    <w:p w:rsidR="00887D5B" w:rsidRPr="007D608B" w:rsidRDefault="00887D5B" w:rsidP="00887D5B">
      <w:pPr>
        <w:pStyle w:val="Textopadro"/>
        <w:jc w:val="both"/>
        <w:rPr>
          <w:rFonts w:ascii="Arial" w:hAnsi="Arial" w:cs="Arial"/>
          <w:sz w:val="20"/>
          <w:lang w:val="pt-BR"/>
        </w:rPr>
      </w:pPr>
      <w:r w:rsidRPr="007D608B">
        <w:rPr>
          <w:rFonts w:ascii="Arial" w:hAnsi="Arial" w:cs="Arial"/>
          <w:sz w:val="20"/>
          <w:lang w:val="pt-BR"/>
        </w:rPr>
        <w:t>06.1</w:t>
      </w:r>
      <w:r w:rsidR="007D608B" w:rsidRPr="007D608B">
        <w:rPr>
          <w:rFonts w:ascii="Arial" w:hAnsi="Arial" w:cs="Arial"/>
          <w:sz w:val="20"/>
          <w:lang w:val="pt-BR"/>
        </w:rPr>
        <w:t>8</w:t>
      </w:r>
      <w:r w:rsidRPr="007D608B">
        <w:rPr>
          <w:rFonts w:ascii="Arial" w:hAnsi="Arial" w:cs="Arial"/>
          <w:sz w:val="20"/>
          <w:lang w:val="pt-BR"/>
        </w:rPr>
        <w:t>. O Pregoeiro poderá, durante a disputa, como medida excepcional, excluir a proposta ou o lance que possa comprometer, restringir ou frustrar o caráter competitivo do processo licitatório, mediante comunicação eletrônica automática via sistema.</w:t>
      </w:r>
    </w:p>
    <w:p w:rsidR="00887D5B" w:rsidRPr="007D608B" w:rsidRDefault="00887D5B" w:rsidP="00537F1E">
      <w:pPr>
        <w:pStyle w:val="Textopadro"/>
        <w:widowControl/>
        <w:jc w:val="both"/>
        <w:rPr>
          <w:rFonts w:ascii="Arial" w:hAnsi="Arial" w:cs="Arial"/>
          <w:sz w:val="20"/>
          <w:lang w:val="pt-BR"/>
        </w:rPr>
      </w:pPr>
    </w:p>
    <w:p w:rsidR="00537F1E" w:rsidRPr="007D608B" w:rsidRDefault="00537F1E" w:rsidP="00537F1E">
      <w:pPr>
        <w:pStyle w:val="Textopadro"/>
        <w:widowControl/>
        <w:jc w:val="both"/>
        <w:rPr>
          <w:rFonts w:ascii="Arial" w:hAnsi="Arial" w:cs="Arial"/>
          <w:sz w:val="20"/>
          <w:lang w:val="pt-BR"/>
        </w:rPr>
      </w:pPr>
      <w:r w:rsidRPr="007D608B">
        <w:rPr>
          <w:rFonts w:ascii="Arial" w:hAnsi="Arial" w:cs="Arial"/>
          <w:sz w:val="20"/>
          <w:lang w:val="pt-BR"/>
        </w:rPr>
        <w:t>06.</w:t>
      </w:r>
      <w:r w:rsidR="007D608B" w:rsidRPr="007D608B">
        <w:rPr>
          <w:rFonts w:ascii="Arial" w:hAnsi="Arial" w:cs="Arial"/>
          <w:sz w:val="20"/>
          <w:lang w:val="pt-BR"/>
        </w:rPr>
        <w:t>19</w:t>
      </w:r>
      <w:r w:rsidRPr="007D608B">
        <w:rPr>
          <w:rFonts w:ascii="Arial" w:hAnsi="Arial" w:cs="Arial"/>
          <w:sz w:val="20"/>
          <w:lang w:val="pt-BR"/>
        </w:rPr>
        <w:t>.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537F1E" w:rsidRPr="00B7739D" w:rsidRDefault="00537F1E" w:rsidP="00537F1E">
      <w:pPr>
        <w:pStyle w:val="Textopadro"/>
        <w:widowControl/>
        <w:jc w:val="both"/>
        <w:rPr>
          <w:rFonts w:ascii="Arial" w:hAnsi="Arial" w:cs="Arial"/>
          <w:sz w:val="20"/>
          <w:lang w:val="pt-BR"/>
        </w:rPr>
      </w:pPr>
    </w:p>
    <w:p w:rsidR="00537F1E" w:rsidRPr="00B7739D" w:rsidRDefault="00760239" w:rsidP="00760239">
      <w:pPr>
        <w:pStyle w:val="Textopadro"/>
        <w:widowControl/>
        <w:ind w:left="708"/>
        <w:jc w:val="both"/>
        <w:rPr>
          <w:rFonts w:ascii="Arial" w:hAnsi="Arial" w:cs="Arial"/>
          <w:b/>
          <w:sz w:val="20"/>
          <w:lang w:val="pt-BR"/>
        </w:rPr>
      </w:pPr>
      <w:r w:rsidRPr="00B7739D">
        <w:rPr>
          <w:rFonts w:ascii="Arial" w:hAnsi="Arial" w:cs="Arial"/>
          <w:sz w:val="20"/>
          <w:lang w:val="pt-BR"/>
        </w:rPr>
        <w:t>06.</w:t>
      </w:r>
      <w:r w:rsidR="00B7739D" w:rsidRPr="00B7739D">
        <w:rPr>
          <w:rFonts w:ascii="Arial" w:hAnsi="Arial" w:cs="Arial"/>
          <w:sz w:val="20"/>
          <w:lang w:val="pt-BR"/>
        </w:rPr>
        <w:t>19</w:t>
      </w:r>
      <w:r w:rsidRPr="00B7739D">
        <w:rPr>
          <w:rFonts w:ascii="Arial" w:hAnsi="Arial" w:cs="Arial"/>
          <w:sz w:val="20"/>
          <w:lang w:val="pt-BR"/>
        </w:rPr>
        <w:t>.01</w:t>
      </w:r>
      <w:r w:rsidR="00537F1E" w:rsidRPr="00B7739D">
        <w:rPr>
          <w:rFonts w:ascii="Arial" w:hAnsi="Arial" w:cs="Arial"/>
          <w:sz w:val="20"/>
          <w:lang w:val="pt-BR"/>
        </w:rPr>
        <w:t xml:space="preserve">. </w:t>
      </w:r>
      <w:r w:rsidR="00931801" w:rsidRPr="00B7739D">
        <w:rPr>
          <w:rFonts w:ascii="Arial" w:hAnsi="Arial" w:cs="Arial"/>
          <w:sz w:val="20"/>
          <w:lang w:val="pt-BR"/>
        </w:rPr>
        <w:t xml:space="preserve">Quando a desconexão </w:t>
      </w:r>
      <w:r w:rsidR="00F477AE">
        <w:rPr>
          <w:rFonts w:ascii="Arial" w:hAnsi="Arial" w:cs="Arial"/>
          <w:sz w:val="20"/>
          <w:lang w:val="pt-BR"/>
        </w:rPr>
        <w:t xml:space="preserve">persistir por tempo superior a </w:t>
      </w:r>
      <w:r w:rsidR="00931801" w:rsidRPr="00B7739D">
        <w:rPr>
          <w:rFonts w:ascii="Arial" w:hAnsi="Arial" w:cs="Arial"/>
          <w:sz w:val="20"/>
          <w:lang w:val="pt-BR"/>
        </w:rPr>
        <w:t>0</w:t>
      </w:r>
      <w:r w:rsidR="00F477AE">
        <w:rPr>
          <w:rFonts w:ascii="Arial" w:hAnsi="Arial" w:cs="Arial"/>
          <w:sz w:val="20"/>
          <w:lang w:val="pt-BR"/>
        </w:rPr>
        <w:t>3</w:t>
      </w:r>
      <w:r w:rsidR="00931801" w:rsidRPr="00B7739D">
        <w:rPr>
          <w:rFonts w:ascii="Arial" w:hAnsi="Arial" w:cs="Arial"/>
          <w:sz w:val="20"/>
          <w:lang w:val="pt-BR"/>
        </w:rPr>
        <w:t xml:space="preserve"> (</w:t>
      </w:r>
      <w:r w:rsidR="00F477AE">
        <w:rPr>
          <w:rFonts w:ascii="Arial" w:hAnsi="Arial" w:cs="Arial"/>
          <w:sz w:val="20"/>
          <w:lang w:val="pt-BR"/>
        </w:rPr>
        <w:t>três</w:t>
      </w:r>
      <w:r w:rsidR="00931801" w:rsidRPr="00B7739D">
        <w:rPr>
          <w:rFonts w:ascii="Arial" w:hAnsi="Arial" w:cs="Arial"/>
          <w:sz w:val="20"/>
          <w:lang w:val="pt-BR"/>
        </w:rPr>
        <w:t xml:space="preserve">) </w:t>
      </w:r>
      <w:r w:rsidR="00F477AE">
        <w:rPr>
          <w:rFonts w:ascii="Arial" w:hAnsi="Arial" w:cs="Arial"/>
          <w:sz w:val="20"/>
          <w:lang w:val="pt-BR"/>
        </w:rPr>
        <w:t>horas</w:t>
      </w:r>
      <w:r w:rsidR="00931801" w:rsidRPr="00B7739D">
        <w:rPr>
          <w:rFonts w:ascii="Arial" w:hAnsi="Arial" w:cs="Arial"/>
          <w:sz w:val="20"/>
          <w:lang w:val="pt-BR"/>
        </w:rPr>
        <w:t xml:space="preserve">, a sessão do Pregão Eletrônico será suspensa e terá reinício somente após seu </w:t>
      </w:r>
      <w:proofErr w:type="spellStart"/>
      <w:r w:rsidR="00931801" w:rsidRPr="00B7739D">
        <w:rPr>
          <w:rFonts w:ascii="Arial" w:hAnsi="Arial" w:cs="Arial"/>
          <w:sz w:val="20"/>
          <w:lang w:val="pt-BR"/>
        </w:rPr>
        <w:t>reagendamento</w:t>
      </w:r>
      <w:proofErr w:type="spellEnd"/>
      <w:r w:rsidR="00931801" w:rsidRPr="00B7739D">
        <w:rPr>
          <w:rFonts w:ascii="Arial" w:hAnsi="Arial" w:cs="Arial"/>
          <w:sz w:val="20"/>
          <w:lang w:val="pt-BR"/>
        </w:rPr>
        <w:t>/comunicação expresso aos participantes, via chat do sistema eletrônico, onde serão designados o dia e a hora para continuidade da sessão.</w:t>
      </w:r>
      <w:r w:rsidR="00537F1E" w:rsidRPr="00B7739D">
        <w:rPr>
          <w:rFonts w:ascii="Arial" w:hAnsi="Arial" w:cs="Arial"/>
          <w:sz w:val="20"/>
          <w:lang w:val="pt-BR"/>
        </w:rPr>
        <w:t xml:space="preserve"> </w:t>
      </w:r>
    </w:p>
    <w:p w:rsidR="00537F1E" w:rsidRPr="00B7739D" w:rsidRDefault="00537F1E" w:rsidP="00537F1E">
      <w:pPr>
        <w:pStyle w:val="Textopadro"/>
        <w:widowControl/>
        <w:ind w:left="709" w:hanging="709"/>
        <w:jc w:val="both"/>
        <w:rPr>
          <w:rFonts w:ascii="Arial" w:hAnsi="Arial" w:cs="Arial"/>
          <w:sz w:val="20"/>
          <w:lang w:val="pt-BR"/>
        </w:rPr>
      </w:pPr>
    </w:p>
    <w:p w:rsidR="00537F1E" w:rsidRPr="00B7739D" w:rsidRDefault="00537F1E" w:rsidP="00537F1E">
      <w:pPr>
        <w:pStyle w:val="Textopadro"/>
        <w:jc w:val="both"/>
        <w:rPr>
          <w:rFonts w:ascii="Arial" w:hAnsi="Arial" w:cs="Arial"/>
          <w:sz w:val="20"/>
          <w:lang w:val="pt-BR"/>
        </w:rPr>
      </w:pPr>
      <w:r w:rsidRPr="00B7739D">
        <w:rPr>
          <w:rFonts w:ascii="Arial" w:hAnsi="Arial" w:cs="Arial"/>
          <w:sz w:val="20"/>
          <w:lang w:val="pt-BR"/>
        </w:rPr>
        <w:t>06.</w:t>
      </w:r>
      <w:r w:rsidR="00B7739D" w:rsidRPr="00B7739D">
        <w:rPr>
          <w:rFonts w:ascii="Arial" w:hAnsi="Arial" w:cs="Arial"/>
          <w:sz w:val="20"/>
          <w:lang w:val="pt-BR"/>
        </w:rPr>
        <w:t>20</w:t>
      </w:r>
      <w:r w:rsidRPr="00B7739D">
        <w:rPr>
          <w:rFonts w:ascii="Arial" w:hAnsi="Arial" w:cs="Arial"/>
          <w:sz w:val="20"/>
          <w:lang w:val="pt-BR"/>
        </w:rPr>
        <w:t xml:space="preserve">. O andamento da licitação, entre a data de abertura das propostas e a adjudicação do objeto, deve ser acompanhado pelos participantes por meio do portal </w:t>
      </w:r>
      <w:r w:rsidR="00E73B1A" w:rsidRPr="00B7739D">
        <w:rPr>
          <w:rFonts w:ascii="Arial" w:hAnsi="Arial" w:cs="Arial"/>
          <w:b/>
          <w:sz w:val="20"/>
          <w:u w:val="single"/>
          <w:lang w:val="pt-BR"/>
        </w:rPr>
        <w:t>www.novobbmnet.com.br</w:t>
      </w:r>
      <w:r w:rsidRPr="00B7739D">
        <w:rPr>
          <w:rFonts w:ascii="Arial" w:hAnsi="Arial" w:cs="Arial"/>
          <w:sz w:val="20"/>
          <w:lang w:val="pt-BR"/>
        </w:rPr>
        <w:t>, que veiculará avisos, convocações, desclassificações de licitantes, justificativas e outras decisões referentes ao procedimento.</w:t>
      </w:r>
    </w:p>
    <w:p w:rsidR="00537F1E" w:rsidRPr="00B7739D" w:rsidRDefault="00537F1E" w:rsidP="00537F1E">
      <w:pPr>
        <w:pStyle w:val="Textopadro"/>
        <w:widowControl/>
        <w:jc w:val="both"/>
        <w:rPr>
          <w:rFonts w:ascii="Arial" w:hAnsi="Arial" w:cs="Arial"/>
          <w:sz w:val="20"/>
          <w:lang w:val="pt-BR"/>
        </w:rPr>
      </w:pPr>
    </w:p>
    <w:p w:rsidR="00781199" w:rsidRPr="00B7739D" w:rsidRDefault="00781199" w:rsidP="00537F1E">
      <w:pPr>
        <w:pStyle w:val="Textopadro"/>
        <w:widowControl/>
        <w:jc w:val="both"/>
        <w:rPr>
          <w:rFonts w:ascii="Arial" w:hAnsi="Arial" w:cs="Arial"/>
          <w:sz w:val="20"/>
          <w:lang w:val="pt-BR"/>
        </w:rPr>
      </w:pPr>
      <w:r w:rsidRPr="00B7739D">
        <w:rPr>
          <w:rFonts w:ascii="Arial" w:hAnsi="Arial" w:cs="Arial"/>
          <w:sz w:val="20"/>
          <w:lang w:val="pt-BR"/>
        </w:rPr>
        <w:t>06.2</w:t>
      </w:r>
      <w:r w:rsidR="00B7739D" w:rsidRPr="00B7739D">
        <w:rPr>
          <w:rFonts w:ascii="Arial" w:hAnsi="Arial" w:cs="Arial"/>
          <w:sz w:val="20"/>
          <w:lang w:val="pt-BR"/>
        </w:rPr>
        <w:t>1</w:t>
      </w:r>
      <w:r w:rsidRPr="00B7739D">
        <w:rPr>
          <w:rFonts w:ascii="Arial" w:hAnsi="Arial" w:cs="Arial"/>
          <w:sz w:val="20"/>
          <w:lang w:val="pt-BR"/>
        </w:rPr>
        <w:t xml:space="preserve">. Será adotado no Pregão o modo de disputa </w:t>
      </w:r>
      <w:r w:rsidRPr="00B7739D">
        <w:rPr>
          <w:rFonts w:ascii="Arial" w:hAnsi="Arial" w:cs="Arial"/>
          <w:b/>
          <w:sz w:val="20"/>
          <w:lang w:val="pt-BR"/>
        </w:rPr>
        <w:t>ABERTO</w:t>
      </w:r>
      <w:r w:rsidRPr="00B7739D">
        <w:rPr>
          <w:rFonts w:ascii="Arial" w:hAnsi="Arial" w:cs="Arial"/>
          <w:sz w:val="20"/>
          <w:lang w:val="pt-BR"/>
        </w:rPr>
        <w:t xml:space="preserve"> para o envio de lances, em que os licitantes apresentarão lances públicos e sucessivos, com prorrogações.</w:t>
      </w:r>
    </w:p>
    <w:p w:rsidR="00781199" w:rsidRPr="00B7739D" w:rsidRDefault="00781199" w:rsidP="00537F1E">
      <w:pPr>
        <w:pStyle w:val="Textopadro"/>
        <w:widowControl/>
        <w:jc w:val="both"/>
        <w:rPr>
          <w:rFonts w:ascii="Arial" w:hAnsi="Arial" w:cs="Arial"/>
          <w:sz w:val="20"/>
          <w:lang w:val="pt-BR"/>
        </w:rPr>
      </w:pPr>
    </w:p>
    <w:p w:rsidR="00781199" w:rsidRPr="00B7739D" w:rsidRDefault="00537F1E" w:rsidP="00537F1E">
      <w:pPr>
        <w:pStyle w:val="Textopadro"/>
        <w:widowControl/>
        <w:jc w:val="both"/>
        <w:rPr>
          <w:rFonts w:ascii="Arial" w:hAnsi="Arial" w:cs="Arial"/>
          <w:sz w:val="20"/>
          <w:lang w:val="pt-BR"/>
        </w:rPr>
      </w:pPr>
      <w:r w:rsidRPr="00B7739D">
        <w:rPr>
          <w:rFonts w:ascii="Arial" w:hAnsi="Arial" w:cs="Arial"/>
          <w:sz w:val="20"/>
          <w:lang w:val="pt-BR"/>
        </w:rPr>
        <w:t>06.</w:t>
      </w:r>
      <w:r w:rsidR="00B7739D" w:rsidRPr="00B7739D">
        <w:rPr>
          <w:rFonts w:ascii="Arial" w:hAnsi="Arial" w:cs="Arial"/>
          <w:sz w:val="20"/>
          <w:lang w:val="pt-BR"/>
        </w:rPr>
        <w:t>22</w:t>
      </w:r>
      <w:r w:rsidRPr="00B7739D">
        <w:rPr>
          <w:rFonts w:ascii="Arial" w:hAnsi="Arial" w:cs="Arial"/>
          <w:sz w:val="20"/>
          <w:lang w:val="pt-BR"/>
        </w:rPr>
        <w:t xml:space="preserve">. A etapa de lances </w:t>
      </w:r>
      <w:r w:rsidR="00781199" w:rsidRPr="00B7739D">
        <w:rPr>
          <w:rFonts w:ascii="Arial" w:hAnsi="Arial" w:cs="Arial"/>
          <w:sz w:val="20"/>
          <w:lang w:val="pt-BR"/>
        </w:rPr>
        <w:t xml:space="preserve">terá duração de 10 (dez) minutos e, após esse tempo, será prorrogada automaticamente pelo sistema quando houver lance ofertado nos últimos 02 (dois) minutos do período de duração da sessão pública.  </w:t>
      </w:r>
    </w:p>
    <w:p w:rsidR="00781199" w:rsidRPr="00B7739D" w:rsidRDefault="00781199" w:rsidP="00537F1E">
      <w:pPr>
        <w:pStyle w:val="Textopadro"/>
        <w:widowControl/>
        <w:jc w:val="both"/>
        <w:rPr>
          <w:rFonts w:ascii="Arial" w:hAnsi="Arial" w:cs="Arial"/>
          <w:sz w:val="20"/>
          <w:lang w:val="pt-BR"/>
        </w:rPr>
      </w:pPr>
    </w:p>
    <w:p w:rsidR="00781199" w:rsidRDefault="00B7739D" w:rsidP="00781199">
      <w:pPr>
        <w:pStyle w:val="Textopadro"/>
        <w:widowControl/>
        <w:ind w:left="708"/>
        <w:jc w:val="both"/>
        <w:rPr>
          <w:rFonts w:ascii="Arial" w:hAnsi="Arial" w:cs="Arial"/>
          <w:sz w:val="20"/>
          <w:lang w:val="pt-BR"/>
        </w:rPr>
      </w:pPr>
      <w:r w:rsidRPr="00B7739D">
        <w:rPr>
          <w:rFonts w:ascii="Arial" w:hAnsi="Arial" w:cs="Arial"/>
          <w:sz w:val="20"/>
          <w:lang w:val="pt-BR"/>
        </w:rPr>
        <w:lastRenderedPageBreak/>
        <w:t>06.22</w:t>
      </w:r>
      <w:r w:rsidR="00781199" w:rsidRPr="00B7739D">
        <w:rPr>
          <w:rFonts w:ascii="Arial" w:hAnsi="Arial" w:cs="Arial"/>
          <w:sz w:val="20"/>
          <w:lang w:val="pt-BR"/>
        </w:rPr>
        <w:t>.01. A prorrogação automática da etapa de lances mencionada acima será de 02 (dois) minutos e ocorrerá sucessivamente sempre que houver lances enviados nesse período, inclusive no caso de lances intermediários.</w:t>
      </w:r>
    </w:p>
    <w:p w:rsidR="00F477AE" w:rsidRDefault="00F477AE" w:rsidP="00781199">
      <w:pPr>
        <w:pStyle w:val="Textopadro"/>
        <w:widowControl/>
        <w:ind w:left="708"/>
        <w:jc w:val="both"/>
        <w:rPr>
          <w:rFonts w:ascii="Arial" w:hAnsi="Arial" w:cs="Arial"/>
          <w:sz w:val="20"/>
          <w:lang w:val="pt-BR"/>
        </w:rPr>
      </w:pPr>
    </w:p>
    <w:p w:rsidR="00F477AE" w:rsidRPr="004706AB" w:rsidRDefault="00F477AE" w:rsidP="004706AB">
      <w:pPr>
        <w:pStyle w:val="Textopadro"/>
        <w:ind w:left="708"/>
        <w:jc w:val="both"/>
        <w:rPr>
          <w:rFonts w:ascii="Arial" w:hAnsi="Arial" w:cs="Arial"/>
          <w:b/>
          <w:sz w:val="20"/>
          <w:lang w:val="pt-BR"/>
        </w:rPr>
      </w:pPr>
      <w:r w:rsidRPr="004706AB">
        <w:rPr>
          <w:rFonts w:ascii="Arial" w:hAnsi="Arial" w:cs="Arial"/>
          <w:b/>
          <w:sz w:val="20"/>
          <w:lang w:val="pt-BR"/>
        </w:rPr>
        <w:t xml:space="preserve">06.22.02. O intervalo mínimo de diferença de valores entre os lances ofertados, que incidirá em relação </w:t>
      </w:r>
      <w:r w:rsidR="004706AB" w:rsidRPr="004706AB">
        <w:rPr>
          <w:rFonts w:ascii="Arial" w:hAnsi="Arial" w:cs="Arial"/>
          <w:b/>
          <w:sz w:val="20"/>
          <w:lang w:val="pt-BR"/>
        </w:rPr>
        <w:t>ao valor global, deverá ser de</w:t>
      </w:r>
      <w:r w:rsidRPr="004706AB">
        <w:rPr>
          <w:rFonts w:ascii="Arial" w:hAnsi="Arial" w:cs="Arial"/>
          <w:b/>
          <w:sz w:val="20"/>
          <w:lang w:val="pt-BR"/>
        </w:rPr>
        <w:t xml:space="preserve"> </w:t>
      </w:r>
      <w:r w:rsidRPr="004706AB">
        <w:rPr>
          <w:rFonts w:ascii="Arial" w:hAnsi="Arial" w:cs="Arial"/>
          <w:b/>
          <w:sz w:val="20"/>
          <w:u w:val="single"/>
          <w:lang w:val="pt-BR"/>
        </w:rPr>
        <w:t xml:space="preserve">R$ </w:t>
      </w:r>
      <w:r w:rsidR="004706AB" w:rsidRPr="004706AB">
        <w:rPr>
          <w:rFonts w:ascii="Arial" w:hAnsi="Arial" w:cs="Arial"/>
          <w:b/>
          <w:sz w:val="20"/>
          <w:u w:val="single"/>
          <w:lang w:val="pt-BR"/>
        </w:rPr>
        <w:t>100</w:t>
      </w:r>
      <w:r w:rsidRPr="004706AB">
        <w:rPr>
          <w:rFonts w:ascii="Arial" w:hAnsi="Arial" w:cs="Arial"/>
          <w:b/>
          <w:sz w:val="20"/>
          <w:u w:val="single"/>
          <w:lang w:val="pt-BR"/>
        </w:rPr>
        <w:t>,00 (</w:t>
      </w:r>
      <w:r w:rsidR="004706AB" w:rsidRPr="004706AB">
        <w:rPr>
          <w:rFonts w:ascii="Arial" w:hAnsi="Arial" w:cs="Arial"/>
          <w:b/>
          <w:sz w:val="20"/>
          <w:u w:val="single"/>
          <w:lang w:val="pt-BR"/>
        </w:rPr>
        <w:t>cem</w:t>
      </w:r>
      <w:r w:rsidRPr="004706AB">
        <w:rPr>
          <w:rFonts w:ascii="Arial" w:hAnsi="Arial" w:cs="Arial"/>
          <w:b/>
          <w:sz w:val="20"/>
          <w:u w:val="single"/>
          <w:lang w:val="pt-BR"/>
        </w:rPr>
        <w:t xml:space="preserve"> reais)</w:t>
      </w:r>
      <w:r w:rsidR="004706AB" w:rsidRPr="004706AB">
        <w:rPr>
          <w:rFonts w:ascii="Arial" w:hAnsi="Arial" w:cs="Arial"/>
          <w:b/>
          <w:sz w:val="20"/>
          <w:lang w:val="pt-BR"/>
        </w:rPr>
        <w:t>.</w:t>
      </w:r>
      <w:r w:rsidRPr="004706AB">
        <w:rPr>
          <w:rFonts w:ascii="Arial" w:hAnsi="Arial" w:cs="Arial"/>
          <w:b/>
          <w:sz w:val="20"/>
          <w:lang w:val="pt-BR"/>
        </w:rPr>
        <w:t xml:space="preserve"> </w:t>
      </w:r>
    </w:p>
    <w:p w:rsidR="00963D5F" w:rsidRDefault="00963D5F" w:rsidP="0063071E">
      <w:pPr>
        <w:pStyle w:val="Textopadro"/>
        <w:widowControl/>
        <w:jc w:val="both"/>
        <w:rPr>
          <w:rFonts w:ascii="Arial" w:hAnsi="Arial" w:cs="Arial"/>
          <w:sz w:val="20"/>
          <w:lang w:val="pt-BR"/>
        </w:rPr>
      </w:pPr>
    </w:p>
    <w:p w:rsidR="00537F1E" w:rsidRPr="0063071E" w:rsidRDefault="0063071E" w:rsidP="0063071E">
      <w:pPr>
        <w:pStyle w:val="Textopadro"/>
        <w:widowControl/>
        <w:jc w:val="both"/>
        <w:rPr>
          <w:rFonts w:ascii="Arial" w:hAnsi="Arial" w:cs="Arial"/>
          <w:sz w:val="20"/>
          <w:lang w:val="pt-BR"/>
        </w:rPr>
      </w:pPr>
      <w:r w:rsidRPr="0063071E">
        <w:rPr>
          <w:rFonts w:ascii="Arial" w:hAnsi="Arial" w:cs="Arial"/>
          <w:sz w:val="20"/>
          <w:lang w:val="pt-BR"/>
        </w:rPr>
        <w:t>06.2</w:t>
      </w:r>
      <w:r w:rsidR="00B7739D">
        <w:rPr>
          <w:rFonts w:ascii="Arial" w:hAnsi="Arial" w:cs="Arial"/>
          <w:sz w:val="20"/>
          <w:lang w:val="pt-BR"/>
        </w:rPr>
        <w:t>3</w:t>
      </w:r>
      <w:r w:rsidRPr="0063071E">
        <w:rPr>
          <w:rFonts w:ascii="Arial" w:hAnsi="Arial" w:cs="Arial"/>
          <w:sz w:val="20"/>
          <w:lang w:val="pt-BR"/>
        </w:rPr>
        <w:t>. A</w:t>
      </w:r>
      <w:r w:rsidR="00537F1E" w:rsidRPr="0063071E">
        <w:rPr>
          <w:rFonts w:ascii="Arial" w:hAnsi="Arial" w:cs="Arial"/>
          <w:sz w:val="20"/>
          <w:lang w:val="pt-BR"/>
        </w:rPr>
        <w:t xml:space="preserve">s empresas participantes deverão estimar o seu valor mínimo de lance a ser ofertado, evitando-se, assim, cálculos de última hora, que poderão resultar em uma disputa frustrada por falta de tempo hábil. </w:t>
      </w:r>
    </w:p>
    <w:p w:rsidR="00537F1E" w:rsidRPr="0063071E" w:rsidRDefault="00537F1E" w:rsidP="00537F1E">
      <w:pPr>
        <w:pStyle w:val="Textopadro"/>
        <w:widowControl/>
        <w:jc w:val="both"/>
        <w:rPr>
          <w:rFonts w:ascii="Arial" w:hAnsi="Arial" w:cs="Arial"/>
          <w:sz w:val="20"/>
          <w:lang w:val="pt-BR"/>
        </w:rPr>
      </w:pPr>
    </w:p>
    <w:p w:rsidR="00537F1E" w:rsidRPr="0063071E" w:rsidRDefault="00537F1E" w:rsidP="00537F1E">
      <w:pPr>
        <w:pStyle w:val="Textopadro"/>
        <w:widowControl/>
        <w:jc w:val="both"/>
        <w:rPr>
          <w:rFonts w:ascii="Arial" w:hAnsi="Arial" w:cs="Arial"/>
          <w:sz w:val="20"/>
          <w:lang w:val="pt-BR"/>
        </w:rPr>
      </w:pPr>
      <w:r w:rsidRPr="0063071E">
        <w:rPr>
          <w:rFonts w:ascii="Arial" w:hAnsi="Arial" w:cs="Arial"/>
          <w:sz w:val="20"/>
          <w:lang w:val="pt-BR"/>
        </w:rPr>
        <w:t>06.</w:t>
      </w:r>
      <w:r w:rsidR="0063071E" w:rsidRPr="0063071E">
        <w:rPr>
          <w:rFonts w:ascii="Arial" w:hAnsi="Arial" w:cs="Arial"/>
          <w:sz w:val="20"/>
          <w:lang w:val="pt-BR"/>
        </w:rPr>
        <w:t>2</w:t>
      </w:r>
      <w:r w:rsidR="00B7739D">
        <w:rPr>
          <w:rFonts w:ascii="Arial" w:hAnsi="Arial" w:cs="Arial"/>
          <w:sz w:val="20"/>
          <w:lang w:val="pt-BR"/>
        </w:rPr>
        <w:t>4</w:t>
      </w:r>
      <w:r w:rsidRPr="0063071E">
        <w:rPr>
          <w:rFonts w:ascii="Arial" w:hAnsi="Arial" w:cs="Arial"/>
          <w:sz w:val="20"/>
          <w:lang w:val="pt-BR"/>
        </w:rPr>
        <w:t xml:space="preserve">. Durante e após o encerramento da etapa de lances, o sistema informará, na ordem de classificação, todas as propostas, partindo sempre da proposta de menor preço (ou melhor proposta).  </w:t>
      </w:r>
    </w:p>
    <w:p w:rsidR="00AB6D51" w:rsidRDefault="00AB6D51" w:rsidP="00537F1E">
      <w:pPr>
        <w:pStyle w:val="Textopadro"/>
        <w:widowControl/>
        <w:jc w:val="both"/>
        <w:rPr>
          <w:rFonts w:ascii="Arial" w:hAnsi="Arial" w:cs="Arial"/>
          <w:sz w:val="20"/>
          <w:lang w:val="pt-BR"/>
        </w:rPr>
      </w:pPr>
    </w:p>
    <w:p w:rsidR="00537F1E" w:rsidRPr="0063071E" w:rsidRDefault="00537F1E" w:rsidP="00537F1E">
      <w:pPr>
        <w:pStyle w:val="Textopadro"/>
        <w:widowControl/>
        <w:jc w:val="both"/>
        <w:rPr>
          <w:rFonts w:ascii="Arial" w:hAnsi="Arial" w:cs="Arial"/>
          <w:sz w:val="20"/>
          <w:lang w:val="pt-BR"/>
        </w:rPr>
      </w:pPr>
      <w:r w:rsidRPr="0063071E">
        <w:rPr>
          <w:rFonts w:ascii="Arial" w:hAnsi="Arial" w:cs="Arial"/>
          <w:sz w:val="20"/>
          <w:lang w:val="pt-BR"/>
        </w:rPr>
        <w:t>06.2</w:t>
      </w:r>
      <w:r w:rsidR="00B7739D">
        <w:rPr>
          <w:rFonts w:ascii="Arial" w:hAnsi="Arial" w:cs="Arial"/>
          <w:sz w:val="20"/>
          <w:lang w:val="pt-BR"/>
        </w:rPr>
        <w:t>5</w:t>
      </w:r>
      <w:r w:rsidRPr="0063071E">
        <w:rPr>
          <w:rFonts w:ascii="Arial" w:hAnsi="Arial" w:cs="Arial"/>
          <w:sz w:val="20"/>
          <w:lang w:val="pt-BR"/>
        </w:rPr>
        <w:t xml:space="preserve">. O Pregoeiro anunciará o licitante detentor da proposta ou lance de </w:t>
      </w:r>
      <w:r w:rsidRPr="0063071E">
        <w:rPr>
          <w:rFonts w:ascii="Arial" w:hAnsi="Arial" w:cs="Arial"/>
          <w:b/>
          <w:sz w:val="20"/>
          <w:lang w:val="pt-BR"/>
        </w:rPr>
        <w:t xml:space="preserve">MENOR PREÇO GLOBAL </w:t>
      </w:r>
      <w:r w:rsidRPr="0063071E">
        <w:rPr>
          <w:rFonts w:ascii="Arial" w:hAnsi="Arial" w:cs="Arial"/>
          <w:sz w:val="20"/>
          <w:lang w:val="pt-BR"/>
        </w:rPr>
        <w:t xml:space="preserve">após o encerramento da etapa de lances da sessão pública. </w:t>
      </w:r>
    </w:p>
    <w:p w:rsidR="005F2D4E" w:rsidRPr="0063071E" w:rsidRDefault="005F2D4E" w:rsidP="00096A1F">
      <w:pPr>
        <w:pStyle w:val="Textopadro"/>
        <w:widowControl/>
        <w:jc w:val="both"/>
        <w:rPr>
          <w:rFonts w:ascii="Arial" w:hAnsi="Arial" w:cs="Arial"/>
          <w:b/>
          <w:sz w:val="20"/>
          <w:lang w:val="pt-BR"/>
        </w:rPr>
      </w:pPr>
    </w:p>
    <w:p w:rsidR="008E31B7" w:rsidRDefault="008E31B7" w:rsidP="00096A1F">
      <w:pPr>
        <w:jc w:val="both"/>
        <w:rPr>
          <w:rFonts w:ascii="Arial" w:hAnsi="Arial" w:cs="Arial"/>
          <w:b/>
          <w:sz w:val="20"/>
        </w:rPr>
      </w:pPr>
    </w:p>
    <w:p w:rsidR="00756750" w:rsidRPr="007935E9" w:rsidRDefault="005F2D4E" w:rsidP="00096A1F">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07.01. Será assegurada a preferência de contratação para as microempresas e empresas de pequeno porte quando for constatado o empate após a etapa de lances. Neste</w:t>
      </w:r>
      <w:r w:rsidR="0051270D">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sidR="0051270D">
        <w:rPr>
          <w:rFonts w:ascii="Arial" w:hAnsi="Arial" w:cs="Arial"/>
          <w:sz w:val="20"/>
          <w:szCs w:val="20"/>
        </w:rPr>
        <w:t>nº</w:t>
      </w:r>
      <w:r w:rsidR="008909F7">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123/06, com redação dada pela</w:t>
      </w:r>
      <w:r w:rsidR="008909F7">
        <w:rPr>
          <w:rFonts w:ascii="Arial" w:hAnsi="Arial" w:cs="Arial"/>
          <w:sz w:val="20"/>
          <w:szCs w:val="20"/>
        </w:rPr>
        <w:t>s</w:t>
      </w:r>
      <w:r w:rsidRPr="00EA137F">
        <w:rPr>
          <w:rFonts w:ascii="Arial" w:hAnsi="Arial" w:cs="Arial"/>
          <w:sz w:val="20"/>
          <w:szCs w:val="20"/>
        </w:rPr>
        <w:t xml:space="preserve"> Lei</w:t>
      </w:r>
      <w:r w:rsidR="008909F7">
        <w:rPr>
          <w:rFonts w:ascii="Arial" w:hAnsi="Arial" w:cs="Arial"/>
          <w:sz w:val="20"/>
          <w:szCs w:val="20"/>
        </w:rPr>
        <w:t>s</w:t>
      </w:r>
      <w:r w:rsidRPr="00EA137F">
        <w:rPr>
          <w:rFonts w:ascii="Arial" w:hAnsi="Arial" w:cs="Arial"/>
          <w:sz w:val="20"/>
          <w:szCs w:val="20"/>
        </w:rPr>
        <w:t xml:space="preserve"> Complementar</w:t>
      </w:r>
      <w:r w:rsidR="008909F7">
        <w:rPr>
          <w:rFonts w:ascii="Arial" w:hAnsi="Arial" w:cs="Arial"/>
          <w:sz w:val="20"/>
          <w:szCs w:val="20"/>
        </w:rPr>
        <w:t>es</w:t>
      </w:r>
      <w:r w:rsidRPr="00EA137F">
        <w:rPr>
          <w:rFonts w:ascii="Arial" w:hAnsi="Arial" w:cs="Arial"/>
          <w:sz w:val="20"/>
          <w:szCs w:val="20"/>
        </w:rPr>
        <w:t xml:space="preserve"> </w:t>
      </w:r>
      <w:r w:rsidR="0051270D">
        <w:rPr>
          <w:rFonts w:ascii="Arial" w:hAnsi="Arial" w:cs="Arial"/>
          <w:sz w:val="20"/>
          <w:szCs w:val="20"/>
        </w:rPr>
        <w:t>nº</w:t>
      </w:r>
      <w:r w:rsidR="008909F7">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147/14</w:t>
      </w:r>
      <w:r w:rsidR="008909F7">
        <w:rPr>
          <w:rFonts w:ascii="Arial" w:hAnsi="Arial" w:cs="Arial"/>
          <w:sz w:val="20"/>
          <w:szCs w:val="20"/>
        </w:rPr>
        <w:t xml:space="preserve"> e </w:t>
      </w:r>
      <w:r w:rsidR="001D2D5A">
        <w:rPr>
          <w:rFonts w:ascii="Arial" w:hAnsi="Arial" w:cs="Arial"/>
          <w:sz w:val="20"/>
          <w:szCs w:val="20"/>
        </w:rPr>
        <w:t>alterações</w:t>
      </w:r>
      <w:r w:rsidRPr="00EA137F">
        <w:rPr>
          <w:rFonts w:ascii="Arial" w:hAnsi="Arial" w:cs="Arial"/>
          <w:sz w:val="20"/>
          <w:szCs w:val="20"/>
        </w:rPr>
        <w:t xml:space="preserve">, o Pregoeiro aplicará os critérios para desempate em favor da microempresa ou empresa de pequeno porte. </w:t>
      </w:r>
    </w:p>
    <w:p w:rsidR="005F2D4E" w:rsidRPr="00EA137F" w:rsidRDefault="005F2D4E" w:rsidP="00096A1F">
      <w:pPr>
        <w:pStyle w:val="Textopadro"/>
        <w:widowControl/>
        <w:jc w:val="both"/>
        <w:rPr>
          <w:rFonts w:ascii="Arial" w:hAnsi="Arial" w:cs="Arial"/>
          <w:sz w:val="20"/>
          <w:lang w:val="pt-BR"/>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096A1F">
      <w:pPr>
        <w:pStyle w:val="WW-Recuodecorpodetexto3"/>
        <w:ind w:left="0" w:right="-48" w:firstLine="0"/>
        <w:rPr>
          <w:rFonts w:ascii="Arial" w:hAnsi="Arial" w:cs="Arial"/>
          <w:sz w:val="20"/>
        </w:rPr>
      </w:pPr>
    </w:p>
    <w:p w:rsidR="005F2D4E"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8909F7" w:rsidRPr="00EA137F" w:rsidRDefault="008909F7"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w:t>
      </w:r>
      <w:r w:rsidR="008909F7">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66005E" w:rsidRDefault="0066005E" w:rsidP="00096A1F">
      <w:pPr>
        <w:autoSpaceDE w:val="0"/>
        <w:autoSpaceDN w:val="0"/>
        <w:adjustRightInd w:val="0"/>
        <w:ind w:left="708"/>
        <w:jc w:val="both"/>
        <w:rPr>
          <w:rFonts w:ascii="Arial" w:hAnsi="Arial" w:cs="Arial"/>
          <w:sz w:val="20"/>
          <w:szCs w:val="20"/>
        </w:rPr>
      </w:pPr>
    </w:p>
    <w:p w:rsidR="005F2D4E" w:rsidRPr="00EA137F" w:rsidRDefault="005F2D4E" w:rsidP="00096A1F">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w:t>
      </w:r>
      <w:r w:rsidR="008909F7">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w:t>
      </w:r>
      <w:r w:rsidR="004A700F">
        <w:rPr>
          <w:rFonts w:ascii="Arial" w:hAnsi="Arial" w:cs="Arial"/>
          <w:sz w:val="20"/>
          <w:szCs w:val="20"/>
        </w:rPr>
        <w:t>s</w:t>
      </w:r>
      <w:r w:rsidRPr="00EA137F">
        <w:rPr>
          <w:rFonts w:ascii="Arial" w:hAnsi="Arial" w:cs="Arial"/>
          <w:sz w:val="20"/>
          <w:szCs w:val="20"/>
        </w:rPr>
        <w:t xml:space="preserve"> ou empresas de pequeno porte remanescentes que porventura se enquadrem na ordem classificatória, para o exercício do mesmo direito.</w:t>
      </w:r>
    </w:p>
    <w:p w:rsidR="005F2D4E" w:rsidRPr="00EA137F" w:rsidRDefault="005F2D4E"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III </w:t>
      </w:r>
      <w:r w:rsidR="008909F7">
        <w:rPr>
          <w:rFonts w:ascii="Arial" w:hAnsi="Arial" w:cs="Arial"/>
          <w:sz w:val="20"/>
          <w:szCs w:val="20"/>
        </w:rPr>
        <w:t>-</w:t>
      </w:r>
      <w:r w:rsidRPr="00EA137F">
        <w:rPr>
          <w:rFonts w:ascii="Arial" w:hAnsi="Arial" w:cs="Arial"/>
          <w:sz w:val="20"/>
          <w:szCs w:val="20"/>
        </w:rPr>
        <w:t xml:space="preserve">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AB6D51" w:rsidRDefault="00AB6D51"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8E31B7" w:rsidRDefault="008E31B7"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F2D4E" w:rsidRPr="00457383" w:rsidRDefault="005F2D4E" w:rsidP="00096A1F">
      <w:pPr>
        <w:pStyle w:val="Textopadro"/>
        <w:widowControl/>
        <w:jc w:val="both"/>
        <w:rPr>
          <w:rFonts w:ascii="Arial" w:hAnsi="Arial" w:cs="Arial"/>
          <w:b/>
          <w:color w:val="FF0000"/>
          <w:sz w:val="20"/>
          <w:lang w:val="pt-BR"/>
        </w:rPr>
      </w:pPr>
      <w:r w:rsidRPr="00465183">
        <w:rPr>
          <w:rFonts w:ascii="Arial" w:hAnsi="Arial" w:cs="Arial"/>
          <w:b/>
          <w:sz w:val="20"/>
          <w:lang w:val="pt-BR"/>
        </w:rPr>
        <w:lastRenderedPageBreak/>
        <w:t xml:space="preserve">08. CRITÉRIOS DE JULGAMENTO </w:t>
      </w:r>
    </w:p>
    <w:p w:rsidR="00963D5F" w:rsidRDefault="00963D5F" w:rsidP="00096A1F">
      <w:pPr>
        <w:pStyle w:val="Textopadro"/>
        <w:widowControl/>
        <w:jc w:val="both"/>
        <w:rPr>
          <w:rFonts w:ascii="Arial" w:hAnsi="Arial" w:cs="Arial"/>
          <w:sz w:val="20"/>
          <w:lang w:val="pt-BR"/>
        </w:rPr>
      </w:pPr>
    </w:p>
    <w:p w:rsidR="005F2D4E" w:rsidRPr="00465183" w:rsidRDefault="005F2D4E" w:rsidP="00096A1F">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Pr="00465183">
        <w:rPr>
          <w:rFonts w:ascii="Arial" w:hAnsi="Arial" w:cs="Arial"/>
          <w:b/>
          <w:sz w:val="20"/>
          <w:lang w:val="pt-BR"/>
        </w:rPr>
        <w:t>MENOR PREÇO GLOBAL</w:t>
      </w:r>
      <w:r w:rsidRPr="00465183">
        <w:rPr>
          <w:rFonts w:ascii="Arial" w:hAnsi="Arial" w:cs="Arial"/>
          <w:sz w:val="20"/>
          <w:lang w:val="pt-BR"/>
        </w:rPr>
        <w:t xml:space="preserve"> observado</w:t>
      </w:r>
      <w:r w:rsidR="004840D1">
        <w:rPr>
          <w:rFonts w:ascii="Arial" w:hAnsi="Arial" w:cs="Arial"/>
          <w:sz w:val="20"/>
          <w:lang w:val="pt-BR"/>
        </w:rPr>
        <w:t>s</w:t>
      </w:r>
      <w:r w:rsidRPr="00465183">
        <w:rPr>
          <w:rFonts w:ascii="Arial" w:hAnsi="Arial" w:cs="Arial"/>
          <w:sz w:val="20"/>
          <w:lang w:val="pt-BR"/>
        </w:rPr>
        <w:t xml:space="preserve"> o prazo para </w:t>
      </w:r>
      <w:r w:rsidR="001B6384">
        <w:rPr>
          <w:rFonts w:ascii="Arial" w:hAnsi="Arial" w:cs="Arial"/>
          <w:sz w:val="20"/>
          <w:lang w:val="pt-BR"/>
        </w:rPr>
        <w:t>execução</w:t>
      </w:r>
      <w:r w:rsidRPr="00465183">
        <w:rPr>
          <w:rFonts w:ascii="Arial" w:hAnsi="Arial" w:cs="Arial"/>
          <w:sz w:val="20"/>
          <w:lang w:val="pt-BR"/>
        </w:rPr>
        <w:t xml:space="preserve">, as especificações técnicas, parâmetros mínimos de desempenho e de qualidade, e demais condições definidas neste Edital. </w:t>
      </w:r>
    </w:p>
    <w:p w:rsidR="00767DBE" w:rsidRDefault="00767DBE" w:rsidP="00096A1F">
      <w:pPr>
        <w:pStyle w:val="Textopadro"/>
        <w:jc w:val="both"/>
        <w:rPr>
          <w:rFonts w:ascii="Arial" w:hAnsi="Arial" w:cs="Arial"/>
          <w:sz w:val="20"/>
          <w:lang w:val="pt-BR"/>
        </w:rPr>
      </w:pPr>
    </w:p>
    <w:p w:rsidR="005F2D4E" w:rsidRPr="00465183" w:rsidRDefault="005F2D4E" w:rsidP="00096A1F">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sidR="001B6384">
        <w:rPr>
          <w:rFonts w:ascii="Arial" w:hAnsi="Arial" w:cs="Arial"/>
          <w:sz w:val="20"/>
          <w:lang w:val="pt-BR"/>
        </w:rPr>
        <w:t>objeto</w:t>
      </w:r>
      <w:r w:rsidRPr="00465183">
        <w:rPr>
          <w:rFonts w:ascii="Arial" w:hAnsi="Arial" w:cs="Arial"/>
          <w:sz w:val="20"/>
          <w:lang w:val="pt-BR"/>
        </w:rPr>
        <w:t xml:space="preserve"> licitado.</w:t>
      </w:r>
    </w:p>
    <w:p w:rsidR="00D67C56" w:rsidRDefault="00D67C56" w:rsidP="00096A1F">
      <w:pPr>
        <w:pStyle w:val="Textopadro"/>
        <w:widowControl/>
        <w:jc w:val="both"/>
        <w:rPr>
          <w:rFonts w:ascii="Arial" w:hAnsi="Arial" w:cs="Arial"/>
          <w:sz w:val="20"/>
          <w:lang w:val="pt-BR"/>
        </w:rPr>
      </w:pPr>
    </w:p>
    <w:p w:rsidR="0051270D" w:rsidRPr="009F0F85" w:rsidRDefault="005F2D4E" w:rsidP="00096A1F">
      <w:pPr>
        <w:jc w:val="both"/>
        <w:rPr>
          <w:rFonts w:ascii="Arial" w:hAnsi="Arial" w:cs="Arial"/>
          <w:sz w:val="20"/>
        </w:rPr>
      </w:pPr>
      <w:r w:rsidRPr="009F0F85">
        <w:rPr>
          <w:rFonts w:ascii="Arial" w:hAnsi="Arial" w:cs="Arial"/>
          <w:sz w:val="20"/>
        </w:rPr>
        <w:t xml:space="preserve">08.03. </w:t>
      </w:r>
      <w:r w:rsidR="0051270D" w:rsidRPr="009F0F85">
        <w:rPr>
          <w:rFonts w:ascii="Arial" w:hAnsi="Arial" w:cs="Arial"/>
          <w:sz w:val="20"/>
          <w:szCs w:val="20"/>
        </w:rPr>
        <w:t xml:space="preserve">Serão aceitas 02 (duas) casas após a vírgula para identificação dos preços unitários, sendo desconsideradas as demais. </w:t>
      </w:r>
      <w:r w:rsidR="0051270D" w:rsidRPr="009F0F85">
        <w:rPr>
          <w:rFonts w:ascii="Arial" w:hAnsi="Arial" w:cs="Arial"/>
          <w:sz w:val="20"/>
        </w:rPr>
        <w:t>Em caso de divergências entre os preços unitários e totais, prevalecerá o preço unitário.</w:t>
      </w:r>
    </w:p>
    <w:p w:rsidR="005F2D4E" w:rsidRPr="00FF2720" w:rsidRDefault="005F2D4E" w:rsidP="00096A1F">
      <w:pPr>
        <w:pStyle w:val="Textopadro"/>
        <w:widowControl/>
        <w:jc w:val="both"/>
        <w:rPr>
          <w:rFonts w:ascii="Arial" w:hAnsi="Arial" w:cs="Arial"/>
          <w:sz w:val="20"/>
          <w:lang w:val="pt-BR"/>
        </w:rPr>
      </w:pPr>
    </w:p>
    <w:p w:rsidR="005F2D4E" w:rsidRPr="00FF2720" w:rsidRDefault="005F2D4E" w:rsidP="00096A1F">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w:t>
      </w:r>
      <w:r w:rsidR="00FA30E9">
        <w:rPr>
          <w:rFonts w:ascii="Arial" w:hAnsi="Arial" w:cs="Arial"/>
          <w:sz w:val="20"/>
          <w:lang w:val="pt-BR"/>
        </w:rPr>
        <w:t xml:space="preserve">nº. </w:t>
      </w:r>
      <w:r w:rsidRPr="00FF2720">
        <w:rPr>
          <w:rFonts w:ascii="Arial" w:hAnsi="Arial" w:cs="Arial"/>
          <w:sz w:val="20"/>
          <w:lang w:val="pt-BR"/>
        </w:rPr>
        <w:t>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963D5F" w:rsidRDefault="00963D5F" w:rsidP="00096A1F">
      <w:pPr>
        <w:pStyle w:val="Textopadro"/>
        <w:widowControl/>
        <w:jc w:val="both"/>
        <w:rPr>
          <w:rFonts w:ascii="Arial" w:hAnsi="Arial" w:cs="Arial"/>
          <w:sz w:val="20"/>
          <w:lang w:val="pt-BR"/>
        </w:rPr>
      </w:pPr>
    </w:p>
    <w:p w:rsidR="005F2D4E" w:rsidRPr="00465183" w:rsidRDefault="005F2D4E" w:rsidP="00096A1F">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MENOR PREÇO</w:t>
      </w:r>
      <w:r w:rsidR="009F0F85">
        <w:rPr>
          <w:rFonts w:ascii="Arial" w:hAnsi="Arial" w:cs="Arial"/>
          <w:b/>
          <w:sz w:val="20"/>
          <w:lang w:val="pt-BR"/>
        </w:rPr>
        <w:t xml:space="preserve"> GLOBAL</w:t>
      </w:r>
      <w:r w:rsidR="00B81450">
        <w:rPr>
          <w:rFonts w:ascii="Arial" w:hAnsi="Arial" w:cs="Arial"/>
          <w:b/>
          <w:sz w:val="20"/>
          <w:lang w:val="pt-BR"/>
        </w:rPr>
        <w:t xml:space="preserve"> </w:t>
      </w:r>
      <w:r w:rsidRPr="00465183">
        <w:rPr>
          <w:rFonts w:ascii="Arial" w:hAnsi="Arial" w:cs="Arial"/>
          <w:sz w:val="20"/>
          <w:lang w:val="pt-BR"/>
        </w:rPr>
        <w:t xml:space="preserve">após o encerramento da etapa de lances da sessão pública ou, quando for o caso, </w:t>
      </w:r>
      <w:r w:rsidR="001D2D5A">
        <w:rPr>
          <w:rFonts w:ascii="Arial" w:hAnsi="Arial" w:cs="Arial"/>
          <w:sz w:val="20"/>
          <w:lang w:val="pt-BR"/>
        </w:rPr>
        <w:t>depois da</w:t>
      </w:r>
      <w:r w:rsidRPr="00465183">
        <w:rPr>
          <w:rFonts w:ascii="Arial" w:hAnsi="Arial" w:cs="Arial"/>
          <w:sz w:val="20"/>
          <w:lang w:val="pt-BR"/>
        </w:rPr>
        <w:t xml:space="preserve"> negociação para que seja obtido melhor preço e decisão acerca da aceitação do lance de menor preço.</w:t>
      </w:r>
    </w:p>
    <w:p w:rsidR="005F2D4E" w:rsidRPr="00465183" w:rsidRDefault="005F2D4E" w:rsidP="00096A1F">
      <w:pPr>
        <w:pStyle w:val="Textopadro"/>
        <w:widowControl/>
        <w:jc w:val="both"/>
        <w:rPr>
          <w:rFonts w:ascii="Arial" w:hAnsi="Arial" w:cs="Arial"/>
          <w:sz w:val="20"/>
          <w:lang w:val="pt-BR"/>
        </w:rPr>
      </w:pPr>
    </w:p>
    <w:p w:rsidR="005F2D4E" w:rsidRPr="00465183" w:rsidRDefault="005F2D4E" w:rsidP="00096A1F">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096A1F" w:rsidRDefault="00096A1F" w:rsidP="00096A1F">
      <w:pPr>
        <w:pStyle w:val="Textopadro"/>
        <w:jc w:val="both"/>
        <w:rPr>
          <w:rFonts w:ascii="Arial" w:hAnsi="Arial" w:cs="Arial"/>
          <w:sz w:val="20"/>
          <w:lang w:val="pt-BR"/>
        </w:rPr>
      </w:pPr>
    </w:p>
    <w:p w:rsidR="005F2D4E" w:rsidRDefault="005F2D4E" w:rsidP="00096A1F">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B41244" w:rsidRPr="00AD2E6E" w:rsidRDefault="00B41244" w:rsidP="00096A1F">
      <w:pPr>
        <w:pStyle w:val="Textopadro"/>
        <w:jc w:val="both"/>
        <w:rPr>
          <w:rFonts w:ascii="Arial" w:hAnsi="Arial" w:cs="Arial"/>
          <w:sz w:val="20"/>
          <w:lang w:val="pt-BR"/>
        </w:rPr>
      </w:pPr>
    </w:p>
    <w:p w:rsidR="00B41244" w:rsidRPr="00AD2E6E" w:rsidRDefault="00B41244" w:rsidP="00096A1F">
      <w:pPr>
        <w:pStyle w:val="Textopadro"/>
        <w:jc w:val="both"/>
        <w:rPr>
          <w:rFonts w:ascii="Arial" w:hAnsi="Arial" w:cs="Arial"/>
          <w:b/>
          <w:sz w:val="20"/>
          <w:lang w:val="pt-BR"/>
        </w:rPr>
      </w:pPr>
      <w:r w:rsidRPr="00AD2E6E">
        <w:rPr>
          <w:rFonts w:ascii="Arial" w:hAnsi="Arial" w:cs="Arial"/>
          <w:sz w:val="20"/>
          <w:lang w:val="pt-BR"/>
        </w:rPr>
        <w:t xml:space="preserve">08.08. O Pregoeiro convocará o licitante detentor da melhor oferta para que, </w:t>
      </w:r>
      <w:r w:rsidRPr="00E47C5D">
        <w:rPr>
          <w:rFonts w:ascii="Arial" w:hAnsi="Arial" w:cs="Arial"/>
          <w:b/>
          <w:sz w:val="20"/>
          <w:u w:val="single"/>
          <w:lang w:val="pt-BR"/>
        </w:rPr>
        <w:t>no prazo de até 02 (duas) horas</w:t>
      </w:r>
      <w:r w:rsidRPr="00AD2E6E">
        <w:rPr>
          <w:rFonts w:ascii="Arial" w:hAnsi="Arial" w:cs="Arial"/>
          <w:sz w:val="20"/>
          <w:lang w:val="pt-BR"/>
        </w:rPr>
        <w:t>, envie sua proposta adequada ao último lance ofertado</w:t>
      </w:r>
      <w:r w:rsidRPr="00AD2E6E">
        <w:rPr>
          <w:rFonts w:ascii="Arial" w:hAnsi="Arial" w:cs="Arial"/>
          <w:b/>
          <w:sz w:val="20"/>
          <w:lang w:val="pt-BR"/>
        </w:rPr>
        <w:t>, em campo próprio do sistema</w:t>
      </w:r>
      <w:r w:rsidR="0089507B" w:rsidRPr="00AD2E6E">
        <w:rPr>
          <w:rFonts w:ascii="Arial" w:hAnsi="Arial" w:cs="Arial"/>
          <w:sz w:val="20"/>
          <w:lang w:val="pt-BR"/>
        </w:rPr>
        <w:t>,</w:t>
      </w:r>
      <w:r w:rsidR="0089507B" w:rsidRPr="00AD2E6E">
        <w:rPr>
          <w:rFonts w:ascii="Arial" w:hAnsi="Arial" w:cs="Arial"/>
          <w:b/>
          <w:sz w:val="20"/>
          <w:lang w:val="pt-BR"/>
        </w:rPr>
        <w:t xml:space="preserve"> </w:t>
      </w:r>
      <w:r w:rsidR="0089507B" w:rsidRPr="00AD2E6E">
        <w:rPr>
          <w:rFonts w:ascii="Arial" w:hAnsi="Arial" w:cs="Arial"/>
          <w:sz w:val="20"/>
          <w:lang w:val="pt-BR"/>
        </w:rPr>
        <w:t>e acompanhada, se for o caso, de documentos complementares necessários à confirmação daqueles já apresentados para cumprir o estabelecido no Edital.</w:t>
      </w:r>
    </w:p>
    <w:p w:rsidR="00B41244" w:rsidRPr="00AD2E6E" w:rsidRDefault="00B41244" w:rsidP="00096A1F">
      <w:pPr>
        <w:pStyle w:val="Textopadro"/>
        <w:jc w:val="both"/>
        <w:rPr>
          <w:rFonts w:ascii="Arial" w:hAnsi="Arial" w:cs="Arial"/>
          <w:sz w:val="20"/>
          <w:lang w:val="pt-BR"/>
        </w:rPr>
      </w:pPr>
    </w:p>
    <w:p w:rsidR="00B41244" w:rsidRPr="007C54BB" w:rsidRDefault="00B41244" w:rsidP="0089507B">
      <w:pPr>
        <w:pStyle w:val="Textopadro"/>
        <w:ind w:left="708"/>
        <w:jc w:val="both"/>
        <w:rPr>
          <w:rFonts w:ascii="Arial" w:hAnsi="Arial" w:cs="Arial"/>
          <w:b/>
          <w:sz w:val="20"/>
          <w:lang w:val="pt-BR"/>
        </w:rPr>
      </w:pPr>
      <w:r w:rsidRPr="001D1A64">
        <w:rPr>
          <w:rFonts w:ascii="Arial" w:hAnsi="Arial" w:cs="Arial"/>
          <w:b/>
          <w:sz w:val="20"/>
          <w:lang w:val="pt-BR"/>
        </w:rPr>
        <w:t xml:space="preserve">08.08.01. A proposta deverá ser apresentada </w:t>
      </w:r>
      <w:r w:rsidR="00E96A9F" w:rsidRPr="001D1A64">
        <w:rPr>
          <w:rFonts w:ascii="Arial" w:hAnsi="Arial" w:cs="Arial"/>
          <w:b/>
          <w:sz w:val="20"/>
          <w:lang w:val="pt-BR"/>
        </w:rPr>
        <w:t xml:space="preserve">com o </w:t>
      </w:r>
      <w:r w:rsidR="00AC3060">
        <w:rPr>
          <w:rFonts w:ascii="Arial" w:hAnsi="Arial" w:cs="Arial"/>
          <w:b/>
          <w:sz w:val="20"/>
          <w:lang w:val="pt-BR"/>
        </w:rPr>
        <w:t>valor</w:t>
      </w:r>
      <w:r w:rsidR="00E96A9F" w:rsidRPr="001D1A64">
        <w:rPr>
          <w:rFonts w:ascii="Arial" w:hAnsi="Arial" w:cs="Arial"/>
          <w:b/>
          <w:sz w:val="20"/>
          <w:lang w:val="pt-BR"/>
        </w:rPr>
        <w:t xml:space="preserve"> readequado ao preço final global vencedor do certame</w:t>
      </w:r>
      <w:r w:rsidR="0089507B" w:rsidRPr="001D1A64">
        <w:rPr>
          <w:rFonts w:ascii="Arial" w:hAnsi="Arial" w:cs="Arial"/>
          <w:b/>
          <w:sz w:val="20"/>
          <w:lang w:val="pt-BR"/>
        </w:rPr>
        <w:t>,</w:t>
      </w:r>
      <w:r w:rsidR="00E96A9F" w:rsidRPr="001D1A64">
        <w:rPr>
          <w:rFonts w:ascii="Arial" w:hAnsi="Arial" w:cs="Arial"/>
          <w:b/>
          <w:sz w:val="20"/>
          <w:lang w:val="pt-BR"/>
        </w:rPr>
        <w:t xml:space="preserve"> </w:t>
      </w:r>
      <w:r w:rsidR="00AC3060">
        <w:rPr>
          <w:rFonts w:ascii="Arial" w:hAnsi="Arial" w:cs="Arial"/>
          <w:b/>
          <w:sz w:val="20"/>
          <w:lang w:val="pt-BR"/>
        </w:rPr>
        <w:t xml:space="preserve">em </w:t>
      </w:r>
      <w:r w:rsidR="00AC3060" w:rsidRPr="007C54BB">
        <w:rPr>
          <w:rFonts w:ascii="Arial" w:hAnsi="Arial" w:cs="Arial"/>
          <w:b/>
          <w:sz w:val="20"/>
          <w:lang w:val="pt-BR"/>
        </w:rPr>
        <w:t>conformidade com o modelo presente no Anexo VII (Modelo Carta Proposta)</w:t>
      </w:r>
      <w:r w:rsidRPr="007C54BB">
        <w:rPr>
          <w:rFonts w:ascii="Arial" w:hAnsi="Arial" w:cs="Arial"/>
          <w:b/>
          <w:sz w:val="20"/>
          <w:lang w:val="pt-BR"/>
        </w:rPr>
        <w:t>.</w:t>
      </w:r>
    </w:p>
    <w:p w:rsidR="00AC3060" w:rsidRPr="007C54BB" w:rsidRDefault="00AC3060" w:rsidP="0089507B">
      <w:pPr>
        <w:pStyle w:val="Textopadro"/>
        <w:ind w:left="708"/>
        <w:jc w:val="both"/>
        <w:rPr>
          <w:rFonts w:ascii="Arial" w:hAnsi="Arial" w:cs="Arial"/>
          <w:b/>
          <w:sz w:val="20"/>
          <w:lang w:val="pt-BR"/>
        </w:rPr>
      </w:pPr>
    </w:p>
    <w:p w:rsidR="00AC3060" w:rsidRPr="00AC3060" w:rsidRDefault="00AC3060" w:rsidP="0089507B">
      <w:pPr>
        <w:pStyle w:val="Textopadro"/>
        <w:ind w:left="708"/>
        <w:jc w:val="both"/>
        <w:rPr>
          <w:rFonts w:ascii="Arial" w:hAnsi="Arial" w:cs="Arial"/>
          <w:sz w:val="20"/>
          <w:lang w:val="pt-BR"/>
        </w:rPr>
      </w:pPr>
      <w:r>
        <w:rPr>
          <w:rFonts w:ascii="Arial" w:hAnsi="Arial" w:cs="Arial"/>
          <w:sz w:val="20"/>
          <w:lang w:val="pt-BR"/>
        </w:rPr>
        <w:t>08.08.02.</w:t>
      </w:r>
      <w:r>
        <w:rPr>
          <w:rFonts w:ascii="Arial" w:hAnsi="Arial" w:cs="Arial"/>
          <w:b/>
          <w:sz w:val="20"/>
          <w:lang w:val="pt-BR"/>
        </w:rPr>
        <w:t xml:space="preserve"> </w:t>
      </w:r>
      <w:r>
        <w:rPr>
          <w:rFonts w:ascii="Arial" w:hAnsi="Arial" w:cs="Arial"/>
          <w:sz w:val="20"/>
          <w:lang w:val="pt-BR"/>
        </w:rPr>
        <w:t xml:space="preserve">É facultado ao Pregoeiro prorrogar o prazo acima indicado, a partir de solicitação fundamentada do licitante </w:t>
      </w:r>
      <w:r w:rsidR="00D731BF">
        <w:rPr>
          <w:rFonts w:ascii="Arial" w:hAnsi="Arial" w:cs="Arial"/>
          <w:sz w:val="20"/>
          <w:lang w:val="pt-BR"/>
        </w:rPr>
        <w:t>antes do tempo originalmente previsto.</w:t>
      </w:r>
    </w:p>
    <w:p w:rsidR="0089507B" w:rsidRDefault="0089507B" w:rsidP="0089507B">
      <w:pPr>
        <w:pStyle w:val="Textopadro"/>
        <w:ind w:left="708"/>
        <w:jc w:val="both"/>
        <w:rPr>
          <w:rFonts w:ascii="Arial" w:hAnsi="Arial" w:cs="Arial"/>
          <w:b/>
          <w:color w:val="FF0000"/>
          <w:sz w:val="20"/>
          <w:lang w:val="pt-BR"/>
        </w:rPr>
      </w:pPr>
    </w:p>
    <w:p w:rsidR="005F2D4E" w:rsidRPr="00465183" w:rsidRDefault="005F2D4E" w:rsidP="00096A1F">
      <w:pPr>
        <w:pStyle w:val="Textopadro"/>
        <w:widowControl/>
        <w:tabs>
          <w:tab w:val="left" w:pos="705"/>
        </w:tabs>
        <w:jc w:val="both"/>
        <w:rPr>
          <w:rFonts w:ascii="Arial" w:hAnsi="Arial" w:cs="Arial"/>
          <w:sz w:val="20"/>
          <w:lang w:val="pt-BR"/>
        </w:rPr>
      </w:pPr>
      <w:r>
        <w:rPr>
          <w:rFonts w:ascii="Arial" w:hAnsi="Arial" w:cs="Arial"/>
          <w:sz w:val="20"/>
          <w:lang w:val="pt-BR"/>
        </w:rPr>
        <w:t>08.0</w:t>
      </w:r>
      <w:r w:rsidR="00B41244">
        <w:rPr>
          <w:rFonts w:ascii="Arial" w:hAnsi="Arial" w:cs="Arial"/>
          <w:sz w:val="20"/>
          <w:lang w:val="pt-BR"/>
        </w:rPr>
        <w:t>9</w:t>
      </w:r>
      <w:r>
        <w:rPr>
          <w:rFonts w:ascii="Arial" w:hAnsi="Arial" w:cs="Arial"/>
          <w:sz w:val="20"/>
          <w:lang w:val="pt-BR"/>
        </w:rPr>
        <w:t xml:space="preserve">.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096A1F">
      <w:pPr>
        <w:jc w:val="both"/>
        <w:rPr>
          <w:rFonts w:ascii="Arial" w:hAnsi="Arial" w:cs="Arial"/>
          <w:sz w:val="20"/>
          <w:szCs w:val="20"/>
        </w:rPr>
      </w:pPr>
    </w:p>
    <w:p w:rsidR="008E31B7" w:rsidRDefault="008E31B7" w:rsidP="00096A1F">
      <w:pPr>
        <w:pStyle w:val="Textopadro"/>
        <w:widowControl/>
        <w:tabs>
          <w:tab w:val="left" w:pos="720"/>
        </w:tabs>
        <w:jc w:val="both"/>
        <w:rPr>
          <w:rFonts w:ascii="Arial" w:hAnsi="Arial" w:cs="Arial"/>
          <w:b/>
          <w:sz w:val="20"/>
          <w:lang w:val="pt-BR"/>
        </w:rPr>
      </w:pPr>
    </w:p>
    <w:p w:rsidR="002949DF" w:rsidRPr="00892834" w:rsidRDefault="002949DF" w:rsidP="00096A1F">
      <w:pPr>
        <w:pStyle w:val="Textopadro"/>
        <w:widowControl/>
        <w:tabs>
          <w:tab w:val="left" w:pos="720"/>
        </w:tabs>
        <w:jc w:val="both"/>
        <w:rPr>
          <w:rFonts w:ascii="Arial" w:hAnsi="Arial" w:cs="Arial"/>
          <w:b/>
          <w:sz w:val="20"/>
          <w:lang w:val="pt-BR"/>
        </w:rPr>
      </w:pPr>
      <w:r w:rsidRPr="00892834">
        <w:rPr>
          <w:rFonts w:ascii="Arial" w:hAnsi="Arial" w:cs="Arial"/>
          <w:b/>
          <w:sz w:val="20"/>
          <w:lang w:val="pt-BR"/>
        </w:rPr>
        <w:t>09. HABILITAÇÃO</w:t>
      </w:r>
    </w:p>
    <w:p w:rsidR="002949DF" w:rsidRPr="00892834" w:rsidRDefault="002949DF" w:rsidP="00096A1F">
      <w:pPr>
        <w:pStyle w:val="Textopadro"/>
        <w:widowControl/>
        <w:jc w:val="both"/>
        <w:rPr>
          <w:rFonts w:ascii="Arial" w:hAnsi="Arial" w:cs="Arial"/>
          <w:b/>
          <w:sz w:val="20"/>
          <w:lang w:val="pt-BR"/>
        </w:rPr>
      </w:pPr>
    </w:p>
    <w:p w:rsidR="002949DF" w:rsidRPr="00892834" w:rsidRDefault="002949DF" w:rsidP="00096A1F">
      <w:pPr>
        <w:pStyle w:val="Textopadro"/>
        <w:widowControl/>
        <w:jc w:val="both"/>
        <w:rPr>
          <w:rFonts w:ascii="Arial" w:hAnsi="Arial" w:cs="Arial"/>
          <w:sz w:val="20"/>
          <w:lang w:val="pt-BR"/>
        </w:rPr>
      </w:pPr>
      <w:r w:rsidRPr="00892834">
        <w:rPr>
          <w:rFonts w:ascii="Arial" w:hAnsi="Arial" w:cs="Arial"/>
          <w:sz w:val="20"/>
          <w:lang w:val="pt-BR"/>
        </w:rPr>
        <w:t xml:space="preserve">09.01. A </w:t>
      </w:r>
      <w:r w:rsidR="00191536" w:rsidRPr="00892834">
        <w:rPr>
          <w:rFonts w:ascii="Arial" w:hAnsi="Arial" w:cs="Arial"/>
          <w:sz w:val="20"/>
          <w:lang w:val="pt-BR"/>
        </w:rPr>
        <w:t xml:space="preserve">relação dos documentos para a </w:t>
      </w:r>
      <w:r w:rsidRPr="00892834">
        <w:rPr>
          <w:rFonts w:ascii="Arial" w:hAnsi="Arial" w:cs="Arial"/>
          <w:sz w:val="20"/>
          <w:lang w:val="pt-BR"/>
        </w:rPr>
        <w:t xml:space="preserve">habilitação </w:t>
      </w:r>
      <w:r w:rsidRPr="00D63E1C">
        <w:rPr>
          <w:rFonts w:ascii="Arial" w:hAnsi="Arial" w:cs="Arial"/>
          <w:sz w:val="20"/>
          <w:lang w:val="pt-BR"/>
        </w:rPr>
        <w:t xml:space="preserve">está no </w:t>
      </w:r>
      <w:r w:rsidRPr="00D63E1C">
        <w:rPr>
          <w:rFonts w:ascii="Arial" w:hAnsi="Arial" w:cs="Arial"/>
          <w:b/>
          <w:sz w:val="20"/>
          <w:lang w:val="pt-BR"/>
        </w:rPr>
        <w:t>Anexo III</w:t>
      </w:r>
      <w:r w:rsidR="00191536" w:rsidRPr="00D63E1C">
        <w:rPr>
          <w:rFonts w:ascii="Arial" w:hAnsi="Arial" w:cs="Arial"/>
          <w:b/>
          <w:sz w:val="20"/>
          <w:lang w:val="pt-BR"/>
        </w:rPr>
        <w:t xml:space="preserve"> </w:t>
      </w:r>
      <w:r w:rsidR="00191536" w:rsidRPr="00D63E1C">
        <w:rPr>
          <w:rFonts w:ascii="Arial" w:hAnsi="Arial" w:cs="Arial"/>
          <w:sz w:val="20"/>
          <w:lang w:val="pt-BR"/>
        </w:rPr>
        <w:t>e</w:t>
      </w:r>
      <w:r w:rsidR="00191536" w:rsidRPr="00D63E1C">
        <w:rPr>
          <w:rFonts w:ascii="Arial" w:hAnsi="Arial" w:cs="Arial"/>
          <w:b/>
          <w:sz w:val="20"/>
          <w:lang w:val="pt-BR"/>
        </w:rPr>
        <w:t xml:space="preserve"> </w:t>
      </w:r>
      <w:r w:rsidR="00191536" w:rsidRPr="00D63E1C">
        <w:rPr>
          <w:rFonts w:ascii="Arial" w:hAnsi="Arial" w:cs="Arial"/>
          <w:sz w:val="20"/>
          <w:lang w:val="pt-BR"/>
        </w:rPr>
        <w:t>deverá ser</w:t>
      </w:r>
      <w:r w:rsidR="00191536" w:rsidRPr="00D63E1C">
        <w:rPr>
          <w:rFonts w:ascii="Arial" w:hAnsi="Arial" w:cs="Arial"/>
          <w:b/>
          <w:sz w:val="20"/>
          <w:lang w:val="pt-BR"/>
        </w:rPr>
        <w:t xml:space="preserve"> </w:t>
      </w:r>
      <w:r w:rsidR="00191536" w:rsidRPr="00D63E1C">
        <w:rPr>
          <w:rFonts w:ascii="Arial" w:hAnsi="Arial" w:cs="Arial"/>
          <w:sz w:val="20"/>
          <w:lang w:val="pt-BR"/>
        </w:rPr>
        <w:t xml:space="preserve">colocada </w:t>
      </w:r>
      <w:r w:rsidR="00191536" w:rsidRPr="00892834">
        <w:rPr>
          <w:rFonts w:ascii="Arial" w:hAnsi="Arial" w:cs="Arial"/>
          <w:sz w:val="20"/>
          <w:lang w:val="pt-BR"/>
        </w:rPr>
        <w:t>no sistema</w:t>
      </w:r>
      <w:r w:rsidR="00613109" w:rsidRPr="00892834">
        <w:rPr>
          <w:rFonts w:ascii="Arial" w:hAnsi="Arial" w:cs="Arial"/>
          <w:sz w:val="20"/>
          <w:lang w:val="pt-BR"/>
        </w:rPr>
        <w:t>,</w:t>
      </w:r>
      <w:r w:rsidR="00191536" w:rsidRPr="00892834">
        <w:rPr>
          <w:rFonts w:ascii="Arial" w:hAnsi="Arial" w:cs="Arial"/>
          <w:sz w:val="20"/>
          <w:lang w:val="pt-BR"/>
        </w:rPr>
        <w:t xml:space="preserve"> conforme estabelecido no </w:t>
      </w:r>
      <w:r w:rsidR="00191536" w:rsidRPr="00892834">
        <w:rPr>
          <w:rFonts w:ascii="Arial" w:hAnsi="Arial" w:cs="Arial"/>
          <w:b/>
          <w:sz w:val="20"/>
          <w:lang w:val="pt-BR"/>
        </w:rPr>
        <w:t>Item 06.07.02</w:t>
      </w:r>
      <w:r w:rsidR="00191536" w:rsidRPr="00892834">
        <w:rPr>
          <w:rFonts w:ascii="Arial" w:hAnsi="Arial" w:cs="Arial"/>
          <w:sz w:val="20"/>
          <w:lang w:val="pt-BR"/>
        </w:rPr>
        <w:t xml:space="preserve"> deste Edital.</w:t>
      </w:r>
    </w:p>
    <w:p w:rsidR="00D731BF" w:rsidRDefault="00D731BF" w:rsidP="000673BA">
      <w:pPr>
        <w:pStyle w:val="Textopadro"/>
        <w:jc w:val="both"/>
        <w:rPr>
          <w:rFonts w:ascii="Arial" w:hAnsi="Arial" w:cs="Arial"/>
          <w:bCs/>
          <w:sz w:val="20"/>
          <w:lang w:val="pt-BR"/>
        </w:rPr>
      </w:pPr>
    </w:p>
    <w:p w:rsidR="000673BA" w:rsidRPr="008C62AA" w:rsidRDefault="001D1A64" w:rsidP="000673BA">
      <w:pPr>
        <w:pStyle w:val="Textopadro"/>
        <w:jc w:val="both"/>
        <w:rPr>
          <w:rFonts w:ascii="Arial" w:hAnsi="Arial" w:cs="Arial"/>
          <w:bCs/>
          <w:sz w:val="20"/>
          <w:lang w:val="pt-BR"/>
        </w:rPr>
      </w:pPr>
      <w:r w:rsidRPr="008C62AA">
        <w:rPr>
          <w:rFonts w:ascii="Arial" w:hAnsi="Arial" w:cs="Arial"/>
          <w:bCs/>
          <w:sz w:val="20"/>
          <w:lang w:val="pt-BR"/>
        </w:rPr>
        <w:t xml:space="preserve">09.02. </w:t>
      </w:r>
      <w:r w:rsidR="000673BA" w:rsidRPr="008C62AA">
        <w:rPr>
          <w:rFonts w:ascii="Arial" w:hAnsi="Arial" w:cs="Arial"/>
          <w:bCs/>
          <w:sz w:val="20"/>
          <w:lang w:val="pt-BR"/>
        </w:rPr>
        <w:t>Após a vinculação dos documentos para habilitação, não será permitida a substituição ou a apresentação de novos documentos, salvo em sede de diligência</w:t>
      </w:r>
      <w:r w:rsidR="000B51DC" w:rsidRPr="008C62AA">
        <w:rPr>
          <w:rFonts w:ascii="Arial" w:hAnsi="Arial" w:cs="Arial"/>
          <w:bCs/>
          <w:sz w:val="20"/>
          <w:lang w:val="pt-BR"/>
        </w:rPr>
        <w:t>.</w:t>
      </w:r>
    </w:p>
    <w:p w:rsidR="000B51DC" w:rsidRPr="008C62AA" w:rsidRDefault="000B51DC" w:rsidP="000673BA">
      <w:pPr>
        <w:pStyle w:val="Textopadro"/>
        <w:jc w:val="both"/>
        <w:rPr>
          <w:rFonts w:ascii="Arial" w:hAnsi="Arial" w:cs="Arial"/>
          <w:bCs/>
          <w:sz w:val="20"/>
          <w:lang w:val="pt-BR"/>
        </w:rPr>
      </w:pPr>
    </w:p>
    <w:p w:rsidR="00916EE4" w:rsidRPr="00D63E1C" w:rsidRDefault="000B51DC" w:rsidP="000673BA">
      <w:pPr>
        <w:pStyle w:val="Textopadro"/>
        <w:jc w:val="both"/>
        <w:rPr>
          <w:rFonts w:ascii="Arial" w:hAnsi="Arial" w:cs="Arial"/>
          <w:bCs/>
          <w:sz w:val="20"/>
          <w:lang w:val="pt-BR"/>
        </w:rPr>
      </w:pPr>
      <w:r w:rsidRPr="008C62AA">
        <w:rPr>
          <w:rFonts w:ascii="Arial" w:hAnsi="Arial" w:cs="Arial"/>
          <w:bCs/>
          <w:sz w:val="20"/>
          <w:lang w:val="pt-BR"/>
        </w:rPr>
        <w:t xml:space="preserve">09.03. A </w:t>
      </w:r>
      <w:r w:rsidR="004C0F6D" w:rsidRPr="008C62AA">
        <w:rPr>
          <w:rFonts w:ascii="Arial" w:hAnsi="Arial" w:cs="Arial"/>
          <w:bCs/>
          <w:sz w:val="20"/>
          <w:lang w:val="pt-BR"/>
        </w:rPr>
        <w:t>possibilidade</w:t>
      </w:r>
      <w:r w:rsidRPr="008C62AA">
        <w:rPr>
          <w:rFonts w:ascii="Arial" w:hAnsi="Arial" w:cs="Arial"/>
          <w:bCs/>
          <w:sz w:val="20"/>
          <w:lang w:val="pt-BR"/>
        </w:rPr>
        <w:t xml:space="preserve"> de regularização de documentação fiscal e trabalhista para microempresa</w:t>
      </w:r>
      <w:r w:rsidR="00916EE4" w:rsidRPr="008C62AA">
        <w:rPr>
          <w:rFonts w:ascii="Arial" w:hAnsi="Arial" w:cs="Arial"/>
          <w:bCs/>
          <w:sz w:val="20"/>
          <w:lang w:val="pt-BR"/>
        </w:rPr>
        <w:t>s</w:t>
      </w:r>
      <w:r w:rsidRPr="008C62AA">
        <w:rPr>
          <w:rFonts w:ascii="Arial" w:hAnsi="Arial" w:cs="Arial"/>
          <w:bCs/>
          <w:sz w:val="20"/>
          <w:lang w:val="pt-BR"/>
        </w:rPr>
        <w:t xml:space="preserve"> e empresa</w:t>
      </w:r>
      <w:r w:rsidR="00916EE4" w:rsidRPr="008C62AA">
        <w:rPr>
          <w:rFonts w:ascii="Arial" w:hAnsi="Arial" w:cs="Arial"/>
          <w:bCs/>
          <w:sz w:val="20"/>
          <w:lang w:val="pt-BR"/>
        </w:rPr>
        <w:t>s de pequeno</w:t>
      </w:r>
      <w:r w:rsidRPr="008C62AA">
        <w:rPr>
          <w:rFonts w:ascii="Arial" w:hAnsi="Arial" w:cs="Arial"/>
          <w:bCs/>
          <w:sz w:val="20"/>
          <w:lang w:val="pt-BR"/>
        </w:rPr>
        <w:t xml:space="preserve"> porte </w:t>
      </w:r>
      <w:r w:rsidR="004C0F6D" w:rsidRPr="00D63E1C">
        <w:rPr>
          <w:rFonts w:ascii="Arial" w:hAnsi="Arial" w:cs="Arial"/>
          <w:bCs/>
          <w:sz w:val="20"/>
          <w:lang w:val="pt-BR"/>
        </w:rPr>
        <w:t>encontra-se</w:t>
      </w:r>
      <w:r w:rsidR="00916EE4" w:rsidRPr="00D63E1C">
        <w:rPr>
          <w:rFonts w:ascii="Arial" w:hAnsi="Arial" w:cs="Arial"/>
          <w:bCs/>
          <w:sz w:val="20"/>
          <w:lang w:val="pt-BR"/>
        </w:rPr>
        <w:t xml:space="preserve"> no </w:t>
      </w:r>
      <w:r w:rsidR="00916EE4" w:rsidRPr="00D63E1C">
        <w:rPr>
          <w:rFonts w:ascii="Arial" w:hAnsi="Arial" w:cs="Arial"/>
          <w:b/>
          <w:bCs/>
          <w:sz w:val="20"/>
          <w:lang w:val="pt-BR"/>
        </w:rPr>
        <w:t xml:space="preserve">Item 3 do Anexo III </w:t>
      </w:r>
      <w:r w:rsidR="00916EE4" w:rsidRPr="00D63E1C">
        <w:rPr>
          <w:rFonts w:ascii="Arial" w:hAnsi="Arial" w:cs="Arial"/>
          <w:bCs/>
          <w:sz w:val="20"/>
          <w:lang w:val="pt-BR"/>
        </w:rPr>
        <w:t xml:space="preserve">deste Edital. </w:t>
      </w:r>
    </w:p>
    <w:p w:rsidR="008E31B7" w:rsidRPr="00D63E1C" w:rsidRDefault="008E31B7" w:rsidP="000673BA">
      <w:pPr>
        <w:pStyle w:val="Textopadro"/>
        <w:jc w:val="both"/>
        <w:rPr>
          <w:rFonts w:ascii="Arial" w:hAnsi="Arial" w:cs="Arial"/>
          <w:bCs/>
          <w:sz w:val="20"/>
          <w:lang w:val="pt-BR"/>
        </w:rPr>
      </w:pPr>
    </w:p>
    <w:p w:rsidR="000673BA" w:rsidRPr="008C62AA" w:rsidRDefault="000B51DC" w:rsidP="000673BA">
      <w:pPr>
        <w:pStyle w:val="Textopadro"/>
        <w:jc w:val="both"/>
        <w:rPr>
          <w:rFonts w:ascii="Arial" w:hAnsi="Arial" w:cs="Arial"/>
          <w:bCs/>
          <w:sz w:val="20"/>
          <w:lang w:val="pt-BR"/>
        </w:rPr>
      </w:pPr>
      <w:r w:rsidRPr="008C62AA">
        <w:rPr>
          <w:rFonts w:ascii="Arial" w:hAnsi="Arial" w:cs="Arial"/>
          <w:bCs/>
          <w:sz w:val="20"/>
          <w:lang w:val="pt-BR"/>
        </w:rPr>
        <w:lastRenderedPageBreak/>
        <w:t xml:space="preserve">09.04. </w:t>
      </w:r>
      <w:r w:rsidR="000673BA" w:rsidRPr="008C62AA">
        <w:rPr>
          <w:rFonts w:ascii="Arial" w:hAnsi="Arial" w:cs="Arial"/>
          <w:bCs/>
          <w:sz w:val="20"/>
          <w:lang w:val="pt-BR"/>
        </w:rPr>
        <w:t>Na hipótese de o licitante não atender às exigências para habilitação, o Pregoeiro examinará a proposta subsequente e assim sucessivamente, na ordem de classificação, até a apuração de uma proposta que atenda ao presente Edital.</w:t>
      </w:r>
    </w:p>
    <w:p w:rsidR="0041046F" w:rsidRDefault="0041046F" w:rsidP="00096A1F">
      <w:pPr>
        <w:pStyle w:val="Textopadro"/>
        <w:widowControl/>
        <w:jc w:val="both"/>
        <w:rPr>
          <w:rFonts w:ascii="Arial" w:hAnsi="Arial" w:cs="Arial"/>
          <w:bCs/>
          <w:color w:val="000000"/>
          <w:sz w:val="20"/>
          <w:lang w:val="pt-BR"/>
        </w:rPr>
      </w:pPr>
    </w:p>
    <w:p w:rsidR="008E31B7" w:rsidRDefault="008E31B7" w:rsidP="00096A1F">
      <w:pPr>
        <w:pStyle w:val="Textopadro"/>
        <w:widowControl/>
        <w:tabs>
          <w:tab w:val="left" w:pos="705"/>
        </w:tabs>
        <w:ind w:left="705" w:hanging="705"/>
        <w:jc w:val="both"/>
        <w:rPr>
          <w:rFonts w:ascii="Arial" w:hAnsi="Arial" w:cs="Arial"/>
          <w:b/>
          <w:sz w:val="20"/>
          <w:lang w:val="pt-BR"/>
        </w:rPr>
      </w:pPr>
    </w:p>
    <w:p w:rsidR="00821C18" w:rsidRPr="00465183" w:rsidRDefault="00821C18" w:rsidP="00096A1F">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821C18" w:rsidRDefault="00821C18" w:rsidP="00096A1F">
      <w:pPr>
        <w:pStyle w:val="Textopadro"/>
        <w:widowControl/>
        <w:tabs>
          <w:tab w:val="left" w:pos="705"/>
        </w:tabs>
        <w:jc w:val="both"/>
        <w:rPr>
          <w:rFonts w:ascii="Arial" w:hAnsi="Arial" w:cs="Arial"/>
          <w:sz w:val="20"/>
          <w:lang w:val="pt-BR"/>
        </w:rPr>
      </w:pPr>
    </w:p>
    <w:p w:rsidR="004C0F6D" w:rsidRDefault="00821C18" w:rsidP="00096A1F">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10.01. Conforme o Artigo 26, do Decreto </w:t>
      </w:r>
      <w:r w:rsidR="00B81450">
        <w:rPr>
          <w:rFonts w:ascii="Arial" w:hAnsi="Arial" w:cs="Arial"/>
          <w:sz w:val="20"/>
          <w:lang w:val="pt-BR"/>
        </w:rPr>
        <w:t xml:space="preserve">nº. </w:t>
      </w:r>
      <w:r w:rsidRPr="00EB2818">
        <w:rPr>
          <w:rFonts w:ascii="Arial" w:hAnsi="Arial" w:cs="Arial"/>
          <w:sz w:val="20"/>
          <w:lang w:val="pt-BR"/>
        </w:rPr>
        <w:t xml:space="preserve">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xml:space="preserve">. Os interessados ficam, desde logo, intimados a apresentar contrarrazões em igual número de dias, que começarão a correr do término do prazo do recorrente. </w:t>
      </w:r>
    </w:p>
    <w:p w:rsidR="004C0F6D" w:rsidRDefault="004C0F6D" w:rsidP="00096A1F">
      <w:pPr>
        <w:pStyle w:val="Textopadro"/>
        <w:widowControl/>
        <w:tabs>
          <w:tab w:val="left" w:pos="705"/>
        </w:tabs>
        <w:jc w:val="both"/>
        <w:rPr>
          <w:rFonts w:ascii="Arial" w:hAnsi="Arial" w:cs="Arial"/>
          <w:sz w:val="20"/>
          <w:lang w:val="pt-BR"/>
        </w:rPr>
      </w:pPr>
    </w:p>
    <w:p w:rsidR="00821C18" w:rsidRPr="008C62AA" w:rsidRDefault="004C0F6D" w:rsidP="00096A1F">
      <w:pPr>
        <w:pStyle w:val="Textopadro"/>
        <w:widowControl/>
        <w:tabs>
          <w:tab w:val="left" w:pos="705"/>
        </w:tabs>
        <w:jc w:val="both"/>
        <w:rPr>
          <w:rFonts w:ascii="Arial" w:hAnsi="Arial" w:cs="Arial"/>
          <w:sz w:val="20"/>
          <w:lang w:val="pt-BR"/>
        </w:rPr>
      </w:pPr>
      <w:r w:rsidRPr="008C62AA">
        <w:rPr>
          <w:rFonts w:ascii="Arial" w:hAnsi="Arial" w:cs="Arial"/>
          <w:sz w:val="20"/>
          <w:lang w:val="pt-BR"/>
        </w:rPr>
        <w:t xml:space="preserve">10.02. </w:t>
      </w:r>
      <w:r w:rsidR="00821C18" w:rsidRPr="008C62AA">
        <w:rPr>
          <w:rFonts w:ascii="Arial" w:hAnsi="Arial" w:cs="Arial"/>
          <w:sz w:val="20"/>
          <w:lang w:val="pt-BR"/>
        </w:rPr>
        <w:t>A falta de manifestação imediata e motivada importará a preclusão do direito de recurso.</w:t>
      </w:r>
    </w:p>
    <w:p w:rsidR="00821C18" w:rsidRPr="00EB2818" w:rsidRDefault="00821C18" w:rsidP="00096A1F">
      <w:pPr>
        <w:pStyle w:val="Textopadro"/>
        <w:widowControl/>
        <w:tabs>
          <w:tab w:val="left" w:pos="705"/>
        </w:tabs>
        <w:jc w:val="both"/>
        <w:rPr>
          <w:rFonts w:ascii="Arial" w:hAnsi="Arial" w:cs="Arial"/>
          <w:sz w:val="20"/>
          <w:lang w:val="pt-BR"/>
        </w:rPr>
      </w:pPr>
    </w:p>
    <w:p w:rsidR="00821C18" w:rsidRPr="00465183" w:rsidRDefault="004C0F6D" w:rsidP="00096A1F">
      <w:pPr>
        <w:pStyle w:val="Textopadro"/>
        <w:widowControl/>
        <w:tabs>
          <w:tab w:val="left" w:pos="705"/>
        </w:tabs>
        <w:jc w:val="both"/>
        <w:rPr>
          <w:rFonts w:ascii="Arial" w:hAnsi="Arial" w:cs="Arial"/>
          <w:sz w:val="20"/>
          <w:lang w:val="pt-BR"/>
        </w:rPr>
      </w:pPr>
      <w:r>
        <w:rPr>
          <w:rFonts w:ascii="Arial" w:hAnsi="Arial" w:cs="Arial"/>
          <w:sz w:val="20"/>
          <w:lang w:val="pt-BR"/>
        </w:rPr>
        <w:t>10.03</w:t>
      </w:r>
      <w:r w:rsidR="00821C18">
        <w:rPr>
          <w:rFonts w:ascii="Arial" w:hAnsi="Arial" w:cs="Arial"/>
          <w:sz w:val="20"/>
          <w:lang w:val="pt-BR"/>
        </w:rPr>
        <w:t xml:space="preserve">. </w:t>
      </w:r>
      <w:r w:rsidR="00821C18" w:rsidRPr="00465183">
        <w:rPr>
          <w:rFonts w:ascii="Arial" w:hAnsi="Arial" w:cs="Arial"/>
          <w:sz w:val="20"/>
          <w:lang w:val="pt-BR"/>
        </w:rPr>
        <w:t>Não será concedido prazo para recursos sobre assuntos meramente protelatórios ou quando não justificada a intenção de interpor o recurso pelo proponente.</w:t>
      </w:r>
    </w:p>
    <w:p w:rsidR="00821C18" w:rsidRDefault="00821C18" w:rsidP="00096A1F">
      <w:pPr>
        <w:pStyle w:val="Textopadro"/>
        <w:widowControl/>
        <w:jc w:val="both"/>
        <w:rPr>
          <w:rFonts w:ascii="Arial" w:hAnsi="Arial" w:cs="Arial"/>
          <w:sz w:val="20"/>
          <w:lang w:val="pt-BR"/>
        </w:rPr>
      </w:pPr>
    </w:p>
    <w:p w:rsidR="00821C18" w:rsidRPr="00465183" w:rsidRDefault="004C0F6D" w:rsidP="00096A1F">
      <w:pPr>
        <w:pStyle w:val="Textopadro"/>
        <w:widowControl/>
        <w:jc w:val="both"/>
        <w:rPr>
          <w:rFonts w:ascii="Arial" w:hAnsi="Arial" w:cs="Arial"/>
          <w:sz w:val="20"/>
          <w:lang w:val="pt-BR"/>
        </w:rPr>
      </w:pPr>
      <w:r>
        <w:rPr>
          <w:rFonts w:ascii="Arial" w:hAnsi="Arial" w:cs="Arial"/>
          <w:sz w:val="20"/>
          <w:lang w:val="pt-BR"/>
        </w:rPr>
        <w:t>10.04</w:t>
      </w:r>
      <w:r w:rsidR="00821C18">
        <w:rPr>
          <w:rFonts w:ascii="Arial" w:hAnsi="Arial" w:cs="Arial"/>
          <w:sz w:val="20"/>
          <w:lang w:val="pt-BR"/>
        </w:rPr>
        <w:t xml:space="preserve">. </w:t>
      </w:r>
      <w:r w:rsidR="00821C18" w:rsidRPr="00465183">
        <w:rPr>
          <w:rFonts w:ascii="Arial" w:hAnsi="Arial" w:cs="Arial"/>
          <w:sz w:val="20"/>
          <w:lang w:val="pt-BR"/>
        </w:rPr>
        <w:t>Os recursos contra decisões do Pregoeiro terão efeito suspensivo</w:t>
      </w:r>
      <w:r w:rsidR="00821C18">
        <w:rPr>
          <w:rFonts w:ascii="Arial" w:hAnsi="Arial" w:cs="Arial"/>
          <w:sz w:val="20"/>
          <w:lang w:val="pt-BR"/>
        </w:rPr>
        <w:t>, salvo quando contenham nítido intuito protelatório</w:t>
      </w:r>
      <w:r w:rsidR="00821C18" w:rsidRPr="00465183">
        <w:rPr>
          <w:rFonts w:ascii="Arial" w:hAnsi="Arial" w:cs="Arial"/>
          <w:sz w:val="20"/>
          <w:lang w:val="pt-BR"/>
        </w:rPr>
        <w:t>.</w:t>
      </w:r>
    </w:p>
    <w:p w:rsidR="00821C18" w:rsidRDefault="00821C18" w:rsidP="00096A1F">
      <w:pPr>
        <w:pStyle w:val="Textopadro"/>
        <w:widowControl/>
        <w:tabs>
          <w:tab w:val="left" w:pos="705"/>
        </w:tabs>
        <w:jc w:val="both"/>
        <w:rPr>
          <w:rFonts w:ascii="Arial" w:hAnsi="Arial" w:cs="Arial"/>
          <w:sz w:val="20"/>
          <w:lang w:val="pt-BR"/>
        </w:rPr>
      </w:pPr>
    </w:p>
    <w:p w:rsidR="00821C18" w:rsidRPr="00465183" w:rsidRDefault="004C0F6D" w:rsidP="00096A1F">
      <w:pPr>
        <w:pStyle w:val="Textopadro"/>
        <w:widowControl/>
        <w:tabs>
          <w:tab w:val="left" w:pos="705"/>
        </w:tabs>
        <w:jc w:val="both"/>
        <w:rPr>
          <w:rFonts w:ascii="Arial" w:hAnsi="Arial" w:cs="Arial"/>
          <w:sz w:val="20"/>
          <w:lang w:val="pt-BR"/>
        </w:rPr>
      </w:pPr>
      <w:r>
        <w:rPr>
          <w:rFonts w:ascii="Arial" w:hAnsi="Arial" w:cs="Arial"/>
          <w:sz w:val="20"/>
          <w:lang w:val="pt-BR"/>
        </w:rPr>
        <w:t>10.05</w:t>
      </w:r>
      <w:r w:rsidR="00821C18">
        <w:rPr>
          <w:rFonts w:ascii="Arial" w:hAnsi="Arial" w:cs="Arial"/>
          <w:sz w:val="20"/>
          <w:lang w:val="pt-BR"/>
        </w:rPr>
        <w:t xml:space="preserve">. </w:t>
      </w:r>
      <w:r w:rsidR="00821C18" w:rsidRPr="00465183">
        <w:rPr>
          <w:rFonts w:ascii="Arial" w:hAnsi="Arial" w:cs="Arial"/>
          <w:sz w:val="20"/>
          <w:lang w:val="pt-BR"/>
        </w:rPr>
        <w:t>O acolhimento de recurso importará a invalidação apenas dos atos insuscetíveis de aproveitamento.</w:t>
      </w:r>
    </w:p>
    <w:p w:rsidR="00821C18" w:rsidRDefault="00821C18" w:rsidP="00096A1F">
      <w:pPr>
        <w:pStyle w:val="Textopadro"/>
        <w:widowControl/>
        <w:jc w:val="both"/>
        <w:rPr>
          <w:rFonts w:ascii="Arial" w:hAnsi="Arial" w:cs="Arial"/>
          <w:b/>
          <w:sz w:val="20"/>
          <w:lang w:val="pt-BR"/>
        </w:rPr>
      </w:pPr>
    </w:p>
    <w:p w:rsidR="008E31B7" w:rsidRDefault="008E31B7" w:rsidP="00096A1F">
      <w:pPr>
        <w:pStyle w:val="Textopadro"/>
        <w:widowControl/>
        <w:jc w:val="both"/>
        <w:rPr>
          <w:rFonts w:ascii="Arial" w:hAnsi="Arial" w:cs="Arial"/>
          <w:b/>
          <w:sz w:val="20"/>
          <w:lang w:val="pt-BR"/>
        </w:rPr>
      </w:pPr>
    </w:p>
    <w:p w:rsidR="00821C18" w:rsidRPr="00465183" w:rsidRDefault="00821C18" w:rsidP="00096A1F">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821C18" w:rsidRPr="00465183" w:rsidRDefault="00821C18" w:rsidP="00096A1F">
      <w:pPr>
        <w:pStyle w:val="Textopadro"/>
        <w:widowControl/>
        <w:jc w:val="both"/>
        <w:rPr>
          <w:rFonts w:ascii="Arial" w:hAnsi="Arial" w:cs="Arial"/>
          <w:sz w:val="20"/>
          <w:lang w:val="pt-BR"/>
        </w:rPr>
      </w:pPr>
    </w:p>
    <w:p w:rsidR="00821C18" w:rsidRPr="00465183" w:rsidRDefault="00821C18" w:rsidP="00096A1F">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06207B" w:rsidRDefault="0006207B" w:rsidP="00096A1F">
      <w:pPr>
        <w:pStyle w:val="Textopadro"/>
        <w:widowControl/>
        <w:jc w:val="both"/>
        <w:rPr>
          <w:rFonts w:ascii="Arial" w:hAnsi="Arial" w:cs="Arial"/>
          <w:b/>
          <w:sz w:val="20"/>
          <w:lang w:val="pt-BR"/>
        </w:rPr>
      </w:pPr>
    </w:p>
    <w:p w:rsidR="008E31B7" w:rsidRDefault="008E31B7" w:rsidP="00096A1F">
      <w:pPr>
        <w:pStyle w:val="Textopadro"/>
        <w:widowControl/>
        <w:jc w:val="both"/>
        <w:rPr>
          <w:rFonts w:ascii="Arial" w:hAnsi="Arial" w:cs="Arial"/>
          <w:b/>
          <w:sz w:val="20"/>
          <w:lang w:val="pt-BR"/>
        </w:rPr>
      </w:pPr>
    </w:p>
    <w:p w:rsidR="00821C18" w:rsidRPr="00EB2818" w:rsidRDefault="00821C18" w:rsidP="00096A1F">
      <w:pPr>
        <w:pStyle w:val="Textopadro"/>
        <w:widowControl/>
        <w:jc w:val="both"/>
        <w:rPr>
          <w:rFonts w:ascii="Arial" w:hAnsi="Arial" w:cs="Arial"/>
          <w:b/>
          <w:sz w:val="20"/>
          <w:lang w:val="pt-BR"/>
        </w:rPr>
      </w:pPr>
      <w:r w:rsidRPr="00EB2818">
        <w:rPr>
          <w:rFonts w:ascii="Arial" w:hAnsi="Arial" w:cs="Arial"/>
          <w:b/>
          <w:sz w:val="20"/>
          <w:lang w:val="pt-BR"/>
        </w:rPr>
        <w:t xml:space="preserve">12. IMPUGNAÇÃO E ESCLARECIMENTOS AO EDITAL </w:t>
      </w:r>
    </w:p>
    <w:p w:rsidR="00821C18" w:rsidRPr="00EB2818" w:rsidRDefault="00821C18" w:rsidP="00096A1F">
      <w:pPr>
        <w:pStyle w:val="Textopadro"/>
        <w:widowControl/>
        <w:ind w:left="360"/>
        <w:jc w:val="both"/>
        <w:rPr>
          <w:rFonts w:ascii="Arial" w:hAnsi="Arial" w:cs="Arial"/>
          <w:b/>
          <w:sz w:val="20"/>
          <w:lang w:val="pt-BR"/>
        </w:rPr>
      </w:pPr>
    </w:p>
    <w:p w:rsidR="00821C18" w:rsidRPr="00EB2818" w:rsidRDefault="00821C18" w:rsidP="00096A1F">
      <w:pPr>
        <w:pStyle w:val="Textopadro"/>
        <w:widowControl/>
        <w:tabs>
          <w:tab w:val="left" w:pos="705"/>
        </w:tabs>
        <w:jc w:val="both"/>
        <w:rPr>
          <w:rFonts w:ascii="Arial" w:hAnsi="Arial" w:cs="Arial"/>
          <w:sz w:val="20"/>
          <w:lang w:val="pt-BR"/>
        </w:rPr>
      </w:pPr>
      <w:r w:rsidRPr="00EB2818">
        <w:rPr>
          <w:rFonts w:ascii="Arial" w:hAnsi="Arial" w:cs="Arial"/>
          <w:sz w:val="20"/>
          <w:lang w:val="pt-BR"/>
        </w:rPr>
        <w:t>12.01. Até 02 (dois) dias úteis anteriores à data fixada para a abertura da sessão pública, qualquer licitante poderá impugnar o Edital, conforme o Artigo 18 do Decreto Municipal nº</w:t>
      </w:r>
      <w:r w:rsidR="00FA30E9">
        <w:rPr>
          <w:rFonts w:ascii="Arial" w:hAnsi="Arial" w:cs="Arial"/>
          <w:sz w:val="20"/>
          <w:lang w:val="pt-BR"/>
        </w:rPr>
        <w:t>.</w:t>
      </w:r>
      <w:r w:rsidRPr="00EB2818">
        <w:rPr>
          <w:rFonts w:ascii="Arial" w:hAnsi="Arial" w:cs="Arial"/>
          <w:sz w:val="20"/>
          <w:lang w:val="pt-BR"/>
        </w:rPr>
        <w:t xml:space="preserve"> 5.313/2006 </w:t>
      </w:r>
      <w:r w:rsidR="0006207B" w:rsidRPr="00EB2818">
        <w:rPr>
          <w:rFonts w:ascii="Arial" w:hAnsi="Arial" w:cs="Arial"/>
          <w:sz w:val="20"/>
          <w:lang w:val="pt-BR"/>
        </w:rPr>
        <w:t>(</w:t>
      </w:r>
      <w:r w:rsidR="0006207B" w:rsidRPr="005108BA">
        <w:rPr>
          <w:rFonts w:ascii="Arial" w:hAnsi="Arial" w:cs="Arial"/>
          <w:sz w:val="20"/>
          <w:lang w:val="pt-BR"/>
        </w:rPr>
        <w:t>https://www.leme.sp.gov.br/leis/leis.html#</w:t>
      </w:r>
      <w:r w:rsidR="0006207B" w:rsidRPr="00EB2818">
        <w:rPr>
          <w:rFonts w:ascii="Arial" w:hAnsi="Arial" w:cs="Arial"/>
          <w:sz w:val="20"/>
          <w:lang w:val="pt-BR"/>
        </w:rPr>
        <w:t>)</w:t>
      </w:r>
      <w:r w:rsidRPr="00EB2818">
        <w:rPr>
          <w:rFonts w:ascii="Arial" w:hAnsi="Arial" w:cs="Arial"/>
          <w:sz w:val="20"/>
          <w:lang w:val="pt-BR"/>
        </w:rPr>
        <w:t xml:space="preserve">, já os pedidos de esclarecimentos deverão ser enviados em até 03 (três) dias úteis antecedentes à referida sessão, seguindo o previsto no Artigo 19 do mencionado Decreto. </w:t>
      </w:r>
    </w:p>
    <w:p w:rsidR="005F2D4E" w:rsidRPr="00465183" w:rsidRDefault="005F2D4E" w:rsidP="00096A1F">
      <w:pPr>
        <w:pStyle w:val="Textopadro"/>
        <w:widowControl/>
        <w:tabs>
          <w:tab w:val="left" w:pos="705"/>
        </w:tabs>
        <w:jc w:val="both"/>
        <w:rPr>
          <w:rFonts w:ascii="Arial" w:hAnsi="Arial" w:cs="Arial"/>
          <w:b/>
          <w:sz w:val="20"/>
          <w:lang w:val="pt-BR"/>
        </w:rPr>
      </w:pPr>
    </w:p>
    <w:p w:rsidR="008E31B7" w:rsidRDefault="008E31B7" w:rsidP="00096A1F">
      <w:pPr>
        <w:pStyle w:val="Textopadro"/>
        <w:widowControl/>
        <w:jc w:val="both"/>
        <w:rPr>
          <w:rFonts w:ascii="Arial" w:hAnsi="Arial" w:cs="Arial"/>
          <w:b/>
          <w:sz w:val="20"/>
          <w:lang w:val="pt-BR"/>
        </w:rPr>
      </w:pPr>
    </w:p>
    <w:p w:rsidR="00821C18" w:rsidRPr="005B1B59" w:rsidRDefault="00821C18" w:rsidP="00096A1F">
      <w:pPr>
        <w:pStyle w:val="Textopadro"/>
        <w:widowControl/>
        <w:jc w:val="both"/>
        <w:rPr>
          <w:rFonts w:ascii="Arial" w:hAnsi="Arial" w:cs="Arial"/>
          <w:b/>
          <w:sz w:val="20"/>
          <w:lang w:val="pt-BR"/>
        </w:rPr>
      </w:pPr>
      <w:r w:rsidRPr="005B1B59">
        <w:rPr>
          <w:rFonts w:ascii="Arial" w:hAnsi="Arial" w:cs="Arial"/>
          <w:b/>
          <w:sz w:val="20"/>
          <w:lang w:val="pt-BR"/>
        </w:rPr>
        <w:t>13. PENALIDADES</w:t>
      </w:r>
    </w:p>
    <w:p w:rsidR="00821C18" w:rsidRPr="005B1B59" w:rsidRDefault="00821C18" w:rsidP="00096A1F">
      <w:pPr>
        <w:pStyle w:val="Textopadro"/>
        <w:widowControl/>
        <w:jc w:val="both"/>
        <w:rPr>
          <w:rFonts w:ascii="Arial" w:hAnsi="Arial" w:cs="Arial"/>
          <w:b/>
          <w:sz w:val="20"/>
          <w:lang w:val="pt-BR"/>
        </w:rPr>
      </w:pPr>
    </w:p>
    <w:p w:rsidR="005B1B59" w:rsidRPr="005B1B59" w:rsidRDefault="00821C18" w:rsidP="005B1B59">
      <w:pPr>
        <w:jc w:val="both"/>
        <w:rPr>
          <w:rFonts w:ascii="Arial" w:hAnsi="Arial" w:cs="Arial"/>
          <w:sz w:val="20"/>
          <w:szCs w:val="20"/>
        </w:rPr>
      </w:pPr>
      <w:r w:rsidRPr="005B1B59">
        <w:rPr>
          <w:rFonts w:ascii="Arial" w:hAnsi="Arial" w:cs="Arial"/>
          <w:sz w:val="20"/>
        </w:rPr>
        <w:t xml:space="preserve">13.01. </w:t>
      </w:r>
      <w:r w:rsidR="005B1B59" w:rsidRPr="005B1B59">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5B1B59" w:rsidRPr="005B1B59" w:rsidRDefault="005B1B59" w:rsidP="005B1B59">
      <w:pPr>
        <w:jc w:val="both"/>
        <w:rPr>
          <w:rFonts w:ascii="Arial" w:hAnsi="Arial" w:cs="Arial"/>
          <w:sz w:val="20"/>
          <w:szCs w:val="20"/>
        </w:rPr>
      </w:pPr>
    </w:p>
    <w:p w:rsidR="005B1B59" w:rsidRPr="005B1B59" w:rsidRDefault="005B1B59" w:rsidP="005B1B59">
      <w:pPr>
        <w:jc w:val="both"/>
        <w:rPr>
          <w:rFonts w:ascii="Arial" w:hAnsi="Arial" w:cs="Arial"/>
          <w:sz w:val="20"/>
          <w:szCs w:val="20"/>
        </w:rPr>
      </w:pPr>
      <w:r w:rsidRPr="005B1B59">
        <w:rPr>
          <w:rFonts w:ascii="Arial" w:hAnsi="Arial" w:cs="Arial"/>
          <w:sz w:val="20"/>
          <w:szCs w:val="20"/>
        </w:rPr>
        <w:t>I - Advertência.</w:t>
      </w:r>
    </w:p>
    <w:p w:rsidR="005B1B59" w:rsidRPr="00F873A6" w:rsidRDefault="005B1B59" w:rsidP="005B1B59">
      <w:pPr>
        <w:jc w:val="both"/>
        <w:rPr>
          <w:rFonts w:ascii="Arial" w:hAnsi="Arial" w:cs="Arial"/>
          <w:sz w:val="20"/>
          <w:szCs w:val="20"/>
        </w:rPr>
      </w:pPr>
      <w:r w:rsidRPr="00F873A6">
        <w:rPr>
          <w:rFonts w:ascii="Arial" w:hAnsi="Arial" w:cs="Arial"/>
          <w:sz w:val="20"/>
          <w:szCs w:val="20"/>
        </w:rPr>
        <w:t>II - Multa de 5% (cinco por cento) no valor do Contrato.</w:t>
      </w:r>
    </w:p>
    <w:p w:rsidR="005B1B59" w:rsidRPr="00F873A6" w:rsidRDefault="005B1B59" w:rsidP="005B1B59">
      <w:pPr>
        <w:jc w:val="both"/>
        <w:rPr>
          <w:rFonts w:ascii="Arial" w:hAnsi="Arial" w:cs="Arial"/>
          <w:sz w:val="20"/>
          <w:szCs w:val="20"/>
        </w:rPr>
      </w:pPr>
      <w:r w:rsidRPr="00F873A6">
        <w:rPr>
          <w:rFonts w:ascii="Arial" w:hAnsi="Arial" w:cs="Arial"/>
          <w:sz w:val="20"/>
          <w:szCs w:val="20"/>
        </w:rPr>
        <w:t>III - Suspensão temporária de participação em licitação e impedimento de contratar com a Administração pelo prazo de até 02 (dois) anos.</w:t>
      </w:r>
    </w:p>
    <w:p w:rsidR="005B1B59" w:rsidRPr="00F873A6" w:rsidRDefault="005B1B59" w:rsidP="005B1B59">
      <w:pPr>
        <w:jc w:val="both"/>
        <w:rPr>
          <w:rFonts w:ascii="Arial" w:hAnsi="Arial" w:cs="Arial"/>
          <w:sz w:val="20"/>
          <w:szCs w:val="20"/>
        </w:rPr>
      </w:pPr>
      <w:r w:rsidRPr="00F873A6">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821C18" w:rsidRPr="00512310" w:rsidRDefault="00821C18" w:rsidP="005B1B59">
      <w:pPr>
        <w:pStyle w:val="Textopadro"/>
        <w:widowControl/>
        <w:jc w:val="both"/>
        <w:rPr>
          <w:rFonts w:ascii="Arial" w:hAnsi="Arial" w:cs="Arial"/>
          <w:b/>
          <w:color w:val="FF0000"/>
          <w:sz w:val="20"/>
          <w:lang w:val="pt-BR"/>
        </w:rPr>
      </w:pPr>
    </w:p>
    <w:p w:rsidR="00C35978" w:rsidRPr="0024387E" w:rsidRDefault="00C35978" w:rsidP="00C35978">
      <w:pPr>
        <w:jc w:val="both"/>
        <w:rPr>
          <w:rFonts w:ascii="Arial" w:hAnsi="Arial" w:cs="Arial"/>
          <w:b/>
          <w:sz w:val="20"/>
          <w:szCs w:val="20"/>
        </w:rPr>
      </w:pPr>
      <w:r w:rsidRPr="0024387E">
        <w:rPr>
          <w:rFonts w:ascii="Arial" w:hAnsi="Arial" w:cs="Arial"/>
          <w:b/>
          <w:sz w:val="20"/>
          <w:szCs w:val="20"/>
        </w:rPr>
        <w:lastRenderedPageBreak/>
        <w:t>14. HOMOLOGAÇÃO</w:t>
      </w:r>
    </w:p>
    <w:p w:rsidR="00C35978" w:rsidRDefault="00C35978" w:rsidP="00C35978">
      <w:pPr>
        <w:jc w:val="both"/>
        <w:rPr>
          <w:rFonts w:ascii="Arial" w:hAnsi="Arial" w:cs="Arial"/>
          <w:sz w:val="20"/>
          <w:szCs w:val="20"/>
        </w:rPr>
      </w:pPr>
    </w:p>
    <w:p w:rsidR="00C35978" w:rsidRPr="00E1138A" w:rsidRDefault="00C35978" w:rsidP="00C35978">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C</w:t>
      </w:r>
      <w:r>
        <w:rPr>
          <w:rFonts w:ascii="Arial" w:eastAsiaTheme="minorHAnsi" w:hAnsi="Arial" w:cs="Arial"/>
          <w:color w:val="000000"/>
          <w:sz w:val="20"/>
          <w:szCs w:val="20"/>
        </w:rPr>
        <w:t>abe</w:t>
      </w:r>
      <w:r w:rsidRPr="00E1138A">
        <w:rPr>
          <w:rFonts w:ascii="Arial" w:eastAsiaTheme="minorHAnsi" w:hAnsi="Arial" w:cs="Arial"/>
          <w:color w:val="000000"/>
          <w:sz w:val="20"/>
          <w:szCs w:val="20"/>
        </w:rPr>
        <w:t xml:space="preserv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C35978" w:rsidRPr="00E1138A" w:rsidRDefault="00C35978" w:rsidP="00C35978">
      <w:pPr>
        <w:autoSpaceDE w:val="0"/>
        <w:autoSpaceDN w:val="0"/>
        <w:adjustRightInd w:val="0"/>
        <w:jc w:val="both"/>
        <w:rPr>
          <w:rFonts w:ascii="Arial" w:eastAsiaTheme="minorHAnsi" w:hAnsi="Arial" w:cs="Arial"/>
          <w:color w:val="000000"/>
          <w:sz w:val="20"/>
          <w:szCs w:val="20"/>
        </w:rPr>
      </w:pPr>
    </w:p>
    <w:p w:rsidR="00C35978" w:rsidRDefault="00C35978" w:rsidP="00C35978">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sidR="008947E7">
        <w:rPr>
          <w:rFonts w:ascii="Arial" w:eastAsiaTheme="minorHAnsi" w:hAnsi="Arial" w:cs="Arial"/>
          <w:color w:val="000000"/>
          <w:sz w:val="20"/>
          <w:szCs w:val="20"/>
        </w:rPr>
        <w:t>o Contrato</w:t>
      </w:r>
      <w:r>
        <w:rPr>
          <w:rFonts w:ascii="Arial" w:eastAsiaTheme="minorHAnsi" w:hAnsi="Arial" w:cs="Arial"/>
          <w:color w:val="000000"/>
          <w:sz w:val="20"/>
          <w:szCs w:val="20"/>
        </w:rPr>
        <w:t>.</w:t>
      </w:r>
      <w:r w:rsidRPr="00E1138A">
        <w:rPr>
          <w:rFonts w:ascii="Arial" w:eastAsiaTheme="minorHAnsi" w:hAnsi="Arial" w:cs="Arial"/>
          <w:color w:val="000000"/>
          <w:sz w:val="20"/>
          <w:szCs w:val="20"/>
        </w:rPr>
        <w:t xml:space="preserve"> </w:t>
      </w:r>
    </w:p>
    <w:p w:rsidR="00C35978" w:rsidRDefault="00C35978" w:rsidP="00C35978">
      <w:pPr>
        <w:jc w:val="both"/>
        <w:rPr>
          <w:rFonts w:ascii="Arial" w:eastAsiaTheme="minorHAnsi" w:hAnsi="Arial" w:cs="Arial"/>
          <w:b/>
          <w:color w:val="000000"/>
          <w:sz w:val="20"/>
          <w:szCs w:val="20"/>
        </w:rPr>
      </w:pPr>
    </w:p>
    <w:p w:rsidR="008E31B7" w:rsidRDefault="008E31B7" w:rsidP="00C35978">
      <w:pPr>
        <w:jc w:val="both"/>
        <w:rPr>
          <w:rFonts w:ascii="Arial" w:eastAsiaTheme="minorHAnsi" w:hAnsi="Arial" w:cs="Arial"/>
          <w:b/>
          <w:color w:val="FF0000"/>
          <w:sz w:val="20"/>
          <w:szCs w:val="20"/>
        </w:rPr>
      </w:pPr>
    </w:p>
    <w:p w:rsidR="00C35978" w:rsidRPr="00AB6D51" w:rsidRDefault="00C35978" w:rsidP="00C35978">
      <w:pPr>
        <w:jc w:val="both"/>
        <w:rPr>
          <w:rFonts w:ascii="Arial" w:eastAsiaTheme="minorHAnsi" w:hAnsi="Arial" w:cs="Arial"/>
          <w:b/>
          <w:sz w:val="20"/>
          <w:szCs w:val="20"/>
        </w:rPr>
      </w:pPr>
      <w:r w:rsidRPr="00AB6D51">
        <w:rPr>
          <w:rFonts w:ascii="Arial" w:eastAsiaTheme="minorHAnsi" w:hAnsi="Arial" w:cs="Arial"/>
          <w:b/>
          <w:sz w:val="20"/>
          <w:szCs w:val="20"/>
        </w:rPr>
        <w:t>15. DA CONTRATAÇÃO</w:t>
      </w:r>
      <w:r w:rsidR="008947E7" w:rsidRPr="00AB6D51">
        <w:rPr>
          <w:rFonts w:ascii="Arial" w:eastAsiaTheme="minorHAnsi" w:hAnsi="Arial" w:cs="Arial"/>
          <w:b/>
          <w:sz w:val="20"/>
          <w:szCs w:val="20"/>
        </w:rPr>
        <w:t xml:space="preserve"> </w:t>
      </w:r>
    </w:p>
    <w:p w:rsidR="00AB6D51" w:rsidRDefault="00AB6D51" w:rsidP="00C35978">
      <w:pPr>
        <w:jc w:val="both"/>
        <w:rPr>
          <w:rFonts w:ascii="Arial" w:eastAsiaTheme="minorHAnsi" w:hAnsi="Arial" w:cs="Arial"/>
          <w:b/>
          <w:color w:val="000000"/>
          <w:sz w:val="20"/>
          <w:szCs w:val="20"/>
        </w:rPr>
      </w:pPr>
    </w:p>
    <w:p w:rsidR="00C35978" w:rsidRDefault="00C35978" w:rsidP="00C35978">
      <w:pPr>
        <w:jc w:val="both"/>
        <w:rPr>
          <w:rFonts w:ascii="Arial" w:hAnsi="Arial" w:cs="Arial"/>
          <w:sz w:val="20"/>
          <w:szCs w:val="20"/>
        </w:rPr>
      </w:pPr>
      <w:r w:rsidRPr="00033771">
        <w:rPr>
          <w:rFonts w:ascii="Arial" w:hAnsi="Arial" w:cs="Arial"/>
          <w:sz w:val="20"/>
          <w:szCs w:val="20"/>
        </w:rPr>
        <w:t>15.01</w:t>
      </w:r>
      <w:r w:rsidRPr="0040037C">
        <w:rPr>
          <w:rFonts w:ascii="Arial" w:hAnsi="Arial" w:cs="Arial"/>
          <w:sz w:val="20"/>
          <w:szCs w:val="20"/>
        </w:rPr>
        <w:t xml:space="preserve">. Homologado o </w:t>
      </w:r>
      <w:r w:rsidR="008947E7">
        <w:rPr>
          <w:rFonts w:ascii="Arial" w:hAnsi="Arial" w:cs="Arial"/>
          <w:sz w:val="20"/>
          <w:szCs w:val="20"/>
        </w:rPr>
        <w:t>certame</w:t>
      </w:r>
      <w:r w:rsidRPr="0040037C">
        <w:rPr>
          <w:rFonts w:ascii="Arial" w:hAnsi="Arial" w:cs="Arial"/>
          <w:sz w:val="20"/>
          <w:szCs w:val="20"/>
        </w:rPr>
        <w:t xml:space="preserve">, será convocado pela Divisão Técnica Administrativa da SAECIL o vencedor da licitação para, dentro do prazo </w:t>
      </w:r>
      <w:r w:rsidRPr="0040037C">
        <w:rPr>
          <w:rFonts w:ascii="Arial" w:hAnsi="Arial" w:cs="Arial"/>
          <w:b/>
          <w:sz w:val="20"/>
          <w:szCs w:val="20"/>
        </w:rPr>
        <w:t>de 05 (cinco) dias úteis</w:t>
      </w:r>
      <w:r w:rsidRPr="0040037C">
        <w:rPr>
          <w:rFonts w:ascii="Arial" w:hAnsi="Arial" w:cs="Arial"/>
          <w:sz w:val="20"/>
          <w:szCs w:val="20"/>
        </w:rPr>
        <w:t xml:space="preserve"> a contar da data de recebimento da notificação, assinar </w:t>
      </w:r>
      <w:r w:rsidR="008947E7">
        <w:rPr>
          <w:rFonts w:ascii="Arial" w:hAnsi="Arial" w:cs="Arial"/>
          <w:sz w:val="20"/>
          <w:szCs w:val="20"/>
        </w:rPr>
        <w:t>o Contrato</w:t>
      </w:r>
      <w:r w:rsidRPr="0040037C">
        <w:rPr>
          <w:rFonts w:ascii="Arial" w:hAnsi="Arial" w:cs="Arial"/>
          <w:sz w:val="20"/>
          <w:szCs w:val="20"/>
        </w:rPr>
        <w:t xml:space="preserve">, cuja </w:t>
      </w:r>
      <w:r w:rsidRPr="007C54BB">
        <w:rPr>
          <w:rFonts w:ascii="Arial" w:hAnsi="Arial" w:cs="Arial"/>
          <w:sz w:val="20"/>
          <w:szCs w:val="20"/>
        </w:rPr>
        <w:t xml:space="preserve">Minuta </w:t>
      </w:r>
      <w:r w:rsidRPr="007C54BB">
        <w:rPr>
          <w:rFonts w:ascii="Arial" w:hAnsi="Arial" w:cs="Arial"/>
          <w:b/>
          <w:sz w:val="20"/>
          <w:szCs w:val="20"/>
        </w:rPr>
        <w:t>(Anexo II-A)</w:t>
      </w:r>
      <w:r w:rsidR="00F82D04" w:rsidRPr="007C54BB">
        <w:rPr>
          <w:rFonts w:ascii="Arial" w:hAnsi="Arial" w:cs="Arial"/>
          <w:sz w:val="20"/>
          <w:szCs w:val="20"/>
        </w:rPr>
        <w:t xml:space="preserve"> integra este </w:t>
      </w:r>
      <w:r w:rsidR="00F82D04">
        <w:rPr>
          <w:rFonts w:ascii="Arial" w:hAnsi="Arial" w:cs="Arial"/>
          <w:sz w:val="20"/>
          <w:szCs w:val="20"/>
        </w:rPr>
        <w:t>Edital, visando a execução do objeto deste certame.</w:t>
      </w:r>
    </w:p>
    <w:p w:rsidR="00AB6D51" w:rsidRDefault="00AB6D51" w:rsidP="00C35978">
      <w:pPr>
        <w:jc w:val="both"/>
        <w:rPr>
          <w:rFonts w:ascii="Arial" w:hAnsi="Arial" w:cs="Arial"/>
          <w:sz w:val="20"/>
          <w:szCs w:val="20"/>
        </w:rPr>
      </w:pPr>
    </w:p>
    <w:p w:rsidR="00AB6D51" w:rsidRPr="00AB6D51" w:rsidRDefault="00AB6D51" w:rsidP="00AB6D51">
      <w:pPr>
        <w:ind w:left="708"/>
        <w:jc w:val="both"/>
        <w:rPr>
          <w:rFonts w:ascii="Arial" w:hAnsi="Arial" w:cs="Arial"/>
          <w:b/>
          <w:sz w:val="20"/>
          <w:szCs w:val="20"/>
        </w:rPr>
      </w:pPr>
      <w:r>
        <w:rPr>
          <w:rFonts w:ascii="Arial" w:hAnsi="Arial" w:cs="Arial"/>
          <w:b/>
          <w:sz w:val="20"/>
          <w:szCs w:val="20"/>
        </w:rPr>
        <w:t xml:space="preserve">15.01.01. No ato da assinatura do Contrato, a futura Contratada deverá apresentar </w:t>
      </w:r>
      <w:r w:rsidRPr="00AB6D51">
        <w:rPr>
          <w:rFonts w:ascii="Arial" w:hAnsi="Arial" w:cs="Arial"/>
          <w:b/>
          <w:sz w:val="20"/>
          <w:szCs w:val="20"/>
        </w:rPr>
        <w:t>declaração de que dispõe de Rede de Transmissão em Fibra Óptica instalada no município de Leme/SP</w:t>
      </w:r>
      <w:r>
        <w:rPr>
          <w:rFonts w:ascii="Arial" w:hAnsi="Arial" w:cs="Arial"/>
          <w:b/>
          <w:sz w:val="20"/>
          <w:szCs w:val="20"/>
        </w:rPr>
        <w:t>.</w:t>
      </w:r>
    </w:p>
    <w:p w:rsidR="00C35978" w:rsidRDefault="00C35978" w:rsidP="00C35978">
      <w:pPr>
        <w:jc w:val="both"/>
        <w:rPr>
          <w:rFonts w:ascii="Arial" w:hAnsi="Arial" w:cs="Arial"/>
          <w:sz w:val="20"/>
          <w:szCs w:val="20"/>
        </w:rPr>
      </w:pPr>
    </w:p>
    <w:p w:rsidR="00C35978" w:rsidRPr="00033771" w:rsidRDefault="00C35978" w:rsidP="00C35978">
      <w:pPr>
        <w:jc w:val="both"/>
        <w:rPr>
          <w:rFonts w:ascii="Arial" w:hAnsi="Arial" w:cs="Arial"/>
          <w:sz w:val="20"/>
          <w:szCs w:val="20"/>
        </w:rPr>
      </w:pPr>
      <w:r w:rsidRPr="00033771">
        <w:rPr>
          <w:rFonts w:ascii="Arial" w:hAnsi="Arial" w:cs="Arial"/>
          <w:sz w:val="20"/>
          <w:szCs w:val="20"/>
        </w:rPr>
        <w:t>15.0</w:t>
      </w:r>
      <w:r w:rsidR="008947E7">
        <w:rPr>
          <w:rFonts w:ascii="Arial" w:hAnsi="Arial" w:cs="Arial"/>
          <w:sz w:val="20"/>
          <w:szCs w:val="20"/>
        </w:rPr>
        <w:t>2</w:t>
      </w:r>
      <w:r w:rsidRPr="00033771">
        <w:rPr>
          <w:rFonts w:ascii="Arial" w:hAnsi="Arial" w:cs="Arial"/>
          <w:sz w:val="20"/>
          <w:szCs w:val="20"/>
        </w:rPr>
        <w:t xml:space="preserve">. O prazo para assinatura </w:t>
      </w:r>
      <w:r w:rsidR="008947E7">
        <w:rPr>
          <w:rFonts w:ascii="Arial" w:hAnsi="Arial" w:cs="Arial"/>
          <w:sz w:val="20"/>
          <w:szCs w:val="20"/>
        </w:rPr>
        <w:t>do Contrato</w:t>
      </w:r>
      <w:r w:rsidRPr="00033771">
        <w:rPr>
          <w:rFonts w:ascii="Arial" w:hAnsi="Arial" w:cs="Arial"/>
          <w:sz w:val="20"/>
          <w:szCs w:val="20"/>
        </w:rPr>
        <w:t xml:space="preserve"> poderá ser prorrogado uma vez, por igual período, desde que ocorra motivo justificado</w:t>
      </w:r>
      <w:r w:rsidR="008947E7">
        <w:rPr>
          <w:rFonts w:ascii="Arial" w:hAnsi="Arial" w:cs="Arial"/>
          <w:sz w:val="20"/>
          <w:szCs w:val="20"/>
        </w:rPr>
        <w:t>,</w:t>
      </w:r>
      <w:r w:rsidRPr="00033771">
        <w:rPr>
          <w:rFonts w:ascii="Arial" w:hAnsi="Arial" w:cs="Arial"/>
          <w:sz w:val="20"/>
          <w:szCs w:val="20"/>
        </w:rPr>
        <w:t xml:space="preserve"> e aceito pela Administração, que impeça o cumprimento do item </w:t>
      </w:r>
      <w:r w:rsidRPr="0094443D">
        <w:rPr>
          <w:rFonts w:ascii="Arial" w:hAnsi="Arial" w:cs="Arial"/>
          <w:b/>
          <w:sz w:val="20"/>
          <w:szCs w:val="20"/>
        </w:rPr>
        <w:t>15.0</w:t>
      </w:r>
      <w:r w:rsidR="008947E7">
        <w:rPr>
          <w:rFonts w:ascii="Arial" w:hAnsi="Arial" w:cs="Arial"/>
          <w:b/>
          <w:sz w:val="20"/>
          <w:szCs w:val="20"/>
        </w:rPr>
        <w:t>1</w:t>
      </w:r>
      <w:r w:rsidRPr="00033771">
        <w:rPr>
          <w:rFonts w:ascii="Arial" w:hAnsi="Arial" w:cs="Arial"/>
          <w:sz w:val="20"/>
          <w:szCs w:val="20"/>
        </w:rPr>
        <w:t>.</w:t>
      </w:r>
    </w:p>
    <w:p w:rsidR="00C35978" w:rsidRPr="00033771" w:rsidRDefault="00C35978" w:rsidP="00C35978">
      <w:pPr>
        <w:ind w:left="708"/>
        <w:jc w:val="both"/>
        <w:rPr>
          <w:rFonts w:ascii="Arial" w:hAnsi="Arial" w:cs="Arial"/>
          <w:sz w:val="20"/>
          <w:szCs w:val="20"/>
        </w:rPr>
      </w:pPr>
    </w:p>
    <w:p w:rsidR="00C35978" w:rsidRPr="00E968EC" w:rsidRDefault="00C35978" w:rsidP="00C35978">
      <w:pPr>
        <w:ind w:left="708"/>
        <w:jc w:val="both"/>
        <w:rPr>
          <w:rFonts w:ascii="Arial" w:hAnsi="Arial" w:cs="Arial"/>
          <w:b/>
          <w:sz w:val="20"/>
          <w:szCs w:val="20"/>
        </w:rPr>
      </w:pPr>
      <w:r w:rsidRPr="00E968EC">
        <w:rPr>
          <w:rFonts w:ascii="Arial" w:hAnsi="Arial" w:cs="Arial"/>
          <w:b/>
          <w:sz w:val="20"/>
          <w:szCs w:val="20"/>
        </w:rPr>
        <w:t>15.0</w:t>
      </w:r>
      <w:r w:rsidR="008947E7">
        <w:rPr>
          <w:rFonts w:ascii="Arial" w:hAnsi="Arial" w:cs="Arial"/>
          <w:b/>
          <w:sz w:val="20"/>
          <w:szCs w:val="20"/>
        </w:rPr>
        <w:t>2</w:t>
      </w:r>
      <w:r w:rsidRPr="00E968EC">
        <w:rPr>
          <w:rFonts w:ascii="Arial" w:hAnsi="Arial" w:cs="Arial"/>
          <w:b/>
          <w:sz w:val="20"/>
          <w:szCs w:val="20"/>
        </w:rPr>
        <w:t>.01. A referida convocação pode ser formalizada por qualquer meio de comunicação que comprove a data do correspondente recebimento.</w:t>
      </w:r>
    </w:p>
    <w:p w:rsidR="008E31B7" w:rsidRDefault="008E31B7" w:rsidP="00C35978">
      <w:pPr>
        <w:jc w:val="both"/>
        <w:rPr>
          <w:rFonts w:ascii="Arial" w:hAnsi="Arial" w:cs="Arial"/>
          <w:sz w:val="20"/>
          <w:szCs w:val="20"/>
        </w:rPr>
      </w:pPr>
    </w:p>
    <w:p w:rsidR="00C35978" w:rsidRPr="00033771" w:rsidRDefault="00C35978" w:rsidP="00C35978">
      <w:pPr>
        <w:jc w:val="both"/>
        <w:rPr>
          <w:rFonts w:ascii="Arial" w:hAnsi="Arial" w:cs="Arial"/>
          <w:sz w:val="20"/>
          <w:szCs w:val="20"/>
        </w:rPr>
      </w:pPr>
      <w:r w:rsidRPr="00033771">
        <w:rPr>
          <w:rFonts w:ascii="Arial" w:hAnsi="Arial" w:cs="Arial"/>
          <w:sz w:val="20"/>
          <w:szCs w:val="20"/>
        </w:rPr>
        <w:t>15.0</w:t>
      </w:r>
      <w:r w:rsidR="008947E7">
        <w:rPr>
          <w:rFonts w:ascii="Arial" w:hAnsi="Arial" w:cs="Arial"/>
          <w:sz w:val="20"/>
          <w:szCs w:val="20"/>
        </w:rPr>
        <w:t>3</w:t>
      </w:r>
      <w:r w:rsidRPr="00033771">
        <w:rPr>
          <w:rFonts w:ascii="Arial" w:hAnsi="Arial" w:cs="Arial"/>
          <w:sz w:val="20"/>
          <w:szCs w:val="20"/>
        </w:rPr>
        <w:t xml:space="preserve">. A recusa injustificada de assinar </w:t>
      </w:r>
      <w:r w:rsidR="008947E7">
        <w:rPr>
          <w:rFonts w:ascii="Arial" w:hAnsi="Arial" w:cs="Arial"/>
          <w:sz w:val="20"/>
          <w:szCs w:val="20"/>
        </w:rPr>
        <w:t>o Contrato</w:t>
      </w:r>
      <w:r w:rsidRPr="00033771">
        <w:rPr>
          <w:rFonts w:ascii="Arial" w:hAnsi="Arial" w:cs="Arial"/>
          <w:sz w:val="20"/>
          <w:szCs w:val="20"/>
        </w:rPr>
        <w:t xml:space="preserve">, ou de aceitar/retirar o instrumento equivalente dela </w:t>
      </w:r>
      <w:r w:rsidRPr="00CA4CFB">
        <w:rPr>
          <w:rFonts w:ascii="Arial" w:hAnsi="Arial" w:cs="Arial"/>
          <w:sz w:val="20"/>
          <w:szCs w:val="20"/>
        </w:rPr>
        <w:t xml:space="preserve">decorrente </w:t>
      </w:r>
      <w:r w:rsidRPr="00CA4CFB">
        <w:rPr>
          <w:rFonts w:ascii="Arial" w:hAnsi="Arial" w:cs="Arial"/>
          <w:b/>
          <w:sz w:val="20"/>
          <w:szCs w:val="20"/>
        </w:rPr>
        <w:t>(Pedido de Fornecimento - Minuta: Anexo II-B)</w:t>
      </w:r>
      <w:r w:rsidRPr="00CA4CFB">
        <w:rPr>
          <w:rFonts w:ascii="Arial" w:hAnsi="Arial" w:cs="Arial"/>
          <w:sz w:val="20"/>
          <w:szCs w:val="20"/>
        </w:rPr>
        <w:t xml:space="preserve">, observado </w:t>
      </w:r>
      <w:r w:rsidRPr="00033771">
        <w:rPr>
          <w:rFonts w:ascii="Arial" w:hAnsi="Arial" w:cs="Arial"/>
          <w:sz w:val="20"/>
          <w:szCs w:val="20"/>
        </w:rPr>
        <w:t xml:space="preserve">o prazo estabelecido, caracteriza o descumprimento total da obrigação assumida por parte </w:t>
      </w:r>
      <w:proofErr w:type="gramStart"/>
      <w:r w:rsidRPr="00033771">
        <w:rPr>
          <w:rFonts w:ascii="Arial" w:hAnsi="Arial" w:cs="Arial"/>
          <w:sz w:val="20"/>
          <w:szCs w:val="20"/>
        </w:rPr>
        <w:t>da(</w:t>
      </w:r>
      <w:proofErr w:type="gramEnd"/>
      <w:r w:rsidRPr="00033771">
        <w:rPr>
          <w:rFonts w:ascii="Arial" w:hAnsi="Arial" w:cs="Arial"/>
          <w:sz w:val="20"/>
          <w:szCs w:val="20"/>
        </w:rPr>
        <w:t>s) proponente(s) adjudicatária(s), sujeitando-a(s) às sanções previstas em lei.</w:t>
      </w:r>
    </w:p>
    <w:p w:rsidR="00C35978" w:rsidRPr="00033771" w:rsidRDefault="00C35978" w:rsidP="00C35978">
      <w:pPr>
        <w:jc w:val="both"/>
        <w:rPr>
          <w:rFonts w:ascii="Arial" w:hAnsi="Arial" w:cs="Arial"/>
          <w:sz w:val="20"/>
          <w:szCs w:val="20"/>
        </w:rPr>
      </w:pPr>
    </w:p>
    <w:p w:rsidR="008947E7" w:rsidRDefault="008947E7" w:rsidP="008947E7">
      <w:pPr>
        <w:jc w:val="both"/>
        <w:rPr>
          <w:rFonts w:ascii="Arial" w:hAnsi="Arial" w:cs="Arial"/>
          <w:sz w:val="20"/>
          <w:szCs w:val="20"/>
        </w:rPr>
      </w:pPr>
      <w:r>
        <w:rPr>
          <w:rFonts w:ascii="Arial" w:hAnsi="Arial" w:cs="Arial"/>
          <w:sz w:val="20"/>
          <w:szCs w:val="20"/>
        </w:rPr>
        <w:t>15.0</w:t>
      </w:r>
      <w:r w:rsidR="00F90DAD">
        <w:rPr>
          <w:rFonts w:ascii="Arial" w:hAnsi="Arial" w:cs="Arial"/>
          <w:sz w:val="20"/>
          <w:szCs w:val="20"/>
        </w:rPr>
        <w:t>4</w:t>
      </w:r>
      <w:r w:rsidRPr="00033771">
        <w:rPr>
          <w:rFonts w:ascii="Arial" w:hAnsi="Arial" w:cs="Arial"/>
          <w:sz w:val="20"/>
          <w:szCs w:val="20"/>
        </w:rPr>
        <w:t xml:space="preserve">. </w:t>
      </w:r>
      <w:r w:rsidRPr="00E1138A">
        <w:rPr>
          <w:rFonts w:ascii="Arial" w:hAnsi="Arial" w:cs="Arial"/>
          <w:sz w:val="20"/>
          <w:szCs w:val="20"/>
        </w:rPr>
        <w:t xml:space="preserve">O prazo de </w:t>
      </w:r>
      <w:r>
        <w:rPr>
          <w:rFonts w:ascii="Arial" w:hAnsi="Arial" w:cs="Arial"/>
          <w:sz w:val="20"/>
          <w:szCs w:val="20"/>
        </w:rPr>
        <w:t xml:space="preserve">vigência do Contrato </w:t>
      </w:r>
      <w:r w:rsidRPr="00E1138A">
        <w:rPr>
          <w:rFonts w:ascii="Arial" w:hAnsi="Arial" w:cs="Arial"/>
          <w:sz w:val="20"/>
          <w:szCs w:val="20"/>
        </w:rPr>
        <w:t>será de 12 (doze) meses</w:t>
      </w:r>
      <w:r>
        <w:rPr>
          <w:rFonts w:ascii="Arial" w:hAnsi="Arial" w:cs="Arial"/>
          <w:sz w:val="20"/>
          <w:szCs w:val="20"/>
        </w:rPr>
        <w:t xml:space="preserve"> a contar da data de sua assinatura, podendo ser prorrogado </w:t>
      </w:r>
      <w:r w:rsidR="008C5430">
        <w:rPr>
          <w:rFonts w:ascii="Arial" w:hAnsi="Arial" w:cs="Arial"/>
          <w:sz w:val="20"/>
          <w:szCs w:val="20"/>
        </w:rPr>
        <w:t xml:space="preserve">por iguais e sucessivos períodos, </w:t>
      </w:r>
      <w:r>
        <w:rPr>
          <w:rFonts w:ascii="Arial" w:hAnsi="Arial" w:cs="Arial"/>
          <w:sz w:val="20"/>
          <w:szCs w:val="20"/>
        </w:rPr>
        <w:t xml:space="preserve">conforme </w:t>
      </w:r>
      <w:r w:rsidR="008C5430">
        <w:rPr>
          <w:rFonts w:ascii="Arial" w:hAnsi="Arial" w:cs="Arial"/>
          <w:sz w:val="20"/>
          <w:szCs w:val="20"/>
        </w:rPr>
        <w:t>o Artigo 57, Inciso II, d</w:t>
      </w:r>
      <w:r>
        <w:rPr>
          <w:rFonts w:ascii="Arial" w:hAnsi="Arial" w:cs="Arial"/>
          <w:sz w:val="20"/>
          <w:szCs w:val="20"/>
        </w:rPr>
        <w:t>a Lei Federal nº. 8.666/93</w:t>
      </w:r>
      <w:r w:rsidRPr="00E1138A">
        <w:rPr>
          <w:rFonts w:ascii="Arial" w:hAnsi="Arial" w:cs="Arial"/>
          <w:sz w:val="20"/>
          <w:szCs w:val="20"/>
        </w:rPr>
        <w:t>.</w:t>
      </w:r>
    </w:p>
    <w:p w:rsidR="000121B5" w:rsidRDefault="000121B5" w:rsidP="008947E7">
      <w:pPr>
        <w:jc w:val="both"/>
        <w:rPr>
          <w:rFonts w:ascii="Arial" w:hAnsi="Arial" w:cs="Arial"/>
          <w:sz w:val="20"/>
          <w:szCs w:val="20"/>
        </w:rPr>
      </w:pPr>
    </w:p>
    <w:p w:rsidR="000121B5" w:rsidRPr="00AA45CE" w:rsidRDefault="000121B5" w:rsidP="008947E7">
      <w:pPr>
        <w:jc w:val="both"/>
        <w:rPr>
          <w:rFonts w:ascii="Arial" w:hAnsi="Arial" w:cs="Arial"/>
          <w:b/>
          <w:sz w:val="20"/>
          <w:szCs w:val="20"/>
        </w:rPr>
      </w:pPr>
      <w:r w:rsidRPr="00AA45CE">
        <w:rPr>
          <w:rFonts w:ascii="Arial" w:hAnsi="Arial" w:cs="Arial"/>
          <w:b/>
          <w:sz w:val="20"/>
          <w:szCs w:val="20"/>
        </w:rPr>
        <w:t>15.05. Todos os prazos referentes a instalações e demais ocorrências deverão obedecer aos Anexos do Edital.</w:t>
      </w:r>
    </w:p>
    <w:p w:rsidR="008947E7" w:rsidRDefault="008947E7" w:rsidP="008947E7">
      <w:pPr>
        <w:jc w:val="both"/>
        <w:rPr>
          <w:rFonts w:ascii="Arial" w:hAnsi="Arial" w:cs="Arial"/>
          <w:sz w:val="20"/>
          <w:szCs w:val="20"/>
        </w:rPr>
      </w:pPr>
    </w:p>
    <w:p w:rsidR="00C35978" w:rsidRPr="00944E80" w:rsidRDefault="00C35978" w:rsidP="00FF6450">
      <w:pPr>
        <w:tabs>
          <w:tab w:val="left" w:pos="9639"/>
        </w:tabs>
        <w:jc w:val="both"/>
        <w:rPr>
          <w:rFonts w:ascii="Arial" w:hAnsi="Arial" w:cs="Arial"/>
          <w:sz w:val="20"/>
          <w:szCs w:val="20"/>
        </w:rPr>
      </w:pPr>
      <w:r>
        <w:rPr>
          <w:rFonts w:ascii="Arial" w:hAnsi="Arial" w:cs="Arial"/>
          <w:sz w:val="20"/>
          <w:szCs w:val="20"/>
        </w:rPr>
        <w:t>15.0</w:t>
      </w:r>
      <w:r w:rsidR="000121B5">
        <w:rPr>
          <w:rFonts w:ascii="Arial" w:hAnsi="Arial" w:cs="Arial"/>
          <w:sz w:val="20"/>
          <w:szCs w:val="20"/>
        </w:rPr>
        <w:t>6</w:t>
      </w:r>
      <w:r>
        <w:rPr>
          <w:rFonts w:ascii="Arial" w:hAnsi="Arial" w:cs="Arial"/>
          <w:sz w:val="20"/>
          <w:szCs w:val="20"/>
        </w:rPr>
        <w:t>. Nos preços cotados estarão inclusos todos os custos operacionais e os tributos eventualmente incidentes, bem como todas as despesas diretas e indiretas.</w:t>
      </w:r>
    </w:p>
    <w:p w:rsidR="00C35978" w:rsidRDefault="00C35978" w:rsidP="00C35978">
      <w:pPr>
        <w:jc w:val="both"/>
        <w:rPr>
          <w:rFonts w:ascii="Arial" w:hAnsi="Arial" w:cs="Arial"/>
          <w:sz w:val="20"/>
          <w:szCs w:val="20"/>
        </w:rPr>
      </w:pPr>
    </w:p>
    <w:p w:rsidR="002C11A9" w:rsidRDefault="002C11A9" w:rsidP="00C35978">
      <w:pPr>
        <w:jc w:val="both"/>
        <w:rPr>
          <w:rFonts w:ascii="Arial" w:hAnsi="Arial" w:cs="Arial"/>
          <w:b/>
          <w:color w:val="FF0000"/>
          <w:sz w:val="20"/>
          <w:szCs w:val="20"/>
        </w:rPr>
      </w:pPr>
    </w:p>
    <w:p w:rsidR="00C35978" w:rsidRPr="002C11A9" w:rsidRDefault="00C35978" w:rsidP="00C35978">
      <w:pPr>
        <w:jc w:val="both"/>
        <w:rPr>
          <w:rFonts w:ascii="Arial" w:hAnsi="Arial" w:cs="Arial"/>
          <w:b/>
          <w:sz w:val="20"/>
          <w:szCs w:val="20"/>
        </w:rPr>
      </w:pPr>
      <w:r w:rsidRPr="002C11A9">
        <w:rPr>
          <w:rFonts w:ascii="Arial" w:hAnsi="Arial" w:cs="Arial"/>
          <w:b/>
          <w:sz w:val="20"/>
          <w:szCs w:val="20"/>
        </w:rPr>
        <w:t xml:space="preserve">16. OBRIGAÇÕES DA </w:t>
      </w:r>
      <w:r w:rsidR="00F90DAD" w:rsidRPr="002C11A9">
        <w:rPr>
          <w:rFonts w:ascii="Arial" w:hAnsi="Arial" w:cs="Arial"/>
          <w:b/>
          <w:sz w:val="20"/>
          <w:szCs w:val="20"/>
        </w:rPr>
        <w:t>CONTRATADA</w:t>
      </w:r>
      <w:r w:rsidR="00F90DAD" w:rsidRPr="002C11A9">
        <w:rPr>
          <w:rFonts w:ascii="Arial" w:hAnsi="Arial" w:cs="Arial"/>
          <w:b/>
          <w:sz w:val="20"/>
          <w:szCs w:val="20"/>
          <w:highlight w:val="yellow"/>
        </w:rPr>
        <w:t xml:space="preserve"> </w:t>
      </w:r>
    </w:p>
    <w:p w:rsidR="007B2831" w:rsidRPr="00D1783C" w:rsidRDefault="007B2831" w:rsidP="00C35978">
      <w:pPr>
        <w:jc w:val="both"/>
        <w:rPr>
          <w:rFonts w:ascii="Arial" w:hAnsi="Arial" w:cs="Arial"/>
          <w:b/>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16.01. 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C35978" w:rsidRPr="00D1783C" w:rsidRDefault="00C35978" w:rsidP="00C35978">
      <w:pPr>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16.02. Sempre que convocada, a Contratada deverá comparecer, sob pena de assumir o ônus pelo não cumprimento de suas obrigações.</w:t>
      </w:r>
    </w:p>
    <w:p w:rsidR="00C35978" w:rsidRPr="00D1783C" w:rsidRDefault="00C35978" w:rsidP="00C35978">
      <w:pPr>
        <w:jc w:val="both"/>
        <w:rPr>
          <w:rFonts w:ascii="Arial" w:hAnsi="Arial" w:cs="Arial"/>
          <w:b/>
          <w:sz w:val="20"/>
          <w:szCs w:val="20"/>
        </w:rPr>
      </w:pPr>
    </w:p>
    <w:p w:rsidR="00C35978" w:rsidRPr="00D1783C" w:rsidRDefault="00C35978" w:rsidP="00C35978">
      <w:pPr>
        <w:jc w:val="both"/>
        <w:rPr>
          <w:rFonts w:ascii="Arial" w:hAnsi="Arial" w:cs="Arial"/>
          <w:b/>
          <w:sz w:val="20"/>
          <w:szCs w:val="20"/>
        </w:rPr>
      </w:pPr>
      <w:r w:rsidRPr="00D1783C">
        <w:rPr>
          <w:rFonts w:ascii="Arial" w:hAnsi="Arial" w:cs="Arial"/>
          <w:sz w:val="20"/>
          <w:szCs w:val="20"/>
        </w:rPr>
        <w:t>16.03. A Contratada será responsável pelos danos causados à SAECIL ou a terceiros, decorrentes de sua culpa ou dolo, pela inexecução do objeto.</w:t>
      </w:r>
      <w:r w:rsidRPr="00D1783C">
        <w:rPr>
          <w:rFonts w:ascii="Arial" w:hAnsi="Arial" w:cs="Arial"/>
          <w:b/>
          <w:sz w:val="20"/>
          <w:szCs w:val="20"/>
        </w:rPr>
        <w:t xml:space="preserve"> </w:t>
      </w:r>
    </w:p>
    <w:p w:rsidR="00C35978" w:rsidRPr="00D1783C" w:rsidRDefault="00C35978" w:rsidP="00C35978">
      <w:pPr>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16.04. Manter durante toda a execução do Contrato, em compatibilidade com as obrigações por ele assumidas, todas as condições de habilitação e qualificação exigidas na licitação.</w:t>
      </w:r>
    </w:p>
    <w:p w:rsidR="00C35978" w:rsidRPr="00D1783C" w:rsidRDefault="00C35978" w:rsidP="00C35978">
      <w:pPr>
        <w:jc w:val="both"/>
        <w:rPr>
          <w:rFonts w:ascii="Arial" w:hAnsi="Arial" w:cs="Arial"/>
          <w:sz w:val="20"/>
          <w:szCs w:val="20"/>
        </w:rPr>
      </w:pPr>
      <w:r w:rsidRPr="00D1783C">
        <w:rPr>
          <w:rFonts w:ascii="Arial" w:hAnsi="Arial" w:cs="Arial"/>
          <w:sz w:val="20"/>
          <w:szCs w:val="20"/>
        </w:rPr>
        <w:lastRenderedPageBreak/>
        <w:t>16.05. Atender prontamente às notificações, reclamações, exigências ou observações feitas pela Contratante, refazendo ou corrigindo, quando for o caso e às suas expensas, os serviços que eventualmente tenham sido executados em desacordo com o Contrato.</w:t>
      </w:r>
    </w:p>
    <w:p w:rsidR="00C35978" w:rsidRPr="00D1783C" w:rsidRDefault="00C35978" w:rsidP="00C35978">
      <w:pPr>
        <w:jc w:val="both"/>
        <w:rPr>
          <w:rFonts w:ascii="Arial" w:hAnsi="Arial" w:cs="Arial"/>
          <w:b/>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 xml:space="preserve">16.06. Indicar um interlocutor para comunicação sobre o cumprimento </w:t>
      </w:r>
      <w:r w:rsidR="00F90DAD">
        <w:rPr>
          <w:rFonts w:ascii="Arial" w:hAnsi="Arial" w:cs="Arial"/>
          <w:sz w:val="20"/>
          <w:szCs w:val="20"/>
        </w:rPr>
        <w:t>do</w:t>
      </w:r>
      <w:r w:rsidRPr="00D1783C">
        <w:rPr>
          <w:rFonts w:ascii="Arial" w:hAnsi="Arial" w:cs="Arial"/>
          <w:sz w:val="20"/>
          <w:szCs w:val="20"/>
        </w:rPr>
        <w:t xml:space="preserve"> </w:t>
      </w:r>
      <w:r w:rsidR="00F90DAD">
        <w:rPr>
          <w:rFonts w:ascii="Arial" w:hAnsi="Arial" w:cs="Arial"/>
          <w:sz w:val="20"/>
          <w:szCs w:val="20"/>
        </w:rPr>
        <w:t>Contrato</w:t>
      </w:r>
      <w:r w:rsidRPr="00D1783C">
        <w:rPr>
          <w:rFonts w:ascii="Arial" w:hAnsi="Arial" w:cs="Arial"/>
          <w:sz w:val="20"/>
          <w:szCs w:val="20"/>
        </w:rPr>
        <w:t xml:space="preserve"> junto à Contratante, informando, antes do início </w:t>
      </w:r>
      <w:r w:rsidR="00F90DAD">
        <w:rPr>
          <w:rFonts w:ascii="Arial" w:hAnsi="Arial" w:cs="Arial"/>
          <w:sz w:val="20"/>
          <w:szCs w:val="20"/>
        </w:rPr>
        <w:t>da execução do objeto</w:t>
      </w:r>
      <w:r w:rsidRPr="00D1783C">
        <w:rPr>
          <w:rFonts w:ascii="Arial" w:hAnsi="Arial" w:cs="Arial"/>
          <w:sz w:val="20"/>
          <w:szCs w:val="20"/>
        </w:rPr>
        <w:t>, o nome, telefone e e-mail do responsável.</w:t>
      </w:r>
    </w:p>
    <w:p w:rsidR="00C35978" w:rsidRPr="000E3F2D" w:rsidRDefault="00C35978" w:rsidP="00C35978">
      <w:pPr>
        <w:jc w:val="both"/>
        <w:rPr>
          <w:rFonts w:ascii="Arial" w:hAnsi="Arial" w:cs="Arial"/>
          <w:sz w:val="20"/>
          <w:szCs w:val="20"/>
        </w:rPr>
      </w:pPr>
    </w:p>
    <w:p w:rsidR="00774A70" w:rsidRPr="000E3F2D" w:rsidRDefault="00774A70" w:rsidP="00C35978">
      <w:pPr>
        <w:jc w:val="both"/>
        <w:rPr>
          <w:rFonts w:ascii="Arial" w:hAnsi="Arial" w:cs="Arial"/>
          <w:sz w:val="20"/>
          <w:szCs w:val="20"/>
        </w:rPr>
      </w:pPr>
      <w:r w:rsidRPr="000E3F2D">
        <w:rPr>
          <w:rFonts w:ascii="Arial" w:hAnsi="Arial" w:cs="Arial"/>
          <w:sz w:val="20"/>
          <w:szCs w:val="20"/>
        </w:rPr>
        <w:t>16.07. Realizar o transporte de seus funcionários até o local de execução dos serviços, devendo a empresa possuir veículo próprio para atender as ocorrências, equipado com todas as ferramentas e equipamentos necessários para a perfeita execução do objeto.</w:t>
      </w:r>
    </w:p>
    <w:p w:rsidR="00774A70" w:rsidRPr="000E3F2D" w:rsidRDefault="00774A70" w:rsidP="00C35978">
      <w:pPr>
        <w:jc w:val="both"/>
        <w:rPr>
          <w:rFonts w:ascii="Arial" w:hAnsi="Arial" w:cs="Arial"/>
          <w:sz w:val="20"/>
          <w:szCs w:val="20"/>
        </w:rPr>
      </w:pPr>
    </w:p>
    <w:p w:rsidR="00774A70" w:rsidRPr="000E3F2D" w:rsidRDefault="00774A70" w:rsidP="00C35978">
      <w:pPr>
        <w:jc w:val="both"/>
        <w:rPr>
          <w:rFonts w:ascii="Arial" w:hAnsi="Arial" w:cs="Arial"/>
          <w:sz w:val="20"/>
          <w:szCs w:val="20"/>
        </w:rPr>
      </w:pPr>
      <w:r w:rsidRPr="000E3F2D">
        <w:rPr>
          <w:rFonts w:ascii="Arial" w:hAnsi="Arial" w:cs="Arial"/>
          <w:sz w:val="20"/>
          <w:szCs w:val="20"/>
        </w:rPr>
        <w:t>16.08. Fornecer os Equipamentos de Proteção Individual (EPI) e Equipamentos de Proteção Coletiva (EPC) aos funcionários que executarão os serviços.</w:t>
      </w:r>
    </w:p>
    <w:p w:rsidR="00774A70" w:rsidRPr="000E3F2D" w:rsidRDefault="00774A70" w:rsidP="00C35978">
      <w:pPr>
        <w:jc w:val="both"/>
        <w:rPr>
          <w:rFonts w:ascii="Arial" w:hAnsi="Arial" w:cs="Arial"/>
          <w:sz w:val="20"/>
          <w:szCs w:val="20"/>
        </w:rPr>
      </w:pPr>
    </w:p>
    <w:p w:rsidR="00774A70" w:rsidRPr="000E3F2D" w:rsidRDefault="00774A70" w:rsidP="00C35978">
      <w:pPr>
        <w:jc w:val="both"/>
        <w:rPr>
          <w:rFonts w:ascii="Arial" w:hAnsi="Arial" w:cs="Arial"/>
          <w:sz w:val="20"/>
          <w:szCs w:val="20"/>
        </w:rPr>
      </w:pPr>
      <w:r w:rsidRPr="000E3F2D">
        <w:rPr>
          <w:rFonts w:ascii="Arial" w:hAnsi="Arial" w:cs="Arial"/>
          <w:sz w:val="20"/>
          <w:szCs w:val="20"/>
        </w:rPr>
        <w:t xml:space="preserve">16.09. Garantir o fornecimento de equipamentos e ferramentas necessários à perfeita execução do </w:t>
      </w:r>
      <w:r w:rsidR="004704F9" w:rsidRPr="000E3F2D">
        <w:rPr>
          <w:rFonts w:ascii="Arial" w:hAnsi="Arial" w:cs="Arial"/>
          <w:sz w:val="20"/>
          <w:szCs w:val="20"/>
        </w:rPr>
        <w:t>objeto</w:t>
      </w:r>
      <w:r w:rsidRPr="000E3F2D">
        <w:rPr>
          <w:rFonts w:ascii="Arial" w:hAnsi="Arial" w:cs="Arial"/>
          <w:sz w:val="20"/>
          <w:szCs w:val="20"/>
        </w:rPr>
        <w:t>.</w:t>
      </w:r>
    </w:p>
    <w:p w:rsidR="00774A70" w:rsidRPr="000E3F2D" w:rsidRDefault="00774A70" w:rsidP="00C35978">
      <w:pPr>
        <w:jc w:val="both"/>
        <w:rPr>
          <w:rFonts w:ascii="Arial" w:hAnsi="Arial" w:cs="Arial"/>
          <w:sz w:val="20"/>
          <w:szCs w:val="20"/>
        </w:rPr>
      </w:pPr>
    </w:p>
    <w:p w:rsidR="00774A70" w:rsidRPr="000E3F2D" w:rsidRDefault="00774A70" w:rsidP="00C35978">
      <w:pPr>
        <w:jc w:val="both"/>
        <w:rPr>
          <w:rFonts w:ascii="Arial" w:hAnsi="Arial" w:cs="Arial"/>
          <w:sz w:val="20"/>
          <w:szCs w:val="20"/>
        </w:rPr>
      </w:pPr>
      <w:r w:rsidRPr="000E3F2D">
        <w:rPr>
          <w:rFonts w:ascii="Arial" w:hAnsi="Arial" w:cs="Arial"/>
          <w:sz w:val="20"/>
          <w:szCs w:val="20"/>
        </w:rPr>
        <w:t>16.10. A Contratada será inteiramente responsável pelo mau uso de quaisquer ferramentas, materiais e equipamentos confiados a seus empregados.</w:t>
      </w:r>
    </w:p>
    <w:p w:rsidR="00774A70" w:rsidRPr="000E3F2D" w:rsidRDefault="00774A70" w:rsidP="00C35978">
      <w:pPr>
        <w:jc w:val="both"/>
        <w:rPr>
          <w:rFonts w:ascii="Arial" w:hAnsi="Arial" w:cs="Arial"/>
          <w:sz w:val="20"/>
          <w:szCs w:val="20"/>
        </w:rPr>
      </w:pPr>
    </w:p>
    <w:p w:rsidR="00774A70" w:rsidRPr="000E3F2D" w:rsidRDefault="00774A70" w:rsidP="00774A70">
      <w:pPr>
        <w:jc w:val="both"/>
        <w:rPr>
          <w:rFonts w:ascii="Arial" w:hAnsi="Arial" w:cs="Arial"/>
          <w:sz w:val="20"/>
          <w:szCs w:val="20"/>
        </w:rPr>
      </w:pPr>
      <w:r w:rsidRPr="000E3F2D">
        <w:rPr>
          <w:rFonts w:ascii="Arial" w:hAnsi="Arial" w:cs="Arial"/>
          <w:sz w:val="20"/>
          <w:szCs w:val="20"/>
        </w:rPr>
        <w:t>16.11. É obrigação da Contratada comunicar, antecipadamente, qualquer manutenção preventiva programada que interrompa os serviços contratados.</w:t>
      </w:r>
    </w:p>
    <w:p w:rsidR="00774A70" w:rsidRPr="000E3F2D" w:rsidRDefault="00774A70" w:rsidP="00774A70">
      <w:pPr>
        <w:jc w:val="both"/>
        <w:rPr>
          <w:rFonts w:ascii="Arial" w:hAnsi="Arial" w:cs="Arial"/>
          <w:sz w:val="20"/>
          <w:szCs w:val="20"/>
        </w:rPr>
      </w:pPr>
    </w:p>
    <w:p w:rsidR="00774A70" w:rsidRPr="000E3F2D" w:rsidRDefault="00774A70" w:rsidP="00774A70">
      <w:pPr>
        <w:ind w:left="708"/>
        <w:jc w:val="both"/>
        <w:rPr>
          <w:rFonts w:ascii="Arial" w:hAnsi="Arial" w:cs="Arial"/>
          <w:sz w:val="20"/>
          <w:szCs w:val="20"/>
        </w:rPr>
      </w:pPr>
      <w:r w:rsidRPr="000E3F2D">
        <w:rPr>
          <w:rFonts w:ascii="Arial" w:hAnsi="Arial" w:cs="Arial"/>
          <w:sz w:val="20"/>
          <w:szCs w:val="20"/>
        </w:rPr>
        <w:t xml:space="preserve">16.11.1. Toda manutenção preventiva ou programada do sistema será sempre comunicada </w:t>
      </w:r>
      <w:r w:rsidR="00435786" w:rsidRPr="000E3F2D">
        <w:rPr>
          <w:rFonts w:ascii="Arial" w:hAnsi="Arial" w:cs="Arial"/>
          <w:sz w:val="20"/>
          <w:szCs w:val="20"/>
        </w:rPr>
        <w:t>à</w:t>
      </w:r>
      <w:r w:rsidRPr="000E3F2D">
        <w:rPr>
          <w:rFonts w:ascii="Arial" w:hAnsi="Arial" w:cs="Arial"/>
          <w:sz w:val="20"/>
          <w:szCs w:val="20"/>
        </w:rPr>
        <w:t xml:space="preserve"> Contratante com</w:t>
      </w:r>
      <w:r w:rsidR="00435786" w:rsidRPr="000E3F2D">
        <w:rPr>
          <w:rFonts w:ascii="Arial" w:hAnsi="Arial" w:cs="Arial"/>
          <w:sz w:val="20"/>
          <w:szCs w:val="20"/>
        </w:rPr>
        <w:t>,</w:t>
      </w:r>
      <w:r w:rsidRPr="000E3F2D">
        <w:rPr>
          <w:rFonts w:ascii="Arial" w:hAnsi="Arial" w:cs="Arial"/>
          <w:sz w:val="20"/>
          <w:szCs w:val="20"/>
        </w:rPr>
        <w:t xml:space="preserve"> pelo menos</w:t>
      </w:r>
      <w:r w:rsidR="00435786" w:rsidRPr="000E3F2D">
        <w:rPr>
          <w:rFonts w:ascii="Arial" w:hAnsi="Arial" w:cs="Arial"/>
          <w:sz w:val="20"/>
          <w:szCs w:val="20"/>
        </w:rPr>
        <w:t>,</w:t>
      </w:r>
      <w:r w:rsidRPr="000E3F2D">
        <w:rPr>
          <w:rFonts w:ascii="Arial" w:hAnsi="Arial" w:cs="Arial"/>
          <w:sz w:val="20"/>
          <w:szCs w:val="20"/>
        </w:rPr>
        <w:t xml:space="preserve"> 2 (dois) dias úteis de antecedência, por escrito, podendo ser através do e-mail </w:t>
      </w:r>
      <w:r w:rsidRPr="000E3F2D">
        <w:rPr>
          <w:rFonts w:ascii="Arial" w:hAnsi="Arial" w:cs="Arial"/>
          <w:b/>
          <w:sz w:val="20"/>
          <w:szCs w:val="20"/>
        </w:rPr>
        <w:t>compras@saecil.com.br</w:t>
      </w:r>
      <w:r w:rsidRPr="000E3F2D">
        <w:rPr>
          <w:rFonts w:ascii="Arial" w:hAnsi="Arial" w:cs="Arial"/>
          <w:sz w:val="20"/>
          <w:szCs w:val="20"/>
        </w:rPr>
        <w:t>.</w:t>
      </w:r>
    </w:p>
    <w:p w:rsidR="00774A70" w:rsidRPr="00435786" w:rsidRDefault="00774A70" w:rsidP="00C35978">
      <w:pPr>
        <w:jc w:val="both"/>
        <w:rPr>
          <w:rFonts w:ascii="Arial" w:hAnsi="Arial" w:cs="Arial"/>
          <w:color w:val="FF0000"/>
          <w:sz w:val="20"/>
          <w:szCs w:val="20"/>
        </w:rPr>
      </w:pPr>
    </w:p>
    <w:p w:rsidR="00435786" w:rsidRPr="000E3F2D" w:rsidRDefault="00435786" w:rsidP="00435786">
      <w:pPr>
        <w:jc w:val="both"/>
        <w:rPr>
          <w:rFonts w:ascii="Arial" w:hAnsi="Arial" w:cs="Arial"/>
          <w:sz w:val="20"/>
          <w:szCs w:val="20"/>
        </w:rPr>
      </w:pPr>
      <w:r w:rsidRPr="000E3F2D">
        <w:rPr>
          <w:rFonts w:ascii="Arial" w:hAnsi="Arial" w:cs="Arial"/>
          <w:sz w:val="20"/>
          <w:szCs w:val="20"/>
        </w:rPr>
        <w:t xml:space="preserve">16.12. Em caso de defeito, o mesmo deverá ser reparado em até 4 (quatro) horas, a partir da solicitação da Contratante, devendo a Contratada manter no local um responsável para fiscalizar, supervisionar e dirigir seu pessoal. </w:t>
      </w:r>
    </w:p>
    <w:p w:rsidR="00435786" w:rsidRPr="000E3F2D" w:rsidRDefault="00435786" w:rsidP="00435786">
      <w:pPr>
        <w:jc w:val="both"/>
        <w:rPr>
          <w:rFonts w:ascii="Arial" w:hAnsi="Arial" w:cs="Arial"/>
          <w:sz w:val="20"/>
          <w:szCs w:val="20"/>
        </w:rPr>
      </w:pPr>
    </w:p>
    <w:p w:rsidR="00435786" w:rsidRDefault="00435786" w:rsidP="00435786">
      <w:pPr>
        <w:jc w:val="both"/>
        <w:rPr>
          <w:rFonts w:ascii="Arial" w:hAnsi="Arial" w:cs="Arial"/>
          <w:sz w:val="20"/>
          <w:szCs w:val="20"/>
        </w:rPr>
      </w:pPr>
      <w:r w:rsidRPr="004704F9">
        <w:rPr>
          <w:rFonts w:ascii="Arial" w:hAnsi="Arial" w:cs="Arial"/>
          <w:sz w:val="20"/>
          <w:szCs w:val="20"/>
        </w:rPr>
        <w:t>16.13. A mão</w:t>
      </w:r>
      <w:r w:rsidR="004704F9">
        <w:rPr>
          <w:rFonts w:ascii="Arial" w:hAnsi="Arial" w:cs="Arial"/>
          <w:sz w:val="20"/>
          <w:szCs w:val="20"/>
        </w:rPr>
        <w:t xml:space="preserve"> </w:t>
      </w:r>
      <w:r w:rsidRPr="004704F9">
        <w:rPr>
          <w:rFonts w:ascii="Arial" w:hAnsi="Arial" w:cs="Arial"/>
          <w:sz w:val="20"/>
          <w:szCs w:val="20"/>
        </w:rPr>
        <w:t>de</w:t>
      </w:r>
      <w:r w:rsidR="004704F9">
        <w:rPr>
          <w:rFonts w:ascii="Arial" w:hAnsi="Arial" w:cs="Arial"/>
          <w:sz w:val="20"/>
          <w:szCs w:val="20"/>
        </w:rPr>
        <w:t xml:space="preserve"> </w:t>
      </w:r>
      <w:r w:rsidRPr="004704F9">
        <w:rPr>
          <w:rFonts w:ascii="Arial" w:hAnsi="Arial" w:cs="Arial"/>
          <w:sz w:val="20"/>
          <w:szCs w:val="20"/>
        </w:rPr>
        <w:t xml:space="preserve">obra a ser empregada na execução </w:t>
      </w:r>
      <w:r w:rsidR="004704F9" w:rsidRPr="004704F9">
        <w:rPr>
          <w:rFonts w:ascii="Arial" w:hAnsi="Arial" w:cs="Arial"/>
          <w:sz w:val="20"/>
          <w:szCs w:val="20"/>
        </w:rPr>
        <w:t>do objeto</w:t>
      </w:r>
      <w:r w:rsidRPr="004704F9">
        <w:rPr>
          <w:rFonts w:ascii="Arial" w:hAnsi="Arial" w:cs="Arial"/>
          <w:sz w:val="20"/>
          <w:szCs w:val="20"/>
        </w:rPr>
        <w:t xml:space="preserve"> não terá vínculo algum com a SAECIL, descabendo, consequentemente, a imputação de obrigações trabalhistas, previdenciárias ou acidentárias para esta Autarquia.</w:t>
      </w:r>
    </w:p>
    <w:p w:rsidR="004704F9" w:rsidRDefault="004704F9" w:rsidP="00435786">
      <w:pPr>
        <w:jc w:val="both"/>
        <w:rPr>
          <w:rFonts w:ascii="Arial" w:hAnsi="Arial" w:cs="Arial"/>
          <w:sz w:val="20"/>
          <w:szCs w:val="20"/>
        </w:rPr>
      </w:pPr>
    </w:p>
    <w:p w:rsidR="004704F9" w:rsidRPr="004704F9" w:rsidRDefault="004704F9" w:rsidP="004704F9">
      <w:pPr>
        <w:jc w:val="both"/>
        <w:rPr>
          <w:rFonts w:ascii="Arial" w:hAnsi="Arial" w:cs="Arial"/>
          <w:sz w:val="20"/>
          <w:szCs w:val="20"/>
        </w:rPr>
      </w:pPr>
      <w:r>
        <w:rPr>
          <w:rFonts w:ascii="Arial" w:hAnsi="Arial" w:cs="Arial"/>
          <w:sz w:val="20"/>
          <w:szCs w:val="20"/>
        </w:rPr>
        <w:t xml:space="preserve">16.14. </w:t>
      </w:r>
      <w:r w:rsidRPr="004704F9">
        <w:rPr>
          <w:rFonts w:ascii="Arial" w:hAnsi="Arial" w:cs="Arial"/>
          <w:sz w:val="20"/>
          <w:szCs w:val="20"/>
        </w:rPr>
        <w:t xml:space="preserve">Todos os empregados da empresa deverão estar registrados, trabalhar uniformizados e identificados, sendo obrigatório o uso de equipamentos de proteção individual e/ou coletiva (EPIs e </w:t>
      </w:r>
      <w:proofErr w:type="spellStart"/>
      <w:r w:rsidRPr="004704F9">
        <w:rPr>
          <w:rFonts w:ascii="Arial" w:hAnsi="Arial" w:cs="Arial"/>
          <w:sz w:val="20"/>
          <w:szCs w:val="20"/>
        </w:rPr>
        <w:t>EPC</w:t>
      </w:r>
      <w:r>
        <w:rPr>
          <w:rFonts w:ascii="Arial" w:hAnsi="Arial" w:cs="Arial"/>
          <w:sz w:val="20"/>
          <w:szCs w:val="20"/>
        </w:rPr>
        <w:t>s</w:t>
      </w:r>
      <w:proofErr w:type="spellEnd"/>
      <w:r w:rsidRPr="004704F9">
        <w:rPr>
          <w:rFonts w:ascii="Arial" w:hAnsi="Arial" w:cs="Arial"/>
          <w:sz w:val="20"/>
          <w:szCs w:val="20"/>
        </w:rPr>
        <w:t>) exigidos pelas normas de segurança vigentes (Normas Regulamentadoras), para garantir o desempenho seguro de suas atividades.</w:t>
      </w:r>
    </w:p>
    <w:p w:rsidR="004704F9" w:rsidRPr="000E3F2D" w:rsidRDefault="004704F9" w:rsidP="004704F9">
      <w:pPr>
        <w:jc w:val="both"/>
        <w:rPr>
          <w:rFonts w:ascii="Arial" w:hAnsi="Arial" w:cs="Arial"/>
          <w:sz w:val="20"/>
          <w:szCs w:val="20"/>
        </w:rPr>
      </w:pPr>
    </w:p>
    <w:p w:rsidR="004704F9" w:rsidRPr="000E3F2D" w:rsidRDefault="004704F9" w:rsidP="004704F9">
      <w:pPr>
        <w:jc w:val="both"/>
        <w:rPr>
          <w:rFonts w:ascii="Arial" w:hAnsi="Arial" w:cs="Arial"/>
          <w:sz w:val="20"/>
          <w:szCs w:val="20"/>
        </w:rPr>
      </w:pPr>
      <w:r w:rsidRPr="000E3F2D">
        <w:rPr>
          <w:rFonts w:ascii="Arial" w:hAnsi="Arial" w:cs="Arial"/>
          <w:sz w:val="20"/>
          <w:szCs w:val="20"/>
        </w:rPr>
        <w:t>16.15.  A CONTRATADA restituirá à CONTRATANTE toda e qualquer diferença monetária em função de inoperância ou falhas na execução dos serviços contratados, bem como impostos, taxas, contribuições que tiverem suas alíquotas ou tarifas reduzidas durante a vigência do Contrato.</w:t>
      </w:r>
    </w:p>
    <w:p w:rsidR="004704F9" w:rsidRPr="000E3F2D" w:rsidRDefault="004704F9" w:rsidP="004704F9">
      <w:pPr>
        <w:jc w:val="both"/>
        <w:rPr>
          <w:rFonts w:ascii="Arial" w:hAnsi="Arial" w:cs="Arial"/>
          <w:sz w:val="20"/>
          <w:szCs w:val="20"/>
        </w:rPr>
      </w:pPr>
    </w:p>
    <w:p w:rsidR="004704F9" w:rsidRPr="000E3F2D" w:rsidRDefault="004704F9" w:rsidP="004704F9">
      <w:pPr>
        <w:jc w:val="both"/>
        <w:rPr>
          <w:rFonts w:ascii="Arial" w:hAnsi="Arial" w:cs="Arial"/>
          <w:sz w:val="20"/>
          <w:szCs w:val="20"/>
        </w:rPr>
      </w:pPr>
      <w:r w:rsidRPr="000E3F2D">
        <w:rPr>
          <w:rFonts w:ascii="Arial" w:hAnsi="Arial" w:cs="Arial"/>
          <w:sz w:val="20"/>
          <w:szCs w:val="20"/>
        </w:rPr>
        <w:t>16.16. A CONTRATADA será responsável por eventuais acidentes, quebras, danos de qualquer tipo, comprovadamente provocados por seus empregados no desempenho dos serviços objeto do Contrato a ser firmado nas dependências da CONTRATANTE.</w:t>
      </w:r>
    </w:p>
    <w:p w:rsidR="004704F9" w:rsidRPr="000E3F2D" w:rsidRDefault="004704F9" w:rsidP="004704F9">
      <w:pPr>
        <w:jc w:val="both"/>
        <w:rPr>
          <w:rFonts w:ascii="Arial" w:hAnsi="Arial" w:cs="Arial"/>
          <w:sz w:val="20"/>
          <w:szCs w:val="20"/>
        </w:rPr>
      </w:pPr>
    </w:p>
    <w:p w:rsidR="004704F9" w:rsidRPr="004704F9" w:rsidRDefault="004704F9" w:rsidP="004704F9">
      <w:pPr>
        <w:jc w:val="both"/>
        <w:rPr>
          <w:rFonts w:ascii="Arial" w:hAnsi="Arial" w:cs="Arial"/>
          <w:sz w:val="20"/>
          <w:szCs w:val="20"/>
        </w:rPr>
      </w:pPr>
      <w:r>
        <w:rPr>
          <w:rFonts w:ascii="Arial" w:hAnsi="Arial" w:cs="Arial"/>
          <w:sz w:val="20"/>
          <w:szCs w:val="20"/>
        </w:rPr>
        <w:t>16.17.</w:t>
      </w:r>
      <w:r w:rsidRPr="004704F9">
        <w:rPr>
          <w:rFonts w:ascii="Arial" w:hAnsi="Arial" w:cs="Arial"/>
          <w:sz w:val="20"/>
          <w:szCs w:val="20"/>
        </w:rPr>
        <w:t xml:space="preserve"> A CONTRATADA respeitará as normas de acesso e horários às dependências e segurança de trabalho da CONTRATANTE.</w:t>
      </w:r>
    </w:p>
    <w:p w:rsidR="004704F9" w:rsidRPr="000E3F2D" w:rsidRDefault="004704F9" w:rsidP="004704F9">
      <w:pPr>
        <w:jc w:val="both"/>
        <w:rPr>
          <w:rFonts w:ascii="Arial" w:hAnsi="Arial" w:cs="Arial"/>
          <w:sz w:val="20"/>
          <w:szCs w:val="20"/>
        </w:rPr>
      </w:pPr>
    </w:p>
    <w:p w:rsidR="004704F9" w:rsidRPr="000E3F2D" w:rsidRDefault="00C96A80" w:rsidP="004704F9">
      <w:pPr>
        <w:jc w:val="both"/>
        <w:rPr>
          <w:rFonts w:ascii="Arial" w:hAnsi="Arial" w:cs="Arial"/>
          <w:sz w:val="20"/>
          <w:szCs w:val="20"/>
        </w:rPr>
      </w:pPr>
      <w:r w:rsidRPr="000E3F2D">
        <w:rPr>
          <w:rFonts w:ascii="Arial" w:hAnsi="Arial" w:cs="Arial"/>
          <w:sz w:val="20"/>
          <w:szCs w:val="20"/>
        </w:rPr>
        <w:t>16.18.</w:t>
      </w:r>
      <w:r w:rsidR="004704F9" w:rsidRPr="000E3F2D">
        <w:rPr>
          <w:rFonts w:ascii="Arial" w:hAnsi="Arial" w:cs="Arial"/>
          <w:sz w:val="20"/>
          <w:szCs w:val="20"/>
        </w:rPr>
        <w:t xml:space="preserve"> A CONTRATADA distribuirá a execução dos serviços de modo a causar o mínimo de interferência nas atividades de atendimento ao público, atendimento ao cidadão (0800) e atividades administrativas d</w:t>
      </w:r>
      <w:r w:rsidRPr="000E3F2D">
        <w:rPr>
          <w:rFonts w:ascii="Arial" w:hAnsi="Arial" w:cs="Arial"/>
          <w:sz w:val="20"/>
          <w:szCs w:val="20"/>
        </w:rPr>
        <w:t>a</w:t>
      </w:r>
      <w:r w:rsidR="004704F9" w:rsidRPr="000E3F2D">
        <w:rPr>
          <w:rFonts w:ascii="Arial" w:hAnsi="Arial" w:cs="Arial"/>
          <w:sz w:val="20"/>
          <w:szCs w:val="20"/>
        </w:rPr>
        <w:t xml:space="preserve"> CONTRATANTE.</w:t>
      </w:r>
    </w:p>
    <w:p w:rsidR="004704F9" w:rsidRPr="000E3F2D" w:rsidRDefault="004704F9" w:rsidP="004704F9">
      <w:pPr>
        <w:jc w:val="both"/>
        <w:rPr>
          <w:rFonts w:ascii="Arial" w:hAnsi="Arial" w:cs="Arial"/>
          <w:sz w:val="20"/>
          <w:szCs w:val="20"/>
        </w:rPr>
      </w:pPr>
    </w:p>
    <w:p w:rsidR="004704F9" w:rsidRPr="000E3F2D" w:rsidRDefault="00C96A80" w:rsidP="004704F9">
      <w:pPr>
        <w:jc w:val="both"/>
        <w:rPr>
          <w:rFonts w:ascii="Arial" w:hAnsi="Arial" w:cs="Arial"/>
          <w:sz w:val="20"/>
          <w:szCs w:val="20"/>
        </w:rPr>
      </w:pPr>
      <w:r w:rsidRPr="000E3F2D">
        <w:rPr>
          <w:rFonts w:ascii="Arial" w:hAnsi="Arial" w:cs="Arial"/>
          <w:sz w:val="20"/>
          <w:szCs w:val="20"/>
        </w:rPr>
        <w:lastRenderedPageBreak/>
        <w:t xml:space="preserve">16.19. </w:t>
      </w:r>
      <w:r w:rsidR="004704F9" w:rsidRPr="000E3F2D">
        <w:rPr>
          <w:rFonts w:ascii="Arial" w:hAnsi="Arial" w:cs="Arial"/>
          <w:sz w:val="20"/>
          <w:szCs w:val="20"/>
        </w:rPr>
        <w:t xml:space="preserve">A CONTRATADA fica responsável por atualizar </w:t>
      </w:r>
      <w:r w:rsidRPr="000E3F2D">
        <w:rPr>
          <w:rFonts w:ascii="Arial" w:hAnsi="Arial" w:cs="Arial"/>
          <w:sz w:val="20"/>
          <w:szCs w:val="20"/>
        </w:rPr>
        <w:t xml:space="preserve">as </w:t>
      </w:r>
      <w:r w:rsidR="004704F9" w:rsidRPr="000E3F2D">
        <w:rPr>
          <w:rFonts w:ascii="Arial" w:hAnsi="Arial" w:cs="Arial"/>
          <w:sz w:val="20"/>
          <w:szCs w:val="20"/>
        </w:rPr>
        <w:t>tecnologias dos serviços contratados</w:t>
      </w:r>
      <w:r w:rsidR="007B2831" w:rsidRPr="000E3F2D">
        <w:rPr>
          <w:rFonts w:ascii="Arial" w:hAnsi="Arial" w:cs="Arial"/>
          <w:sz w:val="20"/>
          <w:szCs w:val="20"/>
        </w:rPr>
        <w:t xml:space="preserve"> durante a vigência contratual</w:t>
      </w:r>
      <w:r w:rsidR="004704F9" w:rsidRPr="000E3F2D">
        <w:rPr>
          <w:rFonts w:ascii="Arial" w:hAnsi="Arial" w:cs="Arial"/>
          <w:sz w:val="20"/>
          <w:szCs w:val="20"/>
        </w:rPr>
        <w:t xml:space="preserve">, sem ônus para o CONTRATANTE, sempre que </w:t>
      </w:r>
      <w:r w:rsidR="007B2831" w:rsidRPr="000E3F2D">
        <w:rPr>
          <w:rFonts w:ascii="Arial" w:hAnsi="Arial" w:cs="Arial"/>
          <w:sz w:val="20"/>
          <w:szCs w:val="20"/>
        </w:rPr>
        <w:t>essas</w:t>
      </w:r>
      <w:r w:rsidR="004704F9" w:rsidRPr="000E3F2D">
        <w:rPr>
          <w:rFonts w:ascii="Arial" w:hAnsi="Arial" w:cs="Arial"/>
          <w:sz w:val="20"/>
          <w:szCs w:val="20"/>
        </w:rPr>
        <w:t xml:space="preserve"> necessitarem de incremento na segurança dos dados/voz e implicarem na diminuição de custos.</w:t>
      </w:r>
    </w:p>
    <w:p w:rsidR="004704F9" w:rsidRPr="000E3F2D" w:rsidRDefault="004704F9" w:rsidP="00435786">
      <w:pPr>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16.</w:t>
      </w:r>
      <w:r w:rsidR="007B2831">
        <w:rPr>
          <w:rFonts w:ascii="Arial" w:hAnsi="Arial" w:cs="Arial"/>
          <w:sz w:val="20"/>
          <w:szCs w:val="20"/>
        </w:rPr>
        <w:t>20.</w:t>
      </w:r>
      <w:r w:rsidRPr="00D1783C">
        <w:rPr>
          <w:rFonts w:ascii="Arial" w:hAnsi="Arial" w:cs="Arial"/>
          <w:sz w:val="20"/>
          <w:szCs w:val="20"/>
        </w:rPr>
        <w:t xml:space="preserve"> Demais obrigações da Detentora da Ata/Contratada indicadas no processo licitatório Pregão Eletrônico nº. </w:t>
      </w:r>
      <w:r w:rsidR="00D53EBF">
        <w:rPr>
          <w:rFonts w:ascii="Arial" w:hAnsi="Arial" w:cs="Arial"/>
          <w:sz w:val="20"/>
          <w:szCs w:val="20"/>
        </w:rPr>
        <w:t>15</w:t>
      </w:r>
      <w:r w:rsidRPr="00D1783C">
        <w:rPr>
          <w:rFonts w:ascii="Arial" w:hAnsi="Arial" w:cs="Arial"/>
          <w:sz w:val="20"/>
          <w:szCs w:val="20"/>
        </w:rPr>
        <w:t>/2023</w:t>
      </w:r>
      <w:r>
        <w:rPr>
          <w:rFonts w:ascii="Arial" w:hAnsi="Arial" w:cs="Arial"/>
          <w:sz w:val="20"/>
          <w:szCs w:val="20"/>
        </w:rPr>
        <w:t xml:space="preserve"> e seus Anexos</w:t>
      </w:r>
      <w:r w:rsidRPr="00D1783C">
        <w:rPr>
          <w:rFonts w:ascii="Arial" w:hAnsi="Arial" w:cs="Arial"/>
          <w:sz w:val="20"/>
          <w:szCs w:val="20"/>
        </w:rPr>
        <w:t>.</w:t>
      </w:r>
    </w:p>
    <w:p w:rsidR="00C35978" w:rsidRPr="007B2831" w:rsidRDefault="00C35978" w:rsidP="00C35978">
      <w:pPr>
        <w:tabs>
          <w:tab w:val="left" w:pos="600"/>
          <w:tab w:val="left" w:pos="9639"/>
        </w:tabs>
        <w:jc w:val="both"/>
        <w:rPr>
          <w:rFonts w:ascii="Arial" w:hAnsi="Arial" w:cs="Arial"/>
          <w:b/>
          <w:sz w:val="20"/>
          <w:szCs w:val="20"/>
        </w:rPr>
      </w:pPr>
    </w:p>
    <w:p w:rsidR="008E31B7" w:rsidRPr="007B2831" w:rsidRDefault="008E31B7" w:rsidP="00C35978">
      <w:pPr>
        <w:jc w:val="both"/>
        <w:rPr>
          <w:rFonts w:ascii="Arial" w:hAnsi="Arial" w:cs="Arial"/>
          <w:b/>
          <w:sz w:val="20"/>
          <w:szCs w:val="20"/>
        </w:rPr>
      </w:pPr>
    </w:p>
    <w:p w:rsidR="00C35978" w:rsidRPr="007B2831" w:rsidRDefault="00C35978" w:rsidP="00C35978">
      <w:pPr>
        <w:jc w:val="both"/>
        <w:rPr>
          <w:rFonts w:ascii="Arial" w:hAnsi="Arial" w:cs="Arial"/>
          <w:b/>
          <w:sz w:val="20"/>
          <w:szCs w:val="20"/>
        </w:rPr>
      </w:pPr>
      <w:r w:rsidRPr="007B2831">
        <w:rPr>
          <w:rFonts w:ascii="Arial" w:hAnsi="Arial" w:cs="Arial"/>
          <w:b/>
          <w:sz w:val="20"/>
          <w:szCs w:val="20"/>
        </w:rPr>
        <w:t>17</w:t>
      </w:r>
      <w:r w:rsidR="007B2831" w:rsidRPr="007B2831">
        <w:rPr>
          <w:rFonts w:ascii="Arial" w:hAnsi="Arial" w:cs="Arial"/>
          <w:b/>
          <w:sz w:val="20"/>
          <w:szCs w:val="20"/>
        </w:rPr>
        <w:t>. DAS OBRIGAÇÕES DA CONTRATANTE</w:t>
      </w:r>
    </w:p>
    <w:p w:rsidR="00C35978" w:rsidRPr="007B2831" w:rsidRDefault="00C35978" w:rsidP="00C35978">
      <w:pPr>
        <w:jc w:val="both"/>
        <w:rPr>
          <w:rFonts w:ascii="Arial" w:hAnsi="Arial" w:cs="Arial"/>
          <w:sz w:val="20"/>
          <w:szCs w:val="20"/>
        </w:rPr>
      </w:pPr>
    </w:p>
    <w:p w:rsidR="00C35978" w:rsidRPr="007B2831" w:rsidRDefault="00C35978" w:rsidP="00C35978">
      <w:pPr>
        <w:jc w:val="both"/>
        <w:rPr>
          <w:rFonts w:ascii="Arial" w:hAnsi="Arial" w:cs="Arial"/>
          <w:sz w:val="20"/>
          <w:szCs w:val="20"/>
        </w:rPr>
      </w:pPr>
      <w:r w:rsidRPr="007B2831">
        <w:rPr>
          <w:rFonts w:ascii="Arial" w:hAnsi="Arial" w:cs="Arial"/>
          <w:sz w:val="20"/>
          <w:szCs w:val="20"/>
        </w:rPr>
        <w:t>17.01. São obrigações da Contratante:</w:t>
      </w:r>
    </w:p>
    <w:p w:rsidR="00C35978" w:rsidRPr="007B2831" w:rsidRDefault="00C35978" w:rsidP="00C35978">
      <w:pPr>
        <w:jc w:val="both"/>
        <w:rPr>
          <w:rFonts w:ascii="Arial" w:hAnsi="Arial" w:cs="Arial"/>
          <w:b/>
          <w:sz w:val="20"/>
          <w:szCs w:val="20"/>
        </w:rPr>
      </w:pPr>
    </w:p>
    <w:p w:rsidR="007B2831" w:rsidRPr="007B2831" w:rsidRDefault="007B2831" w:rsidP="00C35978">
      <w:pPr>
        <w:ind w:firstLine="708"/>
        <w:jc w:val="both"/>
        <w:rPr>
          <w:rFonts w:ascii="Arial" w:hAnsi="Arial" w:cs="Arial"/>
          <w:sz w:val="20"/>
          <w:szCs w:val="20"/>
        </w:rPr>
      </w:pPr>
      <w:proofErr w:type="gramStart"/>
      <w:r w:rsidRPr="007B2831">
        <w:rPr>
          <w:rFonts w:ascii="Arial" w:hAnsi="Arial" w:cs="Arial"/>
          <w:sz w:val="20"/>
          <w:szCs w:val="20"/>
        </w:rPr>
        <w:t>a) Indicar</w:t>
      </w:r>
      <w:proofErr w:type="gramEnd"/>
      <w:r w:rsidRPr="007B2831">
        <w:rPr>
          <w:rFonts w:ascii="Arial" w:hAnsi="Arial" w:cs="Arial"/>
          <w:sz w:val="20"/>
          <w:szCs w:val="20"/>
        </w:rPr>
        <w:t xml:space="preserve"> os locais onde serão executados os serviços objeto do Contrato.</w:t>
      </w:r>
    </w:p>
    <w:p w:rsidR="007B2831" w:rsidRPr="007B2831" w:rsidRDefault="007B2831" w:rsidP="00C35978">
      <w:pPr>
        <w:ind w:firstLine="708"/>
        <w:jc w:val="both"/>
        <w:rPr>
          <w:rFonts w:ascii="Arial" w:hAnsi="Arial" w:cs="Arial"/>
          <w:sz w:val="20"/>
          <w:szCs w:val="20"/>
        </w:rPr>
      </w:pPr>
    </w:p>
    <w:p w:rsidR="007B2831" w:rsidRPr="007B2831" w:rsidRDefault="007B2831" w:rsidP="00C35978">
      <w:pPr>
        <w:ind w:firstLine="708"/>
        <w:jc w:val="both"/>
        <w:rPr>
          <w:rFonts w:ascii="Arial" w:hAnsi="Arial" w:cs="Arial"/>
          <w:sz w:val="20"/>
          <w:szCs w:val="20"/>
        </w:rPr>
      </w:pPr>
      <w:proofErr w:type="gramStart"/>
      <w:r w:rsidRPr="007B2831">
        <w:rPr>
          <w:rFonts w:ascii="Arial" w:hAnsi="Arial" w:cs="Arial"/>
          <w:sz w:val="20"/>
          <w:szCs w:val="20"/>
        </w:rPr>
        <w:t>b) Determinar</w:t>
      </w:r>
      <w:proofErr w:type="gramEnd"/>
      <w:r w:rsidRPr="007B2831">
        <w:rPr>
          <w:rFonts w:ascii="Arial" w:hAnsi="Arial" w:cs="Arial"/>
          <w:sz w:val="20"/>
          <w:szCs w:val="20"/>
        </w:rPr>
        <w:t xml:space="preserve"> a ordem de prioridade dos serviços.</w:t>
      </w:r>
    </w:p>
    <w:p w:rsidR="007B2831" w:rsidRPr="007B2831" w:rsidRDefault="007B2831" w:rsidP="00C35978">
      <w:pPr>
        <w:ind w:firstLine="708"/>
        <w:jc w:val="both"/>
        <w:rPr>
          <w:rFonts w:ascii="Arial" w:hAnsi="Arial" w:cs="Arial"/>
          <w:sz w:val="20"/>
          <w:szCs w:val="20"/>
        </w:rPr>
      </w:pPr>
    </w:p>
    <w:p w:rsidR="00C35978" w:rsidRPr="007B2831" w:rsidRDefault="007B2831" w:rsidP="00C35978">
      <w:pPr>
        <w:ind w:firstLine="708"/>
        <w:jc w:val="both"/>
        <w:rPr>
          <w:rFonts w:ascii="Arial" w:hAnsi="Arial" w:cs="Arial"/>
          <w:sz w:val="20"/>
          <w:szCs w:val="20"/>
        </w:rPr>
      </w:pPr>
      <w:proofErr w:type="gramStart"/>
      <w:r w:rsidRPr="007B2831">
        <w:rPr>
          <w:rFonts w:ascii="Arial" w:hAnsi="Arial" w:cs="Arial"/>
          <w:sz w:val="20"/>
          <w:szCs w:val="20"/>
        </w:rPr>
        <w:t>c</w:t>
      </w:r>
      <w:r w:rsidR="00C35978" w:rsidRPr="007B2831">
        <w:rPr>
          <w:rFonts w:ascii="Arial" w:hAnsi="Arial" w:cs="Arial"/>
          <w:sz w:val="20"/>
          <w:szCs w:val="20"/>
        </w:rPr>
        <w:t>) Fornecer</w:t>
      </w:r>
      <w:proofErr w:type="gramEnd"/>
      <w:r w:rsidR="00C35978" w:rsidRPr="007B2831">
        <w:rPr>
          <w:rFonts w:ascii="Arial" w:hAnsi="Arial" w:cs="Arial"/>
          <w:sz w:val="20"/>
          <w:szCs w:val="20"/>
        </w:rPr>
        <w:t xml:space="preserve"> elementos suficientes e necessários para a Contratada.</w:t>
      </w:r>
    </w:p>
    <w:p w:rsidR="007B2831" w:rsidRPr="007B2831" w:rsidRDefault="007B2831" w:rsidP="00C35978">
      <w:pPr>
        <w:ind w:firstLine="708"/>
        <w:jc w:val="both"/>
        <w:rPr>
          <w:rFonts w:ascii="Arial" w:hAnsi="Arial" w:cs="Arial"/>
          <w:sz w:val="20"/>
          <w:szCs w:val="20"/>
        </w:rPr>
      </w:pPr>
    </w:p>
    <w:p w:rsidR="007B2831" w:rsidRPr="007B2831" w:rsidRDefault="007B2831" w:rsidP="007B2831">
      <w:pPr>
        <w:ind w:left="708"/>
        <w:jc w:val="both"/>
        <w:rPr>
          <w:rFonts w:ascii="Arial" w:hAnsi="Arial" w:cs="Arial"/>
          <w:sz w:val="20"/>
          <w:szCs w:val="20"/>
        </w:rPr>
      </w:pPr>
      <w:proofErr w:type="gramStart"/>
      <w:r w:rsidRPr="007B2831">
        <w:rPr>
          <w:rFonts w:ascii="Arial" w:hAnsi="Arial" w:cs="Arial"/>
          <w:sz w:val="20"/>
          <w:szCs w:val="20"/>
        </w:rPr>
        <w:t>d) Prover</w:t>
      </w:r>
      <w:proofErr w:type="gramEnd"/>
      <w:r w:rsidRPr="007B2831">
        <w:rPr>
          <w:rFonts w:ascii="Arial" w:hAnsi="Arial" w:cs="Arial"/>
          <w:sz w:val="20"/>
          <w:szCs w:val="20"/>
        </w:rPr>
        <w:t xml:space="preserve"> toda a infraestrutura civil, elétrica, ar condicionado, leitos de passagem de cabos, rede interna (cabeamento horizontal), incluindo as adequações pertinentes conforme as necessidades de implantação do objeto.</w:t>
      </w:r>
    </w:p>
    <w:p w:rsidR="00C35978" w:rsidRPr="007B2831" w:rsidRDefault="00C35978" w:rsidP="00C35978">
      <w:pPr>
        <w:ind w:firstLine="708"/>
        <w:jc w:val="both"/>
        <w:rPr>
          <w:rFonts w:ascii="Arial" w:hAnsi="Arial" w:cs="Arial"/>
          <w:sz w:val="20"/>
          <w:szCs w:val="20"/>
        </w:rPr>
      </w:pPr>
    </w:p>
    <w:p w:rsidR="00C35978" w:rsidRPr="007B2831" w:rsidRDefault="007B2831" w:rsidP="00C35978">
      <w:pPr>
        <w:ind w:firstLine="708"/>
        <w:jc w:val="both"/>
        <w:rPr>
          <w:rFonts w:ascii="Arial" w:hAnsi="Arial" w:cs="Arial"/>
          <w:sz w:val="20"/>
          <w:szCs w:val="20"/>
        </w:rPr>
      </w:pPr>
      <w:proofErr w:type="gramStart"/>
      <w:r w:rsidRPr="007B2831">
        <w:rPr>
          <w:rFonts w:ascii="Arial" w:hAnsi="Arial" w:cs="Arial"/>
          <w:sz w:val="20"/>
          <w:szCs w:val="20"/>
        </w:rPr>
        <w:t>e</w:t>
      </w:r>
      <w:r w:rsidR="00C35978" w:rsidRPr="007B2831">
        <w:rPr>
          <w:rFonts w:ascii="Arial" w:hAnsi="Arial" w:cs="Arial"/>
          <w:sz w:val="20"/>
          <w:szCs w:val="20"/>
        </w:rPr>
        <w:t>) Efetuar</w:t>
      </w:r>
      <w:proofErr w:type="gramEnd"/>
      <w:r w:rsidR="00C35978" w:rsidRPr="007B2831">
        <w:rPr>
          <w:rFonts w:ascii="Arial" w:hAnsi="Arial" w:cs="Arial"/>
          <w:sz w:val="20"/>
          <w:szCs w:val="20"/>
        </w:rPr>
        <w:t xml:space="preserve"> os pagamentos devidos de acordo com o estipulado no Edital. </w:t>
      </w:r>
    </w:p>
    <w:p w:rsidR="00C35978" w:rsidRPr="007B2831" w:rsidRDefault="00C35978" w:rsidP="00C35978">
      <w:pPr>
        <w:ind w:firstLine="708"/>
        <w:jc w:val="both"/>
        <w:rPr>
          <w:rFonts w:ascii="Arial" w:hAnsi="Arial" w:cs="Arial"/>
          <w:sz w:val="20"/>
          <w:szCs w:val="20"/>
        </w:rPr>
      </w:pPr>
    </w:p>
    <w:p w:rsidR="00C35978" w:rsidRPr="007B2831" w:rsidRDefault="00C35978" w:rsidP="00C35978">
      <w:pPr>
        <w:jc w:val="both"/>
        <w:rPr>
          <w:rFonts w:ascii="Arial" w:hAnsi="Arial" w:cs="Arial"/>
          <w:sz w:val="20"/>
          <w:szCs w:val="20"/>
        </w:rPr>
      </w:pPr>
      <w:r w:rsidRPr="007B2831">
        <w:rPr>
          <w:rFonts w:ascii="Arial" w:hAnsi="Arial" w:cs="Arial"/>
          <w:sz w:val="20"/>
          <w:szCs w:val="20"/>
        </w:rPr>
        <w:t xml:space="preserve">17.02. </w:t>
      </w:r>
      <w:r w:rsidR="003B489E" w:rsidRPr="007B2831">
        <w:rPr>
          <w:rFonts w:ascii="Arial" w:hAnsi="Arial" w:cs="Arial"/>
          <w:sz w:val="20"/>
          <w:szCs w:val="20"/>
        </w:rPr>
        <w:t>A execução</w:t>
      </w:r>
      <w:r w:rsidRPr="007B2831">
        <w:rPr>
          <w:rFonts w:ascii="Arial" w:hAnsi="Arial" w:cs="Arial"/>
          <w:sz w:val="20"/>
          <w:szCs w:val="20"/>
        </w:rPr>
        <w:t xml:space="preserve"> ser</w:t>
      </w:r>
      <w:r w:rsidR="003B489E" w:rsidRPr="007B2831">
        <w:rPr>
          <w:rFonts w:ascii="Arial" w:hAnsi="Arial" w:cs="Arial"/>
          <w:sz w:val="20"/>
          <w:szCs w:val="20"/>
        </w:rPr>
        <w:t>á</w:t>
      </w:r>
      <w:r w:rsidRPr="007B2831">
        <w:rPr>
          <w:rFonts w:ascii="Arial" w:hAnsi="Arial" w:cs="Arial"/>
          <w:sz w:val="20"/>
          <w:szCs w:val="20"/>
        </w:rPr>
        <w:t xml:space="preserve"> fiscalizad</w:t>
      </w:r>
      <w:r w:rsidR="003B489E" w:rsidRPr="007B2831">
        <w:rPr>
          <w:rFonts w:ascii="Arial" w:hAnsi="Arial" w:cs="Arial"/>
          <w:sz w:val="20"/>
          <w:szCs w:val="20"/>
        </w:rPr>
        <w:t>a</w:t>
      </w:r>
      <w:r w:rsidRPr="007B2831">
        <w:rPr>
          <w:rFonts w:ascii="Arial" w:hAnsi="Arial" w:cs="Arial"/>
          <w:sz w:val="20"/>
          <w:szCs w:val="20"/>
        </w:rPr>
        <w:t xml:space="preserve"> por funcionários da SAECIL, o que não examinará a Contratada de suas responsabilidades pelo cumprimento total de suas obrigações, sendo que os mesmos terão amplos poderes, mediante instruções por escrito, para:</w:t>
      </w:r>
    </w:p>
    <w:p w:rsidR="00D53EBF" w:rsidRDefault="00D53EBF" w:rsidP="00C35978">
      <w:pPr>
        <w:ind w:firstLine="708"/>
        <w:jc w:val="both"/>
        <w:rPr>
          <w:rFonts w:ascii="Arial" w:hAnsi="Arial" w:cs="Arial"/>
          <w:sz w:val="20"/>
          <w:szCs w:val="20"/>
        </w:rPr>
      </w:pPr>
    </w:p>
    <w:p w:rsidR="00C35978" w:rsidRPr="007B2831" w:rsidRDefault="00C35978" w:rsidP="00C35978">
      <w:pPr>
        <w:ind w:firstLine="708"/>
        <w:jc w:val="both"/>
        <w:rPr>
          <w:rFonts w:ascii="Arial" w:hAnsi="Arial" w:cs="Arial"/>
          <w:sz w:val="20"/>
          <w:szCs w:val="20"/>
        </w:rPr>
      </w:pPr>
      <w:proofErr w:type="gramStart"/>
      <w:r w:rsidRPr="007B2831">
        <w:rPr>
          <w:rFonts w:ascii="Arial" w:hAnsi="Arial" w:cs="Arial"/>
          <w:sz w:val="20"/>
          <w:szCs w:val="20"/>
        </w:rPr>
        <w:t>a) Sustar</w:t>
      </w:r>
      <w:proofErr w:type="gramEnd"/>
      <w:r w:rsidRPr="007B2831">
        <w:rPr>
          <w:rFonts w:ascii="Arial" w:hAnsi="Arial" w:cs="Arial"/>
          <w:sz w:val="20"/>
          <w:szCs w:val="20"/>
        </w:rPr>
        <w:t xml:space="preserve"> quaisquer serviços executados em desacordo com a boa técnica.</w:t>
      </w:r>
    </w:p>
    <w:p w:rsidR="003B489E" w:rsidRPr="007B2831" w:rsidRDefault="003B489E" w:rsidP="00C35978">
      <w:pPr>
        <w:ind w:left="708"/>
        <w:jc w:val="both"/>
        <w:rPr>
          <w:rFonts w:ascii="Arial" w:hAnsi="Arial" w:cs="Arial"/>
          <w:sz w:val="20"/>
          <w:szCs w:val="20"/>
        </w:rPr>
      </w:pPr>
    </w:p>
    <w:p w:rsidR="00C35978" w:rsidRPr="007B2831" w:rsidRDefault="00C35978" w:rsidP="00C35978">
      <w:pPr>
        <w:ind w:left="708"/>
        <w:jc w:val="both"/>
        <w:rPr>
          <w:rFonts w:ascii="Arial" w:hAnsi="Arial" w:cs="Arial"/>
          <w:sz w:val="20"/>
          <w:szCs w:val="20"/>
        </w:rPr>
      </w:pPr>
      <w:r w:rsidRPr="007B2831">
        <w:rPr>
          <w:rFonts w:ascii="Arial" w:hAnsi="Arial" w:cs="Arial"/>
          <w:sz w:val="20"/>
          <w:szCs w:val="20"/>
        </w:rPr>
        <w:t xml:space="preserve">b) Exigir da Contratada todos os esclarecimentos necessários ao perfeito conhecimento e controle </w:t>
      </w:r>
      <w:r w:rsidR="003B489E" w:rsidRPr="007B2831">
        <w:rPr>
          <w:rFonts w:ascii="Arial" w:hAnsi="Arial" w:cs="Arial"/>
          <w:sz w:val="20"/>
          <w:szCs w:val="20"/>
        </w:rPr>
        <w:t>da execução do objeto</w:t>
      </w:r>
      <w:r w:rsidRPr="007B2831">
        <w:rPr>
          <w:rFonts w:ascii="Arial" w:hAnsi="Arial" w:cs="Arial"/>
          <w:sz w:val="20"/>
          <w:szCs w:val="20"/>
        </w:rPr>
        <w:t>.</w:t>
      </w:r>
    </w:p>
    <w:p w:rsidR="007B2831" w:rsidRPr="007B2831" w:rsidRDefault="007B2831" w:rsidP="00C35978">
      <w:pPr>
        <w:ind w:left="708"/>
        <w:jc w:val="both"/>
        <w:rPr>
          <w:rFonts w:ascii="Arial" w:hAnsi="Arial" w:cs="Arial"/>
          <w:sz w:val="20"/>
          <w:szCs w:val="20"/>
        </w:rPr>
      </w:pPr>
    </w:p>
    <w:p w:rsidR="00C35978" w:rsidRPr="007B2831" w:rsidRDefault="00C35978" w:rsidP="00C35978">
      <w:pPr>
        <w:jc w:val="both"/>
        <w:rPr>
          <w:rFonts w:ascii="Arial" w:hAnsi="Arial" w:cs="Arial"/>
          <w:sz w:val="20"/>
          <w:szCs w:val="20"/>
        </w:rPr>
      </w:pPr>
      <w:r w:rsidRPr="007B2831">
        <w:rPr>
          <w:rFonts w:ascii="Arial" w:hAnsi="Arial" w:cs="Arial"/>
          <w:sz w:val="20"/>
          <w:szCs w:val="20"/>
        </w:rPr>
        <w:t xml:space="preserve">17.03. Demais obrigações da Contratante indicadas no processo licitatório Pregão Eletrônico nº. </w:t>
      </w:r>
      <w:r w:rsidR="00D53EBF">
        <w:rPr>
          <w:rFonts w:ascii="Arial" w:hAnsi="Arial" w:cs="Arial"/>
          <w:sz w:val="20"/>
          <w:szCs w:val="20"/>
        </w:rPr>
        <w:t>15</w:t>
      </w:r>
      <w:r w:rsidRPr="007B2831">
        <w:rPr>
          <w:rFonts w:ascii="Arial" w:hAnsi="Arial" w:cs="Arial"/>
          <w:sz w:val="20"/>
          <w:szCs w:val="20"/>
        </w:rPr>
        <w:t>/2023 e seus Anexos.</w:t>
      </w:r>
    </w:p>
    <w:p w:rsidR="00C35978" w:rsidRPr="00143E8B" w:rsidRDefault="00C35978" w:rsidP="00C35978">
      <w:pPr>
        <w:jc w:val="both"/>
        <w:rPr>
          <w:rFonts w:ascii="Arial" w:hAnsi="Arial" w:cs="Arial"/>
          <w:b/>
          <w:sz w:val="20"/>
          <w:szCs w:val="20"/>
        </w:rPr>
      </w:pPr>
    </w:p>
    <w:p w:rsidR="008E31B7" w:rsidRDefault="008E31B7" w:rsidP="00F90DAD">
      <w:pPr>
        <w:jc w:val="both"/>
        <w:rPr>
          <w:rFonts w:ascii="Arial" w:hAnsi="Arial" w:cs="Arial"/>
          <w:b/>
          <w:color w:val="FF0000"/>
          <w:sz w:val="20"/>
          <w:szCs w:val="20"/>
        </w:rPr>
      </w:pPr>
    </w:p>
    <w:p w:rsidR="00F90DAD" w:rsidRPr="000E3F2D" w:rsidRDefault="00C35978" w:rsidP="00F90DAD">
      <w:pPr>
        <w:jc w:val="both"/>
        <w:rPr>
          <w:rFonts w:ascii="Arial" w:hAnsi="Arial" w:cs="Arial"/>
          <w:b/>
          <w:sz w:val="20"/>
          <w:szCs w:val="20"/>
        </w:rPr>
      </w:pPr>
      <w:r w:rsidRPr="000E3F2D">
        <w:rPr>
          <w:rFonts w:ascii="Arial" w:hAnsi="Arial" w:cs="Arial"/>
          <w:b/>
          <w:sz w:val="20"/>
          <w:szCs w:val="20"/>
        </w:rPr>
        <w:t>18. DA EXECUÇÃO E RECEBIMENTO DO OBJETO</w:t>
      </w:r>
    </w:p>
    <w:p w:rsidR="00C35978" w:rsidRPr="00573EC3" w:rsidRDefault="00C35978" w:rsidP="00C35978">
      <w:pPr>
        <w:jc w:val="both"/>
        <w:rPr>
          <w:rFonts w:ascii="Arial" w:hAnsi="Arial" w:cs="Arial"/>
          <w:b/>
          <w:sz w:val="20"/>
          <w:szCs w:val="20"/>
        </w:rPr>
      </w:pPr>
    </w:p>
    <w:p w:rsidR="00C35978" w:rsidRPr="00573EC3" w:rsidRDefault="00C35978" w:rsidP="00C35978">
      <w:pPr>
        <w:jc w:val="both"/>
        <w:rPr>
          <w:rFonts w:ascii="Arial" w:hAnsi="Arial" w:cs="Arial"/>
          <w:sz w:val="20"/>
          <w:szCs w:val="20"/>
        </w:rPr>
      </w:pPr>
      <w:r w:rsidRPr="00573EC3">
        <w:rPr>
          <w:rFonts w:ascii="Arial" w:hAnsi="Arial" w:cs="Arial"/>
          <w:sz w:val="20"/>
          <w:szCs w:val="20"/>
        </w:rPr>
        <w:t>18.01.</w:t>
      </w:r>
      <w:r w:rsidRPr="00573EC3">
        <w:rPr>
          <w:rFonts w:ascii="Arial" w:hAnsi="Arial" w:cs="Arial"/>
          <w:b/>
          <w:sz w:val="20"/>
          <w:szCs w:val="20"/>
        </w:rPr>
        <w:t xml:space="preserve"> </w:t>
      </w:r>
      <w:r w:rsidRPr="00573EC3">
        <w:rPr>
          <w:rFonts w:ascii="Arial" w:hAnsi="Arial" w:cs="Arial"/>
          <w:sz w:val="20"/>
          <w:szCs w:val="20"/>
        </w:rPr>
        <w:t xml:space="preserve">O </w:t>
      </w:r>
      <w:r w:rsidR="00F90DAD">
        <w:rPr>
          <w:rFonts w:ascii="Arial" w:hAnsi="Arial" w:cs="Arial"/>
          <w:sz w:val="20"/>
          <w:szCs w:val="20"/>
        </w:rPr>
        <w:t>objeto</w:t>
      </w:r>
      <w:r w:rsidRPr="00573EC3">
        <w:rPr>
          <w:rFonts w:ascii="Arial" w:hAnsi="Arial" w:cs="Arial"/>
          <w:sz w:val="20"/>
          <w:szCs w:val="20"/>
        </w:rPr>
        <w:t xml:space="preserve"> dever</w:t>
      </w:r>
      <w:r w:rsidR="00F90DAD">
        <w:rPr>
          <w:rFonts w:ascii="Arial" w:hAnsi="Arial" w:cs="Arial"/>
          <w:sz w:val="20"/>
          <w:szCs w:val="20"/>
        </w:rPr>
        <w:t>á</w:t>
      </w:r>
      <w:r w:rsidRPr="00573EC3">
        <w:rPr>
          <w:rFonts w:ascii="Arial" w:hAnsi="Arial" w:cs="Arial"/>
          <w:sz w:val="20"/>
          <w:szCs w:val="20"/>
        </w:rPr>
        <w:t xml:space="preserve"> ser executado de acordo com este Edital e seus Anexos</w:t>
      </w:r>
      <w:r w:rsidR="00F90DAD">
        <w:rPr>
          <w:rFonts w:ascii="Arial" w:hAnsi="Arial" w:cs="Arial"/>
          <w:sz w:val="20"/>
          <w:szCs w:val="20"/>
        </w:rPr>
        <w:t>.</w:t>
      </w:r>
    </w:p>
    <w:p w:rsidR="00C35978" w:rsidRPr="00573EC3" w:rsidRDefault="00C35978" w:rsidP="00C35978">
      <w:pPr>
        <w:jc w:val="both"/>
        <w:rPr>
          <w:rFonts w:ascii="Arial" w:hAnsi="Arial" w:cs="Arial"/>
          <w:color w:val="FF0000"/>
          <w:sz w:val="20"/>
          <w:szCs w:val="20"/>
        </w:rPr>
      </w:pPr>
    </w:p>
    <w:p w:rsidR="006E0178" w:rsidRPr="000E3F2D" w:rsidRDefault="006E0178" w:rsidP="00C35978">
      <w:pPr>
        <w:jc w:val="both"/>
        <w:rPr>
          <w:rFonts w:ascii="Arial" w:hAnsi="Arial" w:cs="Arial"/>
          <w:sz w:val="20"/>
          <w:szCs w:val="20"/>
        </w:rPr>
      </w:pPr>
      <w:r w:rsidRPr="000E3F2D">
        <w:rPr>
          <w:rFonts w:ascii="Arial" w:hAnsi="Arial" w:cs="Arial"/>
          <w:sz w:val="20"/>
          <w:szCs w:val="20"/>
        </w:rPr>
        <w:t xml:space="preserve">18.02. </w:t>
      </w:r>
      <w:r w:rsidR="00E10BA3" w:rsidRPr="000E3F2D">
        <w:rPr>
          <w:rFonts w:ascii="Arial" w:hAnsi="Arial" w:cs="Arial"/>
          <w:sz w:val="20"/>
          <w:szCs w:val="20"/>
        </w:rPr>
        <w:t>A prestação de serviços terá início com a ativação dos mesmos, mediante fornecimento de documento (declaração), pela Contratada, que comprove e ateste o início de funcionamento total do objeto.</w:t>
      </w:r>
    </w:p>
    <w:p w:rsidR="006E0178" w:rsidRPr="000E3F2D" w:rsidRDefault="006E0178" w:rsidP="00C35978">
      <w:pPr>
        <w:jc w:val="both"/>
        <w:rPr>
          <w:rFonts w:ascii="Arial" w:hAnsi="Arial" w:cs="Arial"/>
          <w:sz w:val="20"/>
          <w:szCs w:val="20"/>
        </w:rPr>
      </w:pPr>
    </w:p>
    <w:p w:rsidR="00C35978" w:rsidRPr="000E3F2D" w:rsidRDefault="00C35978" w:rsidP="00C35978">
      <w:pPr>
        <w:jc w:val="both"/>
        <w:rPr>
          <w:rFonts w:ascii="Arial" w:hAnsi="Arial" w:cs="Arial"/>
          <w:sz w:val="20"/>
          <w:szCs w:val="20"/>
        </w:rPr>
      </w:pPr>
      <w:r w:rsidRPr="000E3F2D">
        <w:rPr>
          <w:rFonts w:ascii="Arial" w:hAnsi="Arial" w:cs="Arial"/>
          <w:sz w:val="20"/>
          <w:szCs w:val="20"/>
        </w:rPr>
        <w:t>18.0</w:t>
      </w:r>
      <w:r w:rsidR="006E0178" w:rsidRPr="000E3F2D">
        <w:rPr>
          <w:rFonts w:ascii="Arial" w:hAnsi="Arial" w:cs="Arial"/>
          <w:sz w:val="20"/>
          <w:szCs w:val="20"/>
        </w:rPr>
        <w:t>3</w:t>
      </w:r>
      <w:r w:rsidRPr="000E3F2D">
        <w:rPr>
          <w:rFonts w:ascii="Arial" w:hAnsi="Arial" w:cs="Arial"/>
          <w:sz w:val="20"/>
          <w:szCs w:val="20"/>
        </w:rPr>
        <w:t xml:space="preserve">. O </w:t>
      </w:r>
      <w:r w:rsidR="00F90DAD" w:rsidRPr="000E3F2D">
        <w:rPr>
          <w:rFonts w:ascii="Arial" w:hAnsi="Arial" w:cs="Arial"/>
          <w:sz w:val="20"/>
          <w:szCs w:val="20"/>
        </w:rPr>
        <w:t>objeto</w:t>
      </w:r>
      <w:r w:rsidRPr="000E3F2D">
        <w:rPr>
          <w:rFonts w:ascii="Arial" w:hAnsi="Arial" w:cs="Arial"/>
          <w:sz w:val="20"/>
          <w:szCs w:val="20"/>
        </w:rPr>
        <w:t xml:space="preserve"> ser</w:t>
      </w:r>
      <w:r w:rsidR="00F90DAD" w:rsidRPr="000E3F2D">
        <w:rPr>
          <w:rFonts w:ascii="Arial" w:hAnsi="Arial" w:cs="Arial"/>
          <w:sz w:val="20"/>
          <w:szCs w:val="20"/>
        </w:rPr>
        <w:t>á</w:t>
      </w:r>
      <w:r w:rsidRPr="000E3F2D">
        <w:rPr>
          <w:rFonts w:ascii="Arial" w:hAnsi="Arial" w:cs="Arial"/>
          <w:sz w:val="20"/>
          <w:szCs w:val="20"/>
        </w:rPr>
        <w:t xml:space="preserve"> recebido, provisoriamente, </w:t>
      </w:r>
      <w:r w:rsidR="006A2E53" w:rsidRPr="000E3F2D">
        <w:rPr>
          <w:rFonts w:ascii="Arial" w:hAnsi="Arial" w:cs="Arial"/>
          <w:sz w:val="20"/>
          <w:szCs w:val="20"/>
        </w:rPr>
        <w:t>de acordo com o estabelecido neste Edital e Anexos</w:t>
      </w:r>
      <w:r w:rsidRPr="000E3F2D">
        <w:rPr>
          <w:rFonts w:ascii="Arial" w:hAnsi="Arial" w:cs="Arial"/>
          <w:sz w:val="20"/>
          <w:szCs w:val="20"/>
        </w:rPr>
        <w:t xml:space="preserve">; definitivamente em até 02 (dois) dias contados do recebimento provisório, após a verificação </w:t>
      </w:r>
      <w:r w:rsidR="006A2E53" w:rsidRPr="000E3F2D">
        <w:rPr>
          <w:rFonts w:ascii="Arial" w:hAnsi="Arial" w:cs="Arial"/>
          <w:sz w:val="20"/>
          <w:szCs w:val="20"/>
        </w:rPr>
        <w:t>da quantidade e qualidade dos serviços, e se estiverem em conformidade com as especificações exigidas.</w:t>
      </w:r>
    </w:p>
    <w:p w:rsidR="00C35978" w:rsidRPr="000E3F2D" w:rsidRDefault="00C35978" w:rsidP="00C35978">
      <w:pPr>
        <w:jc w:val="both"/>
        <w:rPr>
          <w:rFonts w:ascii="Arial" w:hAnsi="Arial" w:cs="Arial"/>
          <w:sz w:val="20"/>
          <w:szCs w:val="20"/>
        </w:rPr>
      </w:pPr>
    </w:p>
    <w:p w:rsidR="00C35978" w:rsidRPr="009028EB" w:rsidRDefault="00C35978" w:rsidP="00C35978">
      <w:pPr>
        <w:jc w:val="both"/>
        <w:rPr>
          <w:rFonts w:ascii="Arial" w:hAnsi="Arial" w:cs="Arial"/>
          <w:sz w:val="20"/>
          <w:szCs w:val="20"/>
        </w:rPr>
      </w:pPr>
      <w:r w:rsidRPr="009028EB">
        <w:rPr>
          <w:rFonts w:ascii="Arial" w:hAnsi="Arial" w:cs="Arial"/>
          <w:sz w:val="20"/>
          <w:szCs w:val="20"/>
        </w:rPr>
        <w:t>18.0</w:t>
      </w:r>
      <w:r w:rsidR="006E0178">
        <w:rPr>
          <w:rFonts w:ascii="Arial" w:hAnsi="Arial" w:cs="Arial"/>
          <w:sz w:val="20"/>
          <w:szCs w:val="20"/>
        </w:rPr>
        <w:t>4</w:t>
      </w:r>
      <w:r w:rsidRPr="009028EB">
        <w:rPr>
          <w:rFonts w:ascii="Arial" w:hAnsi="Arial" w:cs="Arial"/>
          <w:sz w:val="20"/>
          <w:szCs w:val="20"/>
        </w:rPr>
        <w:t xml:space="preserve">. </w:t>
      </w:r>
      <w:proofErr w:type="gramStart"/>
      <w:r w:rsidRPr="009028EB">
        <w:rPr>
          <w:rFonts w:ascii="Arial" w:hAnsi="Arial" w:cs="Arial"/>
          <w:sz w:val="20"/>
          <w:szCs w:val="20"/>
        </w:rPr>
        <w:t>O(</w:t>
      </w:r>
      <w:proofErr w:type="gramEnd"/>
      <w:r w:rsidRPr="009028EB">
        <w:rPr>
          <w:rFonts w:ascii="Arial" w:hAnsi="Arial" w:cs="Arial"/>
          <w:sz w:val="20"/>
          <w:szCs w:val="20"/>
        </w:rPr>
        <w:t>s) servidor(es) responsável(eis) pelo recebimento do objeto, após o seu recebimento definitivo, encaminhará(</w:t>
      </w:r>
      <w:proofErr w:type="spellStart"/>
      <w:r w:rsidRPr="009028EB">
        <w:rPr>
          <w:rFonts w:ascii="Arial" w:hAnsi="Arial" w:cs="Arial"/>
          <w:sz w:val="20"/>
          <w:szCs w:val="20"/>
        </w:rPr>
        <w:t>ão</w:t>
      </w:r>
      <w:proofErr w:type="spellEnd"/>
      <w:r w:rsidRPr="009028EB">
        <w:rPr>
          <w:rFonts w:ascii="Arial" w:hAnsi="Arial" w:cs="Arial"/>
          <w:sz w:val="20"/>
          <w:szCs w:val="20"/>
        </w:rPr>
        <w:t>) o documento hábil para aprovação da autoridade competente que o encaminhará para pagamento.</w:t>
      </w:r>
    </w:p>
    <w:p w:rsidR="00C35978" w:rsidRPr="00573EC3" w:rsidRDefault="00C35978" w:rsidP="00C35978">
      <w:pPr>
        <w:jc w:val="both"/>
        <w:rPr>
          <w:rFonts w:ascii="Arial" w:hAnsi="Arial" w:cs="Arial"/>
          <w:color w:val="FF0000"/>
          <w:sz w:val="20"/>
          <w:szCs w:val="20"/>
        </w:rPr>
      </w:pPr>
    </w:p>
    <w:p w:rsidR="00C35978" w:rsidRPr="002C11A9" w:rsidRDefault="00C35978" w:rsidP="00C35978">
      <w:pPr>
        <w:tabs>
          <w:tab w:val="left" w:pos="600"/>
          <w:tab w:val="left" w:pos="9639"/>
        </w:tabs>
        <w:jc w:val="both"/>
        <w:rPr>
          <w:rFonts w:ascii="Arial" w:hAnsi="Arial" w:cs="Arial"/>
          <w:b/>
          <w:sz w:val="20"/>
          <w:szCs w:val="20"/>
        </w:rPr>
      </w:pPr>
      <w:r w:rsidRPr="002C11A9">
        <w:rPr>
          <w:rFonts w:ascii="Arial" w:hAnsi="Arial" w:cs="Arial"/>
          <w:b/>
          <w:sz w:val="20"/>
          <w:szCs w:val="20"/>
        </w:rPr>
        <w:t>18.0</w:t>
      </w:r>
      <w:r w:rsidR="006E0178" w:rsidRPr="002C11A9">
        <w:rPr>
          <w:rFonts w:ascii="Arial" w:hAnsi="Arial" w:cs="Arial"/>
          <w:b/>
          <w:sz w:val="20"/>
          <w:szCs w:val="20"/>
        </w:rPr>
        <w:t>5</w:t>
      </w:r>
      <w:r w:rsidRPr="002C11A9">
        <w:rPr>
          <w:rFonts w:ascii="Arial" w:hAnsi="Arial" w:cs="Arial"/>
          <w:b/>
          <w:sz w:val="20"/>
          <w:szCs w:val="20"/>
        </w:rPr>
        <w:t>. Demais condições sobre a execução e o recebimento do objeto estão estabelecidas no</w:t>
      </w:r>
      <w:r w:rsidR="003D2EAF">
        <w:rPr>
          <w:rFonts w:ascii="Arial" w:hAnsi="Arial" w:cs="Arial"/>
          <w:b/>
          <w:sz w:val="20"/>
          <w:szCs w:val="20"/>
        </w:rPr>
        <w:t>s</w:t>
      </w:r>
      <w:r w:rsidRPr="002C11A9">
        <w:rPr>
          <w:rFonts w:ascii="Arial" w:hAnsi="Arial" w:cs="Arial"/>
          <w:b/>
          <w:sz w:val="20"/>
          <w:szCs w:val="20"/>
        </w:rPr>
        <w:t xml:space="preserve"> Anexo</w:t>
      </w:r>
      <w:r w:rsidR="003D2EAF">
        <w:rPr>
          <w:rFonts w:ascii="Arial" w:hAnsi="Arial" w:cs="Arial"/>
          <w:b/>
          <w:sz w:val="20"/>
          <w:szCs w:val="20"/>
        </w:rPr>
        <w:t>s</w:t>
      </w:r>
      <w:r w:rsidRPr="002C11A9">
        <w:rPr>
          <w:rFonts w:ascii="Arial" w:hAnsi="Arial" w:cs="Arial"/>
          <w:b/>
          <w:sz w:val="20"/>
          <w:szCs w:val="20"/>
        </w:rPr>
        <w:t xml:space="preserve"> I</w:t>
      </w:r>
      <w:r w:rsidR="002C11A9">
        <w:rPr>
          <w:rFonts w:ascii="Arial" w:hAnsi="Arial" w:cs="Arial"/>
          <w:b/>
          <w:sz w:val="20"/>
          <w:szCs w:val="20"/>
        </w:rPr>
        <w:t>-A</w:t>
      </w:r>
      <w:r w:rsidRPr="002C11A9">
        <w:rPr>
          <w:rFonts w:ascii="Arial" w:hAnsi="Arial" w:cs="Arial"/>
          <w:b/>
          <w:sz w:val="20"/>
          <w:szCs w:val="20"/>
        </w:rPr>
        <w:t xml:space="preserve"> (Termo de Referência)</w:t>
      </w:r>
      <w:r w:rsidR="003D2EAF">
        <w:rPr>
          <w:rFonts w:ascii="Arial" w:hAnsi="Arial" w:cs="Arial"/>
          <w:b/>
          <w:sz w:val="20"/>
          <w:szCs w:val="20"/>
        </w:rPr>
        <w:t>, I-B</w:t>
      </w:r>
      <w:r w:rsidR="003D2EAF" w:rsidRPr="003D2EAF">
        <w:t xml:space="preserve"> </w:t>
      </w:r>
      <w:r w:rsidR="003D2EAF">
        <w:t>(</w:t>
      </w:r>
      <w:r w:rsidR="003D2EAF" w:rsidRPr="003D2EAF">
        <w:rPr>
          <w:rFonts w:ascii="Arial" w:hAnsi="Arial" w:cs="Arial"/>
          <w:b/>
          <w:sz w:val="20"/>
          <w:szCs w:val="20"/>
        </w:rPr>
        <w:t>Locais para Prestação dos Serviços)</w:t>
      </w:r>
      <w:r w:rsidR="003D2EAF">
        <w:rPr>
          <w:rFonts w:ascii="Arial" w:hAnsi="Arial" w:cs="Arial"/>
          <w:b/>
          <w:sz w:val="20"/>
          <w:szCs w:val="20"/>
        </w:rPr>
        <w:t xml:space="preserve"> e I-C</w:t>
      </w:r>
      <w:r w:rsidR="003D2EAF" w:rsidRPr="003D2EAF">
        <w:rPr>
          <w:rFonts w:ascii="Arial" w:hAnsi="Arial" w:cs="Arial"/>
          <w:b/>
          <w:sz w:val="20"/>
          <w:szCs w:val="20"/>
        </w:rPr>
        <w:t xml:space="preserve"> </w:t>
      </w:r>
      <w:r w:rsidR="003D2EAF">
        <w:rPr>
          <w:rFonts w:ascii="Arial" w:hAnsi="Arial" w:cs="Arial"/>
          <w:b/>
          <w:sz w:val="20"/>
          <w:szCs w:val="20"/>
        </w:rPr>
        <w:t>(</w:t>
      </w:r>
      <w:r w:rsidR="003D2EAF" w:rsidRPr="003D2EAF">
        <w:rPr>
          <w:rFonts w:ascii="Arial" w:hAnsi="Arial" w:cs="Arial"/>
          <w:b/>
          <w:sz w:val="20"/>
          <w:szCs w:val="20"/>
        </w:rPr>
        <w:t>Estimativa de Valores Fixos e Variáveis)</w:t>
      </w:r>
      <w:r w:rsidRPr="002C11A9">
        <w:rPr>
          <w:rFonts w:ascii="Arial" w:hAnsi="Arial" w:cs="Arial"/>
          <w:b/>
          <w:sz w:val="20"/>
          <w:szCs w:val="20"/>
        </w:rPr>
        <w:t xml:space="preserve"> deste Edital.</w:t>
      </w:r>
    </w:p>
    <w:p w:rsidR="00C35978" w:rsidRPr="000E3F2D" w:rsidRDefault="00C35978" w:rsidP="00C35978">
      <w:pPr>
        <w:tabs>
          <w:tab w:val="left" w:pos="600"/>
          <w:tab w:val="left" w:pos="9639"/>
        </w:tabs>
        <w:jc w:val="both"/>
        <w:rPr>
          <w:rFonts w:ascii="Arial" w:hAnsi="Arial" w:cs="Arial"/>
          <w:b/>
          <w:sz w:val="20"/>
          <w:szCs w:val="20"/>
        </w:rPr>
      </w:pPr>
      <w:r w:rsidRPr="000E3F2D">
        <w:rPr>
          <w:rFonts w:ascii="Arial" w:hAnsi="Arial" w:cs="Arial"/>
          <w:b/>
          <w:sz w:val="20"/>
          <w:szCs w:val="20"/>
        </w:rPr>
        <w:lastRenderedPageBreak/>
        <w:t>19. PAGAMENTO</w:t>
      </w:r>
      <w:r w:rsidR="00FF6450" w:rsidRPr="000E3F2D">
        <w:rPr>
          <w:rFonts w:ascii="Arial" w:hAnsi="Arial" w:cs="Arial"/>
          <w:b/>
          <w:sz w:val="20"/>
          <w:szCs w:val="20"/>
        </w:rPr>
        <w:t xml:space="preserve"> E REAJUSTE</w:t>
      </w:r>
      <w:r w:rsidRPr="000E3F2D">
        <w:rPr>
          <w:rFonts w:ascii="Arial" w:hAnsi="Arial" w:cs="Arial"/>
          <w:b/>
          <w:sz w:val="20"/>
          <w:szCs w:val="20"/>
        </w:rPr>
        <w:t xml:space="preserve"> </w:t>
      </w:r>
    </w:p>
    <w:p w:rsidR="00C35978" w:rsidRPr="000E3F2D" w:rsidRDefault="00C35978" w:rsidP="00C35978">
      <w:pPr>
        <w:tabs>
          <w:tab w:val="left" w:pos="9639"/>
        </w:tabs>
        <w:jc w:val="both"/>
        <w:rPr>
          <w:rFonts w:ascii="Arial" w:hAnsi="Arial" w:cs="Arial"/>
          <w:b/>
          <w:sz w:val="20"/>
          <w:szCs w:val="20"/>
        </w:rPr>
      </w:pPr>
    </w:p>
    <w:p w:rsidR="00372269" w:rsidRPr="000E3F2D" w:rsidRDefault="00C35978" w:rsidP="00C35978">
      <w:pPr>
        <w:tabs>
          <w:tab w:val="left" w:pos="9639"/>
        </w:tabs>
        <w:jc w:val="both"/>
        <w:rPr>
          <w:rFonts w:ascii="Arial" w:hAnsi="Arial" w:cs="Arial"/>
          <w:sz w:val="20"/>
          <w:szCs w:val="20"/>
        </w:rPr>
      </w:pPr>
      <w:r w:rsidRPr="000E3F2D">
        <w:rPr>
          <w:rFonts w:ascii="Arial" w:hAnsi="Arial" w:cs="Arial"/>
          <w:sz w:val="20"/>
          <w:szCs w:val="20"/>
        </w:rPr>
        <w:t>19.01. O</w:t>
      </w:r>
      <w:r w:rsidR="009F737A" w:rsidRPr="000E3F2D">
        <w:rPr>
          <w:rFonts w:ascii="Arial" w:hAnsi="Arial" w:cs="Arial"/>
          <w:sz w:val="20"/>
          <w:szCs w:val="20"/>
        </w:rPr>
        <w:t>s</w:t>
      </w:r>
      <w:r w:rsidRPr="000E3F2D">
        <w:rPr>
          <w:rFonts w:ascii="Arial" w:hAnsi="Arial" w:cs="Arial"/>
          <w:sz w:val="20"/>
          <w:szCs w:val="20"/>
        </w:rPr>
        <w:t xml:space="preserve"> pagamento</w:t>
      </w:r>
      <w:r w:rsidR="009F737A" w:rsidRPr="000E3F2D">
        <w:rPr>
          <w:rFonts w:ascii="Arial" w:hAnsi="Arial" w:cs="Arial"/>
          <w:sz w:val="20"/>
          <w:szCs w:val="20"/>
        </w:rPr>
        <w:t>s</w:t>
      </w:r>
      <w:r w:rsidRPr="000E3F2D">
        <w:rPr>
          <w:rFonts w:ascii="Arial" w:hAnsi="Arial" w:cs="Arial"/>
          <w:sz w:val="20"/>
          <w:szCs w:val="20"/>
        </w:rPr>
        <w:t xml:space="preserve"> ser</w:t>
      </w:r>
      <w:r w:rsidR="009F737A" w:rsidRPr="000E3F2D">
        <w:rPr>
          <w:rFonts w:ascii="Arial" w:hAnsi="Arial" w:cs="Arial"/>
          <w:sz w:val="20"/>
          <w:szCs w:val="20"/>
        </w:rPr>
        <w:t xml:space="preserve">ão </w:t>
      </w:r>
      <w:r w:rsidRPr="000E3F2D">
        <w:rPr>
          <w:rFonts w:ascii="Arial" w:hAnsi="Arial" w:cs="Arial"/>
          <w:sz w:val="20"/>
          <w:szCs w:val="20"/>
        </w:rPr>
        <w:t>efetuado</w:t>
      </w:r>
      <w:r w:rsidR="009F737A" w:rsidRPr="000E3F2D">
        <w:rPr>
          <w:rFonts w:ascii="Arial" w:hAnsi="Arial" w:cs="Arial"/>
          <w:sz w:val="20"/>
          <w:szCs w:val="20"/>
        </w:rPr>
        <w:t>s</w:t>
      </w:r>
      <w:r w:rsidRPr="000E3F2D">
        <w:rPr>
          <w:rFonts w:ascii="Arial" w:hAnsi="Arial" w:cs="Arial"/>
          <w:sz w:val="20"/>
          <w:szCs w:val="20"/>
        </w:rPr>
        <w:t xml:space="preserve"> </w:t>
      </w:r>
      <w:r w:rsidR="004732FC" w:rsidRPr="000E3F2D">
        <w:rPr>
          <w:rFonts w:ascii="Arial" w:hAnsi="Arial" w:cs="Arial"/>
          <w:sz w:val="20"/>
          <w:szCs w:val="20"/>
        </w:rPr>
        <w:t xml:space="preserve">mensalmente </w:t>
      </w:r>
      <w:r w:rsidR="00FF6450" w:rsidRPr="000E3F2D">
        <w:rPr>
          <w:rFonts w:ascii="Arial" w:hAnsi="Arial" w:cs="Arial"/>
          <w:sz w:val="20"/>
          <w:szCs w:val="20"/>
        </w:rPr>
        <w:t>e estarão condicionados à emissão e entrega de Nota Fiscal e Fatura dos Serviços (NFFS)</w:t>
      </w:r>
      <w:r w:rsidR="004732FC" w:rsidRPr="000E3F2D">
        <w:rPr>
          <w:rFonts w:ascii="Arial" w:hAnsi="Arial" w:cs="Arial"/>
          <w:sz w:val="20"/>
          <w:szCs w:val="20"/>
        </w:rPr>
        <w:t xml:space="preserve">, a qual deverá ser encaminhada ao e-mail </w:t>
      </w:r>
      <w:r w:rsidR="004732FC" w:rsidRPr="000E3F2D">
        <w:rPr>
          <w:rFonts w:ascii="Arial" w:hAnsi="Arial" w:cs="Arial"/>
          <w:b/>
          <w:sz w:val="20"/>
          <w:szCs w:val="20"/>
        </w:rPr>
        <w:t>compras@saecil.com.br</w:t>
      </w:r>
      <w:r w:rsidR="004732FC" w:rsidRPr="000E3F2D">
        <w:rPr>
          <w:rFonts w:ascii="Arial" w:hAnsi="Arial" w:cs="Arial"/>
          <w:sz w:val="20"/>
          <w:szCs w:val="20"/>
        </w:rPr>
        <w:t xml:space="preserve">, individualizada por linha, seja analógica ou digital, com o valor total e respectivo descritivo de valores de ligações, </w:t>
      </w:r>
      <w:r w:rsidRPr="000E3F2D">
        <w:rPr>
          <w:rFonts w:ascii="Arial" w:hAnsi="Arial" w:cs="Arial"/>
          <w:sz w:val="20"/>
          <w:szCs w:val="20"/>
        </w:rPr>
        <w:t xml:space="preserve">devidamente aprovada pela Contratante, junto à Tesouraria da SAECIL, seguindo as determinações constantes no </w:t>
      </w:r>
      <w:r w:rsidRPr="000E3F2D">
        <w:rPr>
          <w:rFonts w:ascii="Arial" w:hAnsi="Arial" w:cs="Arial"/>
          <w:b/>
          <w:sz w:val="20"/>
          <w:szCs w:val="20"/>
        </w:rPr>
        <w:t>Anexo IV</w:t>
      </w:r>
      <w:r w:rsidR="00442EF1" w:rsidRPr="000E3F2D">
        <w:rPr>
          <w:rFonts w:ascii="Arial" w:hAnsi="Arial" w:cs="Arial"/>
          <w:sz w:val="20"/>
          <w:szCs w:val="20"/>
        </w:rPr>
        <w:t xml:space="preserve"> deste Edital</w:t>
      </w:r>
      <w:r w:rsidRPr="000E3F2D">
        <w:rPr>
          <w:rFonts w:ascii="Arial" w:hAnsi="Arial" w:cs="Arial"/>
          <w:sz w:val="20"/>
          <w:szCs w:val="20"/>
        </w:rPr>
        <w:t>.</w:t>
      </w:r>
      <w:r w:rsidR="00372269" w:rsidRPr="000E3F2D">
        <w:rPr>
          <w:rFonts w:ascii="Arial" w:hAnsi="Arial" w:cs="Arial"/>
          <w:sz w:val="20"/>
          <w:szCs w:val="20"/>
        </w:rPr>
        <w:t xml:space="preserve"> </w:t>
      </w:r>
    </w:p>
    <w:p w:rsidR="00372269" w:rsidRPr="000E3F2D" w:rsidRDefault="00372269" w:rsidP="00C35978">
      <w:pPr>
        <w:tabs>
          <w:tab w:val="left" w:pos="9639"/>
        </w:tabs>
        <w:jc w:val="both"/>
        <w:rPr>
          <w:rFonts w:ascii="Arial" w:hAnsi="Arial" w:cs="Arial"/>
          <w:sz w:val="20"/>
          <w:szCs w:val="20"/>
        </w:rPr>
      </w:pPr>
    </w:p>
    <w:p w:rsidR="00372269" w:rsidRPr="000E3F2D" w:rsidRDefault="00372269" w:rsidP="00372269">
      <w:pPr>
        <w:tabs>
          <w:tab w:val="left" w:pos="9639"/>
        </w:tabs>
        <w:ind w:left="709"/>
        <w:jc w:val="both"/>
        <w:rPr>
          <w:rFonts w:ascii="Arial" w:hAnsi="Arial" w:cs="Arial"/>
          <w:sz w:val="20"/>
          <w:szCs w:val="20"/>
        </w:rPr>
      </w:pPr>
      <w:r w:rsidRPr="000E3F2D">
        <w:rPr>
          <w:rFonts w:ascii="Arial" w:hAnsi="Arial" w:cs="Arial"/>
          <w:sz w:val="20"/>
          <w:szCs w:val="20"/>
        </w:rPr>
        <w:t>19.01.01. O faturamento do objeto contratado somente será considerado após a formal e efetiva ativação do mesmo. A CONTRATADA informará a CONTRATANTE sobre a data de ativação dos serviços e estarão sujeitos a avaliação, aprovação e liberação da fatura pelo gestor do Contrato.</w:t>
      </w:r>
    </w:p>
    <w:p w:rsidR="00C35978" w:rsidRPr="000E3F2D" w:rsidRDefault="00C35978" w:rsidP="00C35978">
      <w:pPr>
        <w:tabs>
          <w:tab w:val="left" w:pos="9639"/>
        </w:tabs>
        <w:jc w:val="both"/>
        <w:rPr>
          <w:rFonts w:ascii="Arial" w:hAnsi="Arial" w:cs="Arial"/>
          <w:sz w:val="20"/>
          <w:szCs w:val="20"/>
        </w:rPr>
      </w:pPr>
    </w:p>
    <w:p w:rsidR="00C35978" w:rsidRPr="000E3F2D" w:rsidRDefault="00C35978" w:rsidP="00C35978">
      <w:pPr>
        <w:tabs>
          <w:tab w:val="left" w:pos="9639"/>
        </w:tabs>
        <w:jc w:val="both"/>
        <w:rPr>
          <w:rFonts w:ascii="Arial" w:hAnsi="Arial" w:cs="Arial"/>
          <w:sz w:val="20"/>
          <w:szCs w:val="20"/>
        </w:rPr>
      </w:pPr>
      <w:r w:rsidRPr="000E3F2D">
        <w:rPr>
          <w:rFonts w:ascii="Arial" w:hAnsi="Arial" w:cs="Arial"/>
          <w:sz w:val="20"/>
          <w:szCs w:val="20"/>
        </w:rPr>
        <w:t xml:space="preserve">19.02. A Contratada deverá enviar o arquivo XML da NOTA FISCAL ELETRÔNICA para o e-mail </w:t>
      </w:r>
      <w:hyperlink r:id="rId10" w:history="1">
        <w:r w:rsidRPr="000E3F2D">
          <w:rPr>
            <w:rStyle w:val="Hyperlink"/>
            <w:rFonts w:ascii="Arial" w:hAnsi="Arial" w:cs="Arial"/>
            <w:b/>
            <w:color w:val="auto"/>
            <w:sz w:val="20"/>
            <w:szCs w:val="20"/>
          </w:rPr>
          <w:t>compras@saecil.com.br</w:t>
        </w:r>
      </w:hyperlink>
      <w:r w:rsidRPr="000E3F2D">
        <w:rPr>
          <w:rFonts w:ascii="Arial" w:hAnsi="Arial" w:cs="Arial"/>
          <w:b/>
          <w:sz w:val="20"/>
          <w:szCs w:val="20"/>
        </w:rPr>
        <w:t>,</w:t>
      </w:r>
      <w:r w:rsidRPr="000E3F2D">
        <w:rPr>
          <w:rFonts w:ascii="Arial" w:hAnsi="Arial" w:cs="Arial"/>
          <w:sz w:val="20"/>
          <w:szCs w:val="20"/>
        </w:rPr>
        <w:t xml:space="preserve"> onde a nota será analisada pelo sistema VARITUS.</w:t>
      </w:r>
    </w:p>
    <w:p w:rsidR="00C35978" w:rsidRPr="000E3F2D" w:rsidRDefault="00C35978" w:rsidP="00C35978">
      <w:pPr>
        <w:tabs>
          <w:tab w:val="left" w:pos="9639"/>
        </w:tabs>
        <w:jc w:val="both"/>
        <w:rPr>
          <w:rFonts w:ascii="Arial" w:hAnsi="Arial" w:cs="Arial"/>
          <w:sz w:val="20"/>
          <w:szCs w:val="20"/>
        </w:rPr>
      </w:pPr>
    </w:p>
    <w:p w:rsidR="00C35978" w:rsidRPr="000E3F2D" w:rsidRDefault="00C35978" w:rsidP="00C35978">
      <w:pPr>
        <w:tabs>
          <w:tab w:val="left" w:pos="9639"/>
        </w:tabs>
        <w:ind w:left="709"/>
        <w:jc w:val="both"/>
        <w:rPr>
          <w:rFonts w:ascii="Arial" w:hAnsi="Arial" w:cs="Arial"/>
          <w:sz w:val="20"/>
          <w:szCs w:val="20"/>
        </w:rPr>
      </w:pPr>
      <w:r w:rsidRPr="000E3F2D">
        <w:rPr>
          <w:rFonts w:ascii="Arial" w:hAnsi="Arial" w:cs="Arial"/>
          <w:sz w:val="20"/>
          <w:szCs w:val="20"/>
        </w:rPr>
        <w:t>19.02.01. A fatura não aprovada pela SAECIL será devolvida à Contratada para as necessárias correções, com as informações que motivaram sua rejeição.</w:t>
      </w:r>
    </w:p>
    <w:p w:rsidR="00C35978" w:rsidRPr="000E3F2D" w:rsidRDefault="00C35978" w:rsidP="00C35978">
      <w:pPr>
        <w:tabs>
          <w:tab w:val="left" w:pos="9639"/>
        </w:tabs>
        <w:jc w:val="both"/>
        <w:rPr>
          <w:rFonts w:ascii="Arial" w:hAnsi="Arial" w:cs="Arial"/>
          <w:sz w:val="20"/>
          <w:szCs w:val="20"/>
        </w:rPr>
      </w:pPr>
    </w:p>
    <w:p w:rsidR="00C35978" w:rsidRPr="000E3F2D" w:rsidRDefault="00C35978" w:rsidP="00C35978">
      <w:pPr>
        <w:tabs>
          <w:tab w:val="left" w:pos="9639"/>
        </w:tabs>
        <w:ind w:left="709"/>
        <w:jc w:val="both"/>
        <w:rPr>
          <w:rFonts w:ascii="Arial" w:hAnsi="Arial" w:cs="Arial"/>
          <w:sz w:val="20"/>
          <w:szCs w:val="20"/>
        </w:rPr>
      </w:pPr>
      <w:r w:rsidRPr="000E3F2D">
        <w:rPr>
          <w:rFonts w:ascii="Arial" w:hAnsi="Arial" w:cs="Arial"/>
          <w:sz w:val="20"/>
          <w:szCs w:val="20"/>
        </w:rPr>
        <w:t>19.02.02. A devolução da fatura não aprovada pela SAECIL em hipótese alguma servirá de pretexto para que a Contratada suspenda a execução de quaisquer serviços.</w:t>
      </w:r>
    </w:p>
    <w:p w:rsidR="00C35978" w:rsidRPr="000E3F2D" w:rsidRDefault="00C35978" w:rsidP="00C35978">
      <w:pPr>
        <w:tabs>
          <w:tab w:val="left" w:pos="9639"/>
        </w:tabs>
        <w:jc w:val="both"/>
        <w:rPr>
          <w:rFonts w:ascii="Arial" w:hAnsi="Arial" w:cs="Arial"/>
          <w:sz w:val="20"/>
          <w:szCs w:val="20"/>
        </w:rPr>
      </w:pPr>
    </w:p>
    <w:p w:rsidR="00C35978" w:rsidRPr="00450EA1" w:rsidRDefault="00C35978" w:rsidP="00C35978">
      <w:pPr>
        <w:tabs>
          <w:tab w:val="left" w:pos="9639"/>
        </w:tabs>
        <w:jc w:val="both"/>
        <w:rPr>
          <w:rFonts w:ascii="Arial" w:hAnsi="Arial" w:cs="Arial"/>
          <w:sz w:val="20"/>
          <w:szCs w:val="20"/>
        </w:rPr>
      </w:pPr>
      <w:r w:rsidRPr="000E3F2D">
        <w:rPr>
          <w:rFonts w:ascii="Arial" w:hAnsi="Arial" w:cs="Arial"/>
          <w:sz w:val="20"/>
          <w:szCs w:val="20"/>
        </w:rPr>
        <w:t>19.03. O pagamento e fiscalização realizados pela Contratante não isentará a Contratada das responsabilidades contratuais e nem</w:t>
      </w:r>
      <w:r w:rsidRPr="00450EA1">
        <w:rPr>
          <w:rFonts w:ascii="Arial" w:hAnsi="Arial" w:cs="Arial"/>
          <w:sz w:val="20"/>
          <w:szCs w:val="20"/>
        </w:rPr>
        <w:t xml:space="preserve"> implicará na aceitação provisória ou definitiva dos serviços.</w:t>
      </w:r>
    </w:p>
    <w:p w:rsidR="003D2EAF" w:rsidRDefault="003D2EAF" w:rsidP="00C35978">
      <w:pPr>
        <w:tabs>
          <w:tab w:val="left" w:pos="9639"/>
        </w:tabs>
        <w:jc w:val="both"/>
        <w:rPr>
          <w:rFonts w:ascii="Arial" w:hAnsi="Arial" w:cs="Arial"/>
          <w:sz w:val="20"/>
          <w:szCs w:val="20"/>
        </w:rPr>
      </w:pPr>
    </w:p>
    <w:p w:rsidR="00C35978" w:rsidRPr="000E3F2D" w:rsidRDefault="00C35978" w:rsidP="00C35978">
      <w:pPr>
        <w:tabs>
          <w:tab w:val="left" w:pos="9639"/>
        </w:tabs>
        <w:jc w:val="both"/>
        <w:rPr>
          <w:rFonts w:ascii="Arial" w:hAnsi="Arial" w:cs="Arial"/>
          <w:sz w:val="20"/>
          <w:szCs w:val="20"/>
        </w:rPr>
      </w:pPr>
      <w:r w:rsidRPr="000E3F2D">
        <w:rPr>
          <w:rFonts w:ascii="Arial" w:hAnsi="Arial" w:cs="Arial"/>
          <w:sz w:val="20"/>
          <w:szCs w:val="20"/>
        </w:rPr>
        <w:t>19.0</w:t>
      </w:r>
      <w:r w:rsidR="000E3F2D" w:rsidRPr="000E3F2D">
        <w:rPr>
          <w:rFonts w:ascii="Arial" w:hAnsi="Arial" w:cs="Arial"/>
          <w:sz w:val="20"/>
          <w:szCs w:val="20"/>
        </w:rPr>
        <w:t>4</w:t>
      </w:r>
      <w:r w:rsidRPr="000E3F2D">
        <w:rPr>
          <w:rFonts w:ascii="Arial" w:hAnsi="Arial" w:cs="Arial"/>
          <w:sz w:val="20"/>
          <w:szCs w:val="20"/>
        </w:rPr>
        <w:t>. A não aceitação dos serviços implicará na suspensão dos pagamentos.</w:t>
      </w:r>
    </w:p>
    <w:p w:rsidR="00C35978" w:rsidRPr="000E3F2D" w:rsidRDefault="00C35978" w:rsidP="00C35978">
      <w:pPr>
        <w:tabs>
          <w:tab w:val="left" w:pos="9639"/>
        </w:tabs>
        <w:jc w:val="both"/>
        <w:rPr>
          <w:rFonts w:ascii="Arial" w:hAnsi="Arial" w:cs="Arial"/>
          <w:sz w:val="20"/>
          <w:szCs w:val="20"/>
        </w:rPr>
      </w:pPr>
    </w:p>
    <w:p w:rsidR="00EA1E7A" w:rsidRPr="000E3F2D" w:rsidRDefault="00C35978" w:rsidP="00EA1E7A">
      <w:pPr>
        <w:tabs>
          <w:tab w:val="left" w:pos="9639"/>
        </w:tabs>
        <w:jc w:val="both"/>
        <w:rPr>
          <w:rFonts w:ascii="Arial" w:hAnsi="Arial" w:cs="Arial"/>
          <w:sz w:val="20"/>
          <w:szCs w:val="20"/>
        </w:rPr>
      </w:pPr>
      <w:r w:rsidRPr="000E3F2D">
        <w:rPr>
          <w:rFonts w:ascii="Arial" w:hAnsi="Arial" w:cs="Arial"/>
          <w:sz w:val="20"/>
          <w:szCs w:val="20"/>
        </w:rPr>
        <w:t>19.0</w:t>
      </w:r>
      <w:r w:rsidR="000E3F2D" w:rsidRPr="000E3F2D">
        <w:rPr>
          <w:rFonts w:ascii="Arial" w:hAnsi="Arial" w:cs="Arial"/>
          <w:sz w:val="20"/>
          <w:szCs w:val="20"/>
        </w:rPr>
        <w:t>5</w:t>
      </w:r>
      <w:r w:rsidRPr="000E3F2D">
        <w:rPr>
          <w:rFonts w:ascii="Arial" w:hAnsi="Arial" w:cs="Arial"/>
          <w:sz w:val="20"/>
          <w:szCs w:val="20"/>
        </w:rPr>
        <w:t>.</w:t>
      </w:r>
      <w:r w:rsidR="00EA1E7A" w:rsidRPr="000E3F2D">
        <w:rPr>
          <w:rFonts w:ascii="Arial" w:hAnsi="Arial" w:cs="Arial"/>
          <w:sz w:val="20"/>
          <w:szCs w:val="20"/>
        </w:rPr>
        <w:t xml:space="preserve"> Os preços que vigorarão no Contrato são os apresentados na proposta da Contratada e constituirão, a qualquer título, a única e completa remuneração pela adequada e perfeita execução dos serviços.  </w:t>
      </w:r>
    </w:p>
    <w:p w:rsidR="00EA1E7A" w:rsidRPr="000E3F2D" w:rsidRDefault="00EA1E7A" w:rsidP="00C35978">
      <w:pPr>
        <w:tabs>
          <w:tab w:val="left" w:pos="9639"/>
        </w:tabs>
        <w:jc w:val="both"/>
        <w:rPr>
          <w:rFonts w:ascii="Arial" w:hAnsi="Arial" w:cs="Arial"/>
          <w:sz w:val="20"/>
          <w:szCs w:val="20"/>
        </w:rPr>
      </w:pPr>
    </w:p>
    <w:p w:rsidR="00C35978" w:rsidRPr="000E3F2D" w:rsidRDefault="00EA1E7A" w:rsidP="00C35978">
      <w:pPr>
        <w:tabs>
          <w:tab w:val="left" w:pos="9639"/>
        </w:tabs>
        <w:jc w:val="both"/>
        <w:rPr>
          <w:rFonts w:ascii="Arial" w:hAnsi="Arial" w:cs="Arial"/>
          <w:sz w:val="20"/>
          <w:szCs w:val="20"/>
        </w:rPr>
      </w:pPr>
      <w:r w:rsidRPr="000E3F2D">
        <w:rPr>
          <w:rFonts w:ascii="Arial" w:hAnsi="Arial" w:cs="Arial"/>
          <w:sz w:val="20"/>
          <w:szCs w:val="20"/>
        </w:rPr>
        <w:t>19.0</w:t>
      </w:r>
      <w:r w:rsidR="000E3F2D" w:rsidRPr="000E3F2D">
        <w:rPr>
          <w:rFonts w:ascii="Arial" w:hAnsi="Arial" w:cs="Arial"/>
          <w:sz w:val="20"/>
          <w:szCs w:val="20"/>
        </w:rPr>
        <w:t>6</w:t>
      </w:r>
      <w:r w:rsidRPr="000E3F2D">
        <w:rPr>
          <w:rFonts w:ascii="Arial" w:hAnsi="Arial" w:cs="Arial"/>
          <w:sz w:val="20"/>
          <w:szCs w:val="20"/>
        </w:rPr>
        <w:t xml:space="preserve">. </w:t>
      </w:r>
      <w:r w:rsidR="00C35978" w:rsidRPr="000E3F2D">
        <w:rPr>
          <w:rFonts w:ascii="Arial" w:hAnsi="Arial" w:cs="Arial"/>
          <w:sz w:val="20"/>
          <w:szCs w:val="20"/>
        </w:rPr>
        <w:t xml:space="preserve">Nos preços contratados estão inclusas todas as despesas decorrentes da execução do </w:t>
      </w:r>
      <w:r w:rsidR="001E2163" w:rsidRPr="000E3F2D">
        <w:rPr>
          <w:rFonts w:ascii="Arial" w:hAnsi="Arial" w:cs="Arial"/>
          <w:sz w:val="20"/>
          <w:szCs w:val="20"/>
        </w:rPr>
        <w:t>objeto</w:t>
      </w:r>
      <w:r w:rsidR="00C35978" w:rsidRPr="000E3F2D">
        <w:rPr>
          <w:rFonts w:ascii="Arial" w:hAnsi="Arial" w:cs="Arial"/>
          <w:sz w:val="20"/>
          <w:szCs w:val="20"/>
        </w:rPr>
        <w:t>,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C97CAB" w:rsidRPr="000E3F2D" w:rsidRDefault="00C97CAB" w:rsidP="00C35978">
      <w:pPr>
        <w:jc w:val="both"/>
        <w:rPr>
          <w:rFonts w:ascii="Arial" w:hAnsi="Arial" w:cs="Arial"/>
          <w:sz w:val="20"/>
          <w:szCs w:val="20"/>
        </w:rPr>
      </w:pPr>
    </w:p>
    <w:p w:rsidR="00FF6450" w:rsidRPr="000E3F2D" w:rsidRDefault="00FF6450" w:rsidP="00C35978">
      <w:pPr>
        <w:jc w:val="both"/>
        <w:rPr>
          <w:rFonts w:ascii="Arial" w:hAnsi="Arial" w:cs="Arial"/>
          <w:sz w:val="20"/>
          <w:szCs w:val="20"/>
        </w:rPr>
      </w:pPr>
      <w:r w:rsidRPr="000E3F2D">
        <w:rPr>
          <w:rFonts w:ascii="Arial" w:hAnsi="Arial" w:cs="Arial"/>
          <w:sz w:val="20"/>
          <w:szCs w:val="20"/>
        </w:rPr>
        <w:t>19.0</w:t>
      </w:r>
      <w:r w:rsidR="000E3F2D" w:rsidRPr="000E3F2D">
        <w:rPr>
          <w:rFonts w:ascii="Arial" w:hAnsi="Arial" w:cs="Arial"/>
          <w:sz w:val="20"/>
          <w:szCs w:val="20"/>
        </w:rPr>
        <w:t>7</w:t>
      </w:r>
      <w:r w:rsidRPr="000E3F2D">
        <w:rPr>
          <w:rFonts w:ascii="Arial" w:hAnsi="Arial" w:cs="Arial"/>
          <w:sz w:val="20"/>
          <w:szCs w:val="20"/>
        </w:rPr>
        <w:t>. O reajuste será aplicado conforme o Índice de Serviços de Telecomunicações (IST) da Anatel.</w:t>
      </w:r>
    </w:p>
    <w:p w:rsidR="00C35978" w:rsidRDefault="00C35978" w:rsidP="00C35978">
      <w:pPr>
        <w:jc w:val="both"/>
        <w:rPr>
          <w:rFonts w:ascii="Arial" w:hAnsi="Arial" w:cs="Arial"/>
          <w:b/>
          <w:sz w:val="20"/>
          <w:szCs w:val="20"/>
        </w:rPr>
      </w:pPr>
    </w:p>
    <w:p w:rsidR="008E31B7" w:rsidRDefault="008E31B7" w:rsidP="00C35978">
      <w:pPr>
        <w:jc w:val="both"/>
        <w:rPr>
          <w:rFonts w:ascii="Arial" w:hAnsi="Arial" w:cs="Arial"/>
          <w:b/>
          <w:sz w:val="20"/>
          <w:szCs w:val="20"/>
        </w:rPr>
      </w:pPr>
    </w:p>
    <w:p w:rsidR="00C35978" w:rsidRPr="002D7602" w:rsidRDefault="00C35978" w:rsidP="00C35978">
      <w:pPr>
        <w:jc w:val="both"/>
        <w:rPr>
          <w:rFonts w:ascii="Arial" w:hAnsi="Arial" w:cs="Arial"/>
          <w:b/>
          <w:sz w:val="20"/>
          <w:szCs w:val="20"/>
        </w:rPr>
      </w:pPr>
      <w:r>
        <w:rPr>
          <w:rFonts w:ascii="Arial" w:hAnsi="Arial" w:cs="Arial"/>
          <w:b/>
          <w:sz w:val="20"/>
          <w:szCs w:val="20"/>
        </w:rPr>
        <w:t>20</w:t>
      </w:r>
      <w:r w:rsidRPr="002D7602">
        <w:rPr>
          <w:rFonts w:ascii="Arial" w:hAnsi="Arial" w:cs="Arial"/>
          <w:b/>
          <w:sz w:val="20"/>
          <w:szCs w:val="20"/>
        </w:rPr>
        <w:t xml:space="preserve">. DOTAÇÃO ORÇAMENTÁRIA </w:t>
      </w:r>
    </w:p>
    <w:p w:rsidR="008E31B7" w:rsidRDefault="008E31B7" w:rsidP="00C35978">
      <w:pPr>
        <w:jc w:val="both"/>
        <w:rPr>
          <w:rFonts w:ascii="Arial" w:hAnsi="Arial" w:cs="Arial"/>
          <w:sz w:val="20"/>
          <w:szCs w:val="20"/>
        </w:rPr>
      </w:pPr>
    </w:p>
    <w:p w:rsidR="00C35978" w:rsidRPr="00C509C9" w:rsidRDefault="00C35978" w:rsidP="00C35978">
      <w:pPr>
        <w:jc w:val="both"/>
        <w:rPr>
          <w:rFonts w:ascii="Arial" w:hAnsi="Arial" w:cs="Arial"/>
          <w:sz w:val="20"/>
          <w:szCs w:val="20"/>
        </w:rPr>
      </w:pPr>
      <w:r w:rsidRPr="00C509C9">
        <w:rPr>
          <w:rFonts w:ascii="Arial" w:hAnsi="Arial" w:cs="Arial"/>
          <w:sz w:val="20"/>
          <w:szCs w:val="20"/>
        </w:rPr>
        <w:t>20.01. As despesas decorrentes da execução do objeto da presente licitação correrão por conta da dotação orçamentária nº. 03010</w:t>
      </w:r>
      <w:r w:rsidR="001E2163">
        <w:rPr>
          <w:rFonts w:ascii="Arial" w:hAnsi="Arial" w:cs="Arial"/>
          <w:sz w:val="20"/>
          <w:szCs w:val="20"/>
        </w:rPr>
        <w:t>1</w:t>
      </w:r>
      <w:r w:rsidRPr="00C509C9">
        <w:rPr>
          <w:rFonts w:ascii="Arial" w:hAnsi="Arial" w:cs="Arial"/>
          <w:sz w:val="20"/>
          <w:szCs w:val="20"/>
        </w:rPr>
        <w:t>.17</w:t>
      </w:r>
      <w:r w:rsidR="001E2163">
        <w:rPr>
          <w:rFonts w:ascii="Arial" w:hAnsi="Arial" w:cs="Arial"/>
          <w:sz w:val="20"/>
          <w:szCs w:val="20"/>
        </w:rPr>
        <w:t>1220</w:t>
      </w:r>
      <w:r w:rsidRPr="00C509C9">
        <w:rPr>
          <w:rFonts w:ascii="Arial" w:hAnsi="Arial" w:cs="Arial"/>
          <w:sz w:val="20"/>
          <w:szCs w:val="20"/>
        </w:rPr>
        <w:t>0</w:t>
      </w:r>
      <w:r w:rsidR="001E2163">
        <w:rPr>
          <w:rFonts w:ascii="Arial" w:hAnsi="Arial" w:cs="Arial"/>
          <w:sz w:val="20"/>
          <w:szCs w:val="20"/>
        </w:rPr>
        <w:t xml:space="preserve">412.146 </w:t>
      </w:r>
      <w:r w:rsidRPr="00C509C9">
        <w:rPr>
          <w:rFonts w:ascii="Arial" w:hAnsi="Arial" w:cs="Arial"/>
          <w:sz w:val="20"/>
          <w:szCs w:val="20"/>
        </w:rPr>
        <w:t>- 33903900 dos orçamentos dos exercícios vigente e subsequente.</w:t>
      </w:r>
    </w:p>
    <w:p w:rsidR="00C35978" w:rsidRPr="002D7602" w:rsidRDefault="00C35978" w:rsidP="00C35978">
      <w:pPr>
        <w:jc w:val="both"/>
        <w:rPr>
          <w:rFonts w:ascii="Arial" w:hAnsi="Arial" w:cs="Arial"/>
          <w:sz w:val="20"/>
          <w:szCs w:val="20"/>
        </w:rPr>
      </w:pPr>
    </w:p>
    <w:p w:rsidR="008E31B7" w:rsidRDefault="008E31B7" w:rsidP="00C35978">
      <w:pPr>
        <w:jc w:val="both"/>
        <w:rPr>
          <w:rFonts w:ascii="Arial" w:hAnsi="Arial" w:cs="Arial"/>
          <w:b/>
          <w:sz w:val="20"/>
          <w:szCs w:val="20"/>
        </w:rPr>
      </w:pPr>
    </w:p>
    <w:p w:rsidR="00C35978" w:rsidRPr="007140B2" w:rsidRDefault="00C35978" w:rsidP="00C35978">
      <w:pPr>
        <w:jc w:val="both"/>
        <w:rPr>
          <w:rFonts w:ascii="Arial" w:hAnsi="Arial" w:cs="Arial"/>
          <w:b/>
          <w:sz w:val="20"/>
          <w:szCs w:val="20"/>
        </w:rPr>
      </w:pPr>
      <w:r>
        <w:rPr>
          <w:rFonts w:ascii="Arial" w:hAnsi="Arial" w:cs="Arial"/>
          <w:b/>
          <w:sz w:val="20"/>
          <w:szCs w:val="20"/>
        </w:rPr>
        <w:t xml:space="preserve">21. DA </w:t>
      </w:r>
      <w:r w:rsidRPr="007140B2">
        <w:rPr>
          <w:rFonts w:ascii="Arial" w:hAnsi="Arial" w:cs="Arial"/>
          <w:b/>
          <w:sz w:val="20"/>
          <w:szCs w:val="20"/>
        </w:rPr>
        <w:t>REVISÃO DE PREÇOS</w:t>
      </w:r>
    </w:p>
    <w:p w:rsidR="00C35978" w:rsidRDefault="00C35978" w:rsidP="00C35978">
      <w:pPr>
        <w:jc w:val="both"/>
        <w:rPr>
          <w:rFonts w:ascii="Arial" w:hAnsi="Arial" w:cs="Arial"/>
          <w:b/>
          <w:sz w:val="20"/>
          <w:szCs w:val="20"/>
        </w:rPr>
      </w:pPr>
    </w:p>
    <w:p w:rsidR="00C35978" w:rsidRPr="00BA7AA6" w:rsidRDefault="00C35978" w:rsidP="00C35978">
      <w:pPr>
        <w:tabs>
          <w:tab w:val="left" w:pos="900"/>
        </w:tabs>
        <w:jc w:val="both"/>
        <w:rPr>
          <w:rFonts w:ascii="Arial" w:hAnsi="Arial" w:cs="Arial"/>
          <w:sz w:val="20"/>
          <w:szCs w:val="20"/>
        </w:rPr>
      </w:pPr>
      <w:r w:rsidRPr="00000B60">
        <w:rPr>
          <w:rFonts w:ascii="Arial" w:hAnsi="Arial" w:cs="Arial"/>
          <w:sz w:val="20"/>
          <w:szCs w:val="20"/>
        </w:rPr>
        <w:t xml:space="preserve">21.01. </w:t>
      </w:r>
      <w:r w:rsidRPr="00BA7AA6">
        <w:rPr>
          <w:rFonts w:ascii="Arial" w:hAnsi="Arial" w:cs="Arial"/>
          <w:sz w:val="20"/>
          <w:szCs w:val="20"/>
        </w:rPr>
        <w:t xml:space="preserve">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sidR="001E2163">
        <w:rPr>
          <w:rFonts w:ascii="Arial" w:hAnsi="Arial" w:cs="Arial"/>
          <w:sz w:val="20"/>
          <w:szCs w:val="20"/>
        </w:rPr>
        <w:t>Contratada</w:t>
      </w:r>
      <w:r w:rsidRPr="00BA7AA6">
        <w:rPr>
          <w:rFonts w:ascii="Arial" w:hAnsi="Arial" w:cs="Arial"/>
          <w:sz w:val="20"/>
          <w:szCs w:val="20"/>
        </w:rPr>
        <w:t xml:space="preserve"> e a retribuição da Contratante para a justa remuneração dos serviços poderá ser revisada, objetivando a manutenção do equilíbrio econômico-financeiro inicial do Contrato.</w:t>
      </w:r>
    </w:p>
    <w:p w:rsidR="00C35978" w:rsidRPr="007140B2" w:rsidRDefault="00C35978" w:rsidP="00C35978">
      <w:pPr>
        <w:jc w:val="both"/>
        <w:rPr>
          <w:rFonts w:ascii="Arial" w:hAnsi="Arial" w:cs="Arial"/>
          <w:sz w:val="20"/>
          <w:szCs w:val="20"/>
        </w:rPr>
      </w:pPr>
    </w:p>
    <w:p w:rsidR="00C35978" w:rsidRDefault="00C35978" w:rsidP="00C35978">
      <w:pPr>
        <w:jc w:val="both"/>
        <w:rPr>
          <w:rFonts w:ascii="Arial" w:hAnsi="Arial" w:cs="Arial"/>
          <w:sz w:val="20"/>
          <w:szCs w:val="20"/>
        </w:rPr>
      </w:pPr>
      <w:r w:rsidRPr="00000B60">
        <w:rPr>
          <w:rFonts w:ascii="Arial" w:hAnsi="Arial" w:cs="Arial"/>
          <w:sz w:val="20"/>
          <w:szCs w:val="20"/>
        </w:rPr>
        <w:lastRenderedPageBreak/>
        <w:t xml:space="preserve">21.02. Caso a </w:t>
      </w:r>
      <w:r w:rsidR="001E2163">
        <w:rPr>
          <w:rFonts w:ascii="Arial" w:hAnsi="Arial" w:cs="Arial"/>
          <w:sz w:val="20"/>
          <w:szCs w:val="20"/>
        </w:rPr>
        <w:t>Contratada</w:t>
      </w:r>
      <w:r w:rsidRPr="00000B60">
        <w:rPr>
          <w:rFonts w:ascii="Arial" w:hAnsi="Arial" w:cs="Arial"/>
          <w:sz w:val="20"/>
          <w:szCs w:val="20"/>
        </w:rPr>
        <w:t xml:space="preserve"> solicite alteração de </w:t>
      </w:r>
      <w:proofErr w:type="gramStart"/>
      <w:r w:rsidRPr="00000B60">
        <w:rPr>
          <w:rFonts w:ascii="Arial" w:hAnsi="Arial" w:cs="Arial"/>
          <w:sz w:val="20"/>
          <w:szCs w:val="20"/>
        </w:rPr>
        <w:t>preço(</w:t>
      </w:r>
      <w:proofErr w:type="gramEnd"/>
      <w:r w:rsidRPr="00000B60">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1E2163" w:rsidRDefault="001E2163" w:rsidP="00096A1F">
      <w:pPr>
        <w:jc w:val="both"/>
        <w:rPr>
          <w:rFonts w:ascii="Arial" w:hAnsi="Arial" w:cs="Arial"/>
          <w:b/>
          <w:sz w:val="20"/>
          <w:szCs w:val="20"/>
        </w:rPr>
      </w:pPr>
    </w:p>
    <w:p w:rsidR="008E31B7" w:rsidRDefault="008E31B7" w:rsidP="00BE2D5F">
      <w:pPr>
        <w:jc w:val="both"/>
        <w:rPr>
          <w:rFonts w:ascii="Arial" w:hAnsi="Arial" w:cs="Arial"/>
          <w:b/>
          <w:sz w:val="20"/>
          <w:szCs w:val="20"/>
        </w:rPr>
      </w:pPr>
    </w:p>
    <w:p w:rsidR="00E51EA1" w:rsidRPr="00442EF1" w:rsidRDefault="003E49F6" w:rsidP="00BE2D5F">
      <w:pPr>
        <w:jc w:val="both"/>
        <w:rPr>
          <w:rFonts w:ascii="Arial" w:eastAsiaTheme="minorHAnsi" w:hAnsi="Arial" w:cs="Arial"/>
          <w:b/>
          <w:bCs/>
          <w:sz w:val="20"/>
          <w:szCs w:val="20"/>
        </w:rPr>
      </w:pPr>
      <w:r w:rsidRPr="006C4ADB">
        <w:rPr>
          <w:rFonts w:ascii="Arial" w:hAnsi="Arial" w:cs="Arial"/>
          <w:b/>
          <w:sz w:val="20"/>
          <w:szCs w:val="20"/>
        </w:rPr>
        <w:t>2</w:t>
      </w:r>
      <w:r>
        <w:rPr>
          <w:rFonts w:ascii="Arial" w:hAnsi="Arial" w:cs="Arial"/>
          <w:b/>
          <w:sz w:val="20"/>
          <w:szCs w:val="20"/>
        </w:rPr>
        <w:t>2</w:t>
      </w:r>
      <w:r w:rsidRPr="006C4ADB">
        <w:rPr>
          <w:rFonts w:ascii="Arial" w:hAnsi="Arial" w:cs="Arial"/>
          <w:b/>
          <w:sz w:val="20"/>
          <w:szCs w:val="20"/>
        </w:rPr>
        <w:t xml:space="preserve">. </w:t>
      </w:r>
      <w:r w:rsidR="00E51EA1" w:rsidRPr="00442EF1">
        <w:rPr>
          <w:rFonts w:ascii="Arial" w:eastAsiaTheme="minorHAnsi" w:hAnsi="Arial" w:cs="Arial"/>
          <w:b/>
          <w:bCs/>
          <w:sz w:val="20"/>
          <w:szCs w:val="20"/>
        </w:rPr>
        <w:t xml:space="preserve">DOS ACRÉSCIMOS E SUPRESSÕES </w:t>
      </w:r>
    </w:p>
    <w:p w:rsidR="00E51EA1" w:rsidRPr="00442EF1" w:rsidRDefault="00E51EA1" w:rsidP="00096A1F">
      <w:pPr>
        <w:autoSpaceDE w:val="0"/>
        <w:autoSpaceDN w:val="0"/>
        <w:adjustRightInd w:val="0"/>
        <w:rPr>
          <w:rFonts w:ascii="Arial" w:eastAsiaTheme="minorHAnsi" w:hAnsi="Arial" w:cs="Arial"/>
          <w:sz w:val="20"/>
          <w:szCs w:val="20"/>
        </w:rPr>
      </w:pPr>
    </w:p>
    <w:p w:rsidR="00E51EA1" w:rsidRPr="00442EF1" w:rsidRDefault="00E51EA1" w:rsidP="00096A1F">
      <w:pPr>
        <w:jc w:val="both"/>
        <w:rPr>
          <w:rFonts w:ascii="Arial" w:eastAsiaTheme="minorHAnsi" w:hAnsi="Arial" w:cs="Arial"/>
          <w:sz w:val="20"/>
          <w:szCs w:val="20"/>
        </w:rPr>
      </w:pPr>
      <w:proofErr w:type="gramStart"/>
      <w:r w:rsidRPr="00442EF1">
        <w:rPr>
          <w:rFonts w:ascii="Arial" w:eastAsiaTheme="minorHAnsi" w:hAnsi="Arial" w:cs="Arial"/>
          <w:sz w:val="20"/>
          <w:szCs w:val="20"/>
        </w:rPr>
        <w:t>A(</w:t>
      </w:r>
      <w:proofErr w:type="gramEnd"/>
      <w:r w:rsidRPr="00442EF1">
        <w:rPr>
          <w:rFonts w:ascii="Arial" w:eastAsiaTheme="minorHAnsi" w:hAnsi="Arial" w:cs="Arial"/>
          <w:sz w:val="20"/>
          <w:szCs w:val="20"/>
        </w:rPr>
        <w:t>O) adjudicatária(o) obriga-se a aceitar</w:t>
      </w:r>
      <w:r w:rsidRPr="00442EF1">
        <w:rPr>
          <w:rFonts w:ascii="Arial" w:hAnsi="Arial" w:cs="Arial"/>
          <w:sz w:val="20"/>
          <w:szCs w:val="20"/>
        </w:rPr>
        <w:t xml:space="preserve">, nas mesmas condições contratuais, os acréscimos e supressões que lhes forem determinados nos termos da </w:t>
      </w:r>
      <w:r w:rsidR="0087047D" w:rsidRPr="00442EF1">
        <w:rPr>
          <w:rFonts w:ascii="Arial" w:hAnsi="Arial" w:cs="Arial"/>
          <w:sz w:val="20"/>
          <w:szCs w:val="20"/>
        </w:rPr>
        <w:t>legislação vigente</w:t>
      </w:r>
      <w:r w:rsidRPr="00442EF1">
        <w:rPr>
          <w:rFonts w:ascii="Arial" w:eastAsiaTheme="minorHAnsi" w:hAnsi="Arial" w:cs="Arial"/>
          <w:sz w:val="20"/>
          <w:szCs w:val="20"/>
        </w:rPr>
        <w:t>.</w:t>
      </w:r>
    </w:p>
    <w:p w:rsidR="00096A1F" w:rsidRDefault="00096A1F" w:rsidP="00096A1F">
      <w:pPr>
        <w:pStyle w:val="Textopadro"/>
        <w:widowControl/>
        <w:jc w:val="both"/>
        <w:rPr>
          <w:rFonts w:ascii="Arial" w:hAnsi="Arial" w:cs="Arial"/>
          <w:b/>
          <w:sz w:val="20"/>
          <w:lang w:val="pt-BR"/>
        </w:rPr>
      </w:pPr>
    </w:p>
    <w:p w:rsidR="008E31B7" w:rsidRDefault="008E31B7" w:rsidP="00096A1F">
      <w:pPr>
        <w:pStyle w:val="Textopadro"/>
        <w:widowControl/>
        <w:jc w:val="both"/>
        <w:rPr>
          <w:rFonts w:ascii="Arial" w:hAnsi="Arial" w:cs="Arial"/>
          <w:b/>
          <w:sz w:val="20"/>
          <w:lang w:val="pt-BR"/>
        </w:rPr>
      </w:pPr>
    </w:p>
    <w:p w:rsidR="005F2D4E" w:rsidRPr="002D7602" w:rsidRDefault="005F2D4E" w:rsidP="00096A1F">
      <w:pPr>
        <w:pStyle w:val="Textopadro"/>
        <w:widowControl/>
        <w:jc w:val="both"/>
        <w:rPr>
          <w:rFonts w:ascii="Arial" w:hAnsi="Arial" w:cs="Arial"/>
          <w:b/>
          <w:sz w:val="20"/>
          <w:lang w:val="pt-BR"/>
        </w:rPr>
      </w:pPr>
      <w:r>
        <w:rPr>
          <w:rFonts w:ascii="Arial" w:hAnsi="Arial" w:cs="Arial"/>
          <w:b/>
          <w:sz w:val="20"/>
          <w:lang w:val="pt-BR"/>
        </w:rPr>
        <w:t>2</w:t>
      </w:r>
      <w:r w:rsidR="00BE2D5F">
        <w:rPr>
          <w:rFonts w:ascii="Arial" w:hAnsi="Arial" w:cs="Arial"/>
          <w:b/>
          <w:sz w:val="20"/>
          <w:lang w:val="pt-BR"/>
        </w:rPr>
        <w:t>3</w:t>
      </w:r>
      <w:r w:rsidRPr="002D7602">
        <w:rPr>
          <w:rFonts w:ascii="Arial" w:hAnsi="Arial" w:cs="Arial"/>
          <w:b/>
          <w:sz w:val="20"/>
          <w:lang w:val="pt-BR"/>
        </w:rPr>
        <w:t>. DISPOSIÇÕES FINAIS</w:t>
      </w:r>
    </w:p>
    <w:p w:rsidR="005F2D4E" w:rsidRPr="002D7602" w:rsidRDefault="005F2D4E" w:rsidP="00096A1F">
      <w:pPr>
        <w:pStyle w:val="Textopadro"/>
        <w:widowControl/>
        <w:jc w:val="both"/>
        <w:rPr>
          <w:rFonts w:ascii="Arial" w:hAnsi="Arial" w:cs="Arial"/>
          <w:sz w:val="20"/>
          <w:lang w:val="pt-BR"/>
        </w:rPr>
      </w:pPr>
    </w:p>
    <w:p w:rsidR="005F2D4E" w:rsidRPr="002D7602" w:rsidRDefault="005F2D4E" w:rsidP="00096A1F">
      <w:pPr>
        <w:pStyle w:val="Textopadro"/>
        <w:widowControl/>
        <w:jc w:val="both"/>
        <w:rPr>
          <w:rFonts w:ascii="Arial" w:hAnsi="Arial" w:cs="Arial"/>
          <w:sz w:val="20"/>
          <w:lang w:val="pt-BR"/>
        </w:rPr>
      </w:pPr>
      <w:r>
        <w:rPr>
          <w:rFonts w:ascii="Arial" w:hAnsi="Arial" w:cs="Arial"/>
          <w:sz w:val="20"/>
          <w:lang w:val="pt-BR"/>
        </w:rPr>
        <w:t>2</w:t>
      </w:r>
      <w:r w:rsidR="00BE2D5F">
        <w:rPr>
          <w:rFonts w:ascii="Arial" w:hAnsi="Arial" w:cs="Arial"/>
          <w:sz w:val="20"/>
          <w:lang w:val="pt-BR"/>
        </w:rPr>
        <w:t>3</w:t>
      </w:r>
      <w:r>
        <w:rPr>
          <w:rFonts w:ascii="Arial" w:hAnsi="Arial" w:cs="Arial"/>
          <w:sz w:val="20"/>
          <w:lang w:val="pt-BR"/>
        </w:rPr>
        <w:t xml:space="preserve">.01.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096A1F" w:rsidRDefault="00096A1F" w:rsidP="00096A1F">
      <w:pPr>
        <w:pStyle w:val="Textopadro"/>
        <w:widowControl/>
        <w:jc w:val="both"/>
        <w:rPr>
          <w:rFonts w:ascii="Arial" w:hAnsi="Arial" w:cs="Arial"/>
          <w:sz w:val="20"/>
          <w:lang w:val="pt-BR"/>
        </w:rPr>
      </w:pPr>
    </w:p>
    <w:p w:rsidR="005F2D4E" w:rsidRPr="002D7602" w:rsidRDefault="005F2D4E" w:rsidP="00096A1F">
      <w:pPr>
        <w:pStyle w:val="Textopadro"/>
        <w:widowControl/>
        <w:jc w:val="both"/>
        <w:rPr>
          <w:rFonts w:ascii="Arial" w:hAnsi="Arial" w:cs="Arial"/>
          <w:sz w:val="20"/>
          <w:lang w:val="pt-BR"/>
        </w:rPr>
      </w:pPr>
      <w:r>
        <w:rPr>
          <w:rFonts w:ascii="Arial" w:hAnsi="Arial" w:cs="Arial"/>
          <w:sz w:val="20"/>
          <w:lang w:val="pt-BR"/>
        </w:rPr>
        <w:t>2</w:t>
      </w:r>
      <w:r w:rsidR="00BE2D5F">
        <w:rPr>
          <w:rFonts w:ascii="Arial" w:hAnsi="Arial" w:cs="Arial"/>
          <w:sz w:val="20"/>
          <w:lang w:val="pt-BR"/>
        </w:rPr>
        <w:t>3</w:t>
      </w:r>
      <w:r>
        <w:rPr>
          <w:rFonts w:ascii="Arial" w:hAnsi="Arial" w:cs="Arial"/>
          <w:sz w:val="20"/>
          <w:lang w:val="pt-BR"/>
        </w:rPr>
        <w:t xml:space="preserve">.02. </w:t>
      </w:r>
      <w:r w:rsidRPr="002D7602">
        <w:rPr>
          <w:rFonts w:ascii="Arial" w:hAnsi="Arial" w:cs="Arial"/>
          <w:sz w:val="20"/>
          <w:lang w:val="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w:t>
      </w:r>
      <w:r w:rsidR="005A2D7C">
        <w:rPr>
          <w:rFonts w:ascii="Arial" w:hAnsi="Arial" w:cs="Arial"/>
          <w:sz w:val="20"/>
          <w:lang w:val="pt-BR"/>
        </w:rPr>
        <w:t xml:space="preserve"> sido o vencedor, a rescisão </w:t>
      </w:r>
      <w:r w:rsidR="00BE2D5F">
        <w:rPr>
          <w:rFonts w:ascii="Arial" w:hAnsi="Arial" w:cs="Arial"/>
          <w:sz w:val="20"/>
          <w:lang w:val="pt-BR"/>
        </w:rPr>
        <w:t>do Contrato</w:t>
      </w:r>
      <w:r w:rsidRPr="002D7602">
        <w:rPr>
          <w:rFonts w:ascii="Arial" w:hAnsi="Arial" w:cs="Arial"/>
          <w:sz w:val="20"/>
          <w:lang w:val="pt-BR"/>
        </w:rPr>
        <w:t xml:space="preserve"> sem prejuízo das demais sanções cabíveis.</w:t>
      </w:r>
    </w:p>
    <w:p w:rsidR="0087047D" w:rsidRDefault="0087047D" w:rsidP="00096A1F">
      <w:pPr>
        <w:pStyle w:val="Textopadro"/>
        <w:widowControl/>
        <w:tabs>
          <w:tab w:val="num" w:pos="1440"/>
        </w:tabs>
        <w:jc w:val="both"/>
        <w:rPr>
          <w:rFonts w:ascii="Arial" w:hAnsi="Arial" w:cs="Arial"/>
          <w:sz w:val="20"/>
          <w:lang w:val="pt-BR"/>
        </w:rPr>
      </w:pPr>
    </w:p>
    <w:p w:rsidR="005F2D4E" w:rsidRPr="002D7602" w:rsidRDefault="005F2D4E" w:rsidP="00096A1F">
      <w:pPr>
        <w:pStyle w:val="Textopadro"/>
        <w:widowControl/>
        <w:tabs>
          <w:tab w:val="num" w:pos="1440"/>
        </w:tabs>
        <w:jc w:val="both"/>
        <w:rPr>
          <w:rFonts w:ascii="Arial" w:hAnsi="Arial" w:cs="Arial"/>
          <w:sz w:val="20"/>
          <w:lang w:val="pt-BR"/>
        </w:rPr>
      </w:pPr>
      <w:r>
        <w:rPr>
          <w:rFonts w:ascii="Arial" w:hAnsi="Arial" w:cs="Arial"/>
          <w:sz w:val="20"/>
          <w:lang w:val="pt-BR"/>
        </w:rPr>
        <w:t>2</w:t>
      </w:r>
      <w:r w:rsidR="00BE2D5F">
        <w:rPr>
          <w:rFonts w:ascii="Arial" w:hAnsi="Arial" w:cs="Arial"/>
          <w:sz w:val="20"/>
          <w:lang w:val="pt-BR"/>
        </w:rPr>
        <w:t>3</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BE2D5F" w:rsidRDefault="00BE2D5F" w:rsidP="00096A1F">
      <w:pPr>
        <w:pStyle w:val="Textopadro"/>
        <w:widowControl/>
        <w:tabs>
          <w:tab w:val="num" w:pos="600"/>
          <w:tab w:val="num" w:pos="1440"/>
        </w:tabs>
        <w:jc w:val="both"/>
        <w:rPr>
          <w:rFonts w:ascii="Arial" w:hAnsi="Arial" w:cs="Arial"/>
          <w:sz w:val="20"/>
          <w:lang w:val="pt-BR"/>
        </w:rPr>
      </w:pPr>
    </w:p>
    <w:p w:rsidR="005F2D4E" w:rsidRPr="002D7602" w:rsidRDefault="005F2D4E" w:rsidP="00096A1F">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BE2D5F">
        <w:rPr>
          <w:rFonts w:ascii="Arial" w:hAnsi="Arial" w:cs="Arial"/>
          <w:sz w:val="20"/>
          <w:lang w:val="pt-BR"/>
        </w:rPr>
        <w:t>3</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BB7294" w:rsidRDefault="00BB7294" w:rsidP="00096A1F">
      <w:pPr>
        <w:pStyle w:val="Textopadro"/>
        <w:widowControl/>
        <w:tabs>
          <w:tab w:val="num" w:pos="1440"/>
        </w:tabs>
        <w:jc w:val="both"/>
        <w:rPr>
          <w:rFonts w:ascii="Arial" w:hAnsi="Arial" w:cs="Arial"/>
          <w:sz w:val="20"/>
          <w:lang w:val="pt-BR"/>
        </w:rPr>
      </w:pPr>
    </w:p>
    <w:p w:rsidR="005F2D4E" w:rsidRPr="00A67D25" w:rsidRDefault="005F2D4E" w:rsidP="00096A1F">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BE2D5F">
        <w:rPr>
          <w:rFonts w:ascii="Arial" w:hAnsi="Arial" w:cs="Arial"/>
          <w:sz w:val="20"/>
          <w:lang w:val="pt-BR"/>
        </w:rPr>
        <w:t>3</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7A31A1" w:rsidRDefault="007A31A1" w:rsidP="00096A1F">
      <w:pPr>
        <w:pStyle w:val="Textopadro"/>
        <w:widowControl/>
        <w:tabs>
          <w:tab w:val="num" w:pos="1680"/>
        </w:tabs>
        <w:jc w:val="both"/>
        <w:rPr>
          <w:rFonts w:ascii="Arial" w:hAnsi="Arial" w:cs="Arial"/>
          <w:color w:val="000000"/>
          <w:sz w:val="20"/>
          <w:lang w:val="pt-BR"/>
        </w:rPr>
      </w:pPr>
    </w:p>
    <w:p w:rsidR="005F2D4E" w:rsidRPr="002D7602" w:rsidRDefault="005F2D4E" w:rsidP="00096A1F">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BE2D5F">
        <w:rPr>
          <w:rFonts w:ascii="Arial" w:hAnsi="Arial" w:cs="Arial"/>
          <w:color w:val="000000"/>
          <w:sz w:val="20"/>
          <w:lang w:val="pt-BR"/>
        </w:rPr>
        <w:t>3</w:t>
      </w:r>
      <w:r>
        <w:rPr>
          <w:rFonts w:ascii="Arial" w:hAnsi="Arial" w:cs="Arial"/>
          <w:color w:val="000000"/>
          <w:sz w:val="20"/>
          <w:lang w:val="pt-BR"/>
        </w:rPr>
        <w:t>.0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C52B7" w:rsidRDefault="005C52B7" w:rsidP="00096A1F">
      <w:pPr>
        <w:pStyle w:val="Textopadro"/>
        <w:widowControl/>
        <w:tabs>
          <w:tab w:val="num" w:pos="1680"/>
        </w:tabs>
        <w:jc w:val="both"/>
        <w:rPr>
          <w:rFonts w:ascii="Arial" w:hAnsi="Arial" w:cs="Arial"/>
          <w:color w:val="000000"/>
          <w:sz w:val="20"/>
          <w:lang w:val="pt-BR"/>
        </w:rPr>
      </w:pPr>
    </w:p>
    <w:p w:rsidR="005F2D4E" w:rsidRPr="002D7602" w:rsidRDefault="00A67D25" w:rsidP="0087047D">
      <w:pPr>
        <w:pStyle w:val="Textopadro"/>
        <w:widowControl/>
        <w:tabs>
          <w:tab w:val="num" w:pos="1680"/>
        </w:tabs>
        <w:jc w:val="both"/>
        <w:rPr>
          <w:rFonts w:ascii="Arial" w:hAnsi="Arial" w:cs="Arial"/>
          <w:sz w:val="20"/>
          <w:lang w:val="pt-BR"/>
        </w:rPr>
      </w:pPr>
      <w:r>
        <w:rPr>
          <w:rFonts w:ascii="Arial" w:hAnsi="Arial" w:cs="Arial"/>
          <w:color w:val="000000"/>
          <w:sz w:val="20"/>
          <w:lang w:val="pt-BR"/>
        </w:rPr>
        <w:t>2</w:t>
      </w:r>
      <w:r w:rsidR="00BE2D5F">
        <w:rPr>
          <w:rFonts w:ascii="Arial" w:hAnsi="Arial" w:cs="Arial"/>
          <w:color w:val="000000"/>
          <w:sz w:val="20"/>
          <w:lang w:val="pt-BR"/>
        </w:rPr>
        <w:t>3</w:t>
      </w:r>
      <w:r>
        <w:rPr>
          <w:rFonts w:ascii="Arial" w:hAnsi="Arial" w:cs="Arial"/>
          <w:color w:val="000000"/>
          <w:sz w:val="20"/>
          <w:lang w:val="pt-BR"/>
        </w:rPr>
        <w:t>.07</w:t>
      </w:r>
      <w:r w:rsidR="005F2D4E">
        <w:rPr>
          <w:rFonts w:ascii="Arial" w:hAnsi="Arial" w:cs="Arial"/>
          <w:color w:val="000000"/>
          <w:sz w:val="20"/>
          <w:lang w:val="pt-BR"/>
        </w:rPr>
        <w:t xml:space="preserve">. </w:t>
      </w:r>
      <w:r w:rsidR="005F2D4E" w:rsidRPr="002D7602">
        <w:rPr>
          <w:rFonts w:ascii="Arial" w:hAnsi="Arial" w:cs="Arial"/>
          <w:sz w:val="20"/>
          <w:lang w:val="pt-BR"/>
        </w:rPr>
        <w:t>O foro designado para julgamento de quaisquer questões judiciais resultantes deste Edital será o de Leme</w:t>
      </w:r>
      <w:r w:rsidR="005F2D4E">
        <w:rPr>
          <w:rFonts w:ascii="Arial" w:hAnsi="Arial" w:cs="Arial"/>
          <w:sz w:val="20"/>
          <w:lang w:val="pt-BR"/>
        </w:rPr>
        <w:t>/SP</w:t>
      </w:r>
      <w:r w:rsidR="005F2D4E" w:rsidRPr="002D7602">
        <w:rPr>
          <w:rFonts w:ascii="Arial" w:hAnsi="Arial" w:cs="Arial"/>
          <w:sz w:val="20"/>
          <w:lang w:val="pt-BR"/>
        </w:rPr>
        <w:t xml:space="preserve">, considerado aquele a que está vinculado o </w:t>
      </w:r>
      <w:r w:rsidR="005F2D4E">
        <w:rPr>
          <w:rFonts w:ascii="Arial" w:hAnsi="Arial" w:cs="Arial"/>
          <w:sz w:val="20"/>
          <w:lang w:val="pt-BR"/>
        </w:rPr>
        <w:t>m</w:t>
      </w:r>
      <w:r w:rsidR="005F2D4E" w:rsidRPr="002D7602">
        <w:rPr>
          <w:rFonts w:ascii="Arial" w:hAnsi="Arial" w:cs="Arial"/>
          <w:sz w:val="20"/>
          <w:lang w:val="pt-BR"/>
        </w:rPr>
        <w:t>unicípio.</w:t>
      </w:r>
    </w:p>
    <w:p w:rsidR="005F2D4E" w:rsidRPr="002D7602" w:rsidRDefault="005F2D4E" w:rsidP="00096A1F">
      <w:pPr>
        <w:pStyle w:val="Textopadro"/>
        <w:widowControl/>
        <w:ind w:left="705" w:hanging="705"/>
        <w:jc w:val="both"/>
        <w:rPr>
          <w:rFonts w:ascii="Arial" w:hAnsi="Arial" w:cs="Arial"/>
          <w:sz w:val="20"/>
          <w:lang w:val="pt-BR"/>
        </w:rPr>
      </w:pPr>
    </w:p>
    <w:p w:rsidR="005F2D4E" w:rsidRPr="000140B3" w:rsidRDefault="005F2D4E" w:rsidP="00096A1F">
      <w:pPr>
        <w:pStyle w:val="WW-Recuodecorpodetexto3"/>
        <w:tabs>
          <w:tab w:val="left" w:pos="9639"/>
        </w:tabs>
        <w:ind w:left="0" w:firstLine="0"/>
        <w:rPr>
          <w:rFonts w:ascii="Arial" w:hAnsi="Arial" w:cs="Arial"/>
          <w:sz w:val="20"/>
        </w:rPr>
      </w:pPr>
      <w:r>
        <w:rPr>
          <w:rFonts w:ascii="Arial" w:hAnsi="Arial" w:cs="Arial"/>
          <w:sz w:val="20"/>
        </w:rPr>
        <w:t>2</w:t>
      </w:r>
      <w:r w:rsidR="00BE2D5F">
        <w:rPr>
          <w:rFonts w:ascii="Arial" w:hAnsi="Arial" w:cs="Arial"/>
          <w:sz w:val="20"/>
        </w:rPr>
        <w:t>3</w:t>
      </w:r>
      <w:r>
        <w:rPr>
          <w:rFonts w:ascii="Arial" w:hAnsi="Arial" w:cs="Arial"/>
          <w:sz w:val="20"/>
        </w:rPr>
        <w:t>.</w:t>
      </w:r>
      <w:r w:rsidR="0087047D">
        <w:rPr>
          <w:rFonts w:ascii="Arial" w:hAnsi="Arial" w:cs="Arial"/>
          <w:sz w:val="20"/>
        </w:rPr>
        <w:t>08</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193B08" w:rsidRDefault="00193B08" w:rsidP="00096A1F">
      <w:pPr>
        <w:pStyle w:val="Recuodecorpodetexto2"/>
        <w:spacing w:after="0" w:line="240" w:lineRule="auto"/>
        <w:ind w:left="0"/>
        <w:jc w:val="both"/>
        <w:rPr>
          <w:rFonts w:ascii="Arial" w:hAnsi="Arial" w:cs="Arial"/>
          <w:sz w:val="20"/>
          <w:szCs w:val="20"/>
        </w:rPr>
      </w:pPr>
    </w:p>
    <w:p w:rsidR="005F2D4E" w:rsidRPr="002D7602" w:rsidRDefault="005F2D4E" w:rsidP="00096A1F">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BE2D5F">
        <w:rPr>
          <w:rFonts w:ascii="Arial" w:hAnsi="Arial" w:cs="Arial"/>
          <w:sz w:val="20"/>
          <w:szCs w:val="20"/>
        </w:rPr>
        <w:t>3</w:t>
      </w:r>
      <w:r>
        <w:rPr>
          <w:rFonts w:ascii="Arial" w:hAnsi="Arial" w:cs="Arial"/>
          <w:sz w:val="20"/>
          <w:szCs w:val="20"/>
        </w:rPr>
        <w:t>.</w:t>
      </w:r>
      <w:r w:rsidR="0087047D">
        <w:rPr>
          <w:rFonts w:ascii="Arial" w:hAnsi="Arial" w:cs="Arial"/>
          <w:sz w:val="20"/>
          <w:szCs w:val="20"/>
        </w:rPr>
        <w:t>09</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096A1F">
      <w:pPr>
        <w:pStyle w:val="Recuodecorpodetexto2"/>
        <w:spacing w:after="0" w:line="240" w:lineRule="auto"/>
        <w:ind w:left="0"/>
        <w:jc w:val="both"/>
        <w:rPr>
          <w:rFonts w:ascii="Arial" w:hAnsi="Arial" w:cs="Arial"/>
          <w:sz w:val="20"/>
          <w:szCs w:val="20"/>
        </w:rPr>
      </w:pPr>
    </w:p>
    <w:p w:rsidR="005F2D4E" w:rsidRPr="007914FF" w:rsidRDefault="005F2D4E" w:rsidP="00096A1F">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BE2D5F">
        <w:rPr>
          <w:rFonts w:ascii="Arial" w:hAnsi="Arial" w:cs="Arial"/>
          <w:sz w:val="20"/>
          <w:szCs w:val="20"/>
        </w:rPr>
        <w:t>3</w:t>
      </w:r>
      <w:r w:rsidRPr="007914FF">
        <w:rPr>
          <w:rFonts w:ascii="Arial" w:hAnsi="Arial" w:cs="Arial"/>
          <w:sz w:val="20"/>
          <w:szCs w:val="20"/>
        </w:rPr>
        <w:t>.1</w:t>
      </w:r>
      <w:r w:rsidR="0087047D">
        <w:rPr>
          <w:rFonts w:ascii="Arial" w:hAnsi="Arial" w:cs="Arial"/>
          <w:sz w:val="20"/>
          <w:szCs w:val="20"/>
        </w:rPr>
        <w:t>0</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096A1F">
      <w:pPr>
        <w:tabs>
          <w:tab w:val="left" w:pos="9639"/>
        </w:tabs>
        <w:jc w:val="both"/>
        <w:rPr>
          <w:rFonts w:ascii="Arial" w:hAnsi="Arial" w:cs="Arial"/>
          <w:color w:val="000000"/>
          <w:sz w:val="20"/>
          <w:szCs w:val="20"/>
        </w:rPr>
      </w:pPr>
    </w:p>
    <w:p w:rsidR="005F2D4E" w:rsidRPr="00442EF1" w:rsidRDefault="005F2D4E" w:rsidP="00096A1F">
      <w:pPr>
        <w:tabs>
          <w:tab w:val="left" w:pos="9639"/>
        </w:tabs>
        <w:jc w:val="both"/>
        <w:rPr>
          <w:rFonts w:ascii="Arial" w:hAnsi="Arial" w:cs="Arial"/>
          <w:sz w:val="20"/>
          <w:szCs w:val="20"/>
        </w:rPr>
      </w:pPr>
      <w:r w:rsidRPr="00442EF1">
        <w:rPr>
          <w:rFonts w:ascii="Arial" w:hAnsi="Arial" w:cs="Arial"/>
          <w:sz w:val="20"/>
          <w:szCs w:val="20"/>
        </w:rPr>
        <w:lastRenderedPageBreak/>
        <w:t>2</w:t>
      </w:r>
      <w:r w:rsidR="00BE2D5F">
        <w:rPr>
          <w:rFonts w:ascii="Arial" w:hAnsi="Arial" w:cs="Arial"/>
          <w:sz w:val="20"/>
          <w:szCs w:val="20"/>
        </w:rPr>
        <w:t>3</w:t>
      </w:r>
      <w:r w:rsidRPr="00442EF1">
        <w:rPr>
          <w:rFonts w:ascii="Arial" w:hAnsi="Arial" w:cs="Arial"/>
          <w:sz w:val="20"/>
          <w:szCs w:val="20"/>
        </w:rPr>
        <w:t>.1</w:t>
      </w:r>
      <w:r w:rsidR="0087047D" w:rsidRPr="00442EF1">
        <w:rPr>
          <w:rFonts w:ascii="Arial" w:hAnsi="Arial" w:cs="Arial"/>
          <w:sz w:val="20"/>
          <w:szCs w:val="20"/>
        </w:rPr>
        <w:t>1</w:t>
      </w:r>
      <w:r w:rsidRPr="00442EF1">
        <w:rPr>
          <w:rFonts w:ascii="Arial" w:hAnsi="Arial" w:cs="Arial"/>
          <w:sz w:val="20"/>
          <w:szCs w:val="20"/>
        </w:rPr>
        <w:t xml:space="preserve">. Os casos omissos neste Edital serão resolvidos pelo Pregoeiro, </w:t>
      </w:r>
      <w:r w:rsidR="007914FF" w:rsidRPr="00442EF1">
        <w:rPr>
          <w:rFonts w:ascii="Arial" w:hAnsi="Arial" w:cs="Arial"/>
          <w:sz w:val="20"/>
          <w:szCs w:val="20"/>
        </w:rPr>
        <w:t xml:space="preserve">ouvidos, se for o caso, os órgãos técnicos especializados da SAECIL, </w:t>
      </w:r>
      <w:r w:rsidRPr="00442EF1">
        <w:rPr>
          <w:rFonts w:ascii="Arial" w:hAnsi="Arial" w:cs="Arial"/>
          <w:sz w:val="20"/>
          <w:szCs w:val="20"/>
        </w:rPr>
        <w:t>nos termos das Leis n°</w:t>
      </w:r>
      <w:r w:rsidR="00B70B51" w:rsidRPr="00442EF1">
        <w:rPr>
          <w:rFonts w:ascii="Arial" w:hAnsi="Arial" w:cs="Arial"/>
          <w:sz w:val="20"/>
          <w:szCs w:val="20"/>
        </w:rPr>
        <w:t>.</w:t>
      </w:r>
      <w:r w:rsidRPr="00442EF1">
        <w:rPr>
          <w:rFonts w:ascii="Arial" w:hAnsi="Arial" w:cs="Arial"/>
          <w:sz w:val="20"/>
          <w:szCs w:val="20"/>
        </w:rPr>
        <w:t xml:space="preserve"> 8.666/93</w:t>
      </w:r>
      <w:r w:rsidR="00B70B51" w:rsidRPr="00442EF1">
        <w:rPr>
          <w:rFonts w:ascii="Arial" w:hAnsi="Arial" w:cs="Arial"/>
          <w:sz w:val="20"/>
          <w:szCs w:val="20"/>
        </w:rPr>
        <w:t xml:space="preserve"> e alterações</w:t>
      </w:r>
      <w:r w:rsidRPr="00442EF1">
        <w:rPr>
          <w:rFonts w:ascii="Arial" w:hAnsi="Arial" w:cs="Arial"/>
          <w:sz w:val="20"/>
          <w:szCs w:val="20"/>
        </w:rPr>
        <w:t>, n°</w:t>
      </w:r>
      <w:r w:rsidR="00B70B51" w:rsidRPr="00442EF1">
        <w:rPr>
          <w:rFonts w:ascii="Arial" w:hAnsi="Arial" w:cs="Arial"/>
          <w:sz w:val="20"/>
          <w:szCs w:val="20"/>
        </w:rPr>
        <w:t>.</w:t>
      </w:r>
      <w:r w:rsidRPr="00442EF1">
        <w:rPr>
          <w:rFonts w:ascii="Arial" w:hAnsi="Arial" w:cs="Arial"/>
          <w:sz w:val="20"/>
          <w:szCs w:val="20"/>
        </w:rPr>
        <w:t xml:space="preserve"> 10.520/2002, Lei Complementar n°. </w:t>
      </w:r>
      <w:r w:rsidR="00B70B51" w:rsidRPr="00442EF1">
        <w:rPr>
          <w:rFonts w:ascii="Arial" w:hAnsi="Arial" w:cs="Arial"/>
          <w:sz w:val="20"/>
          <w:szCs w:val="20"/>
        </w:rPr>
        <w:t>123</w:t>
      </w:r>
      <w:r w:rsidRPr="00442EF1">
        <w:rPr>
          <w:rFonts w:ascii="Arial" w:hAnsi="Arial" w:cs="Arial"/>
          <w:sz w:val="20"/>
          <w:szCs w:val="20"/>
        </w:rPr>
        <w:t>/20</w:t>
      </w:r>
      <w:r w:rsidR="00B70B51" w:rsidRPr="00442EF1">
        <w:rPr>
          <w:rFonts w:ascii="Arial" w:hAnsi="Arial" w:cs="Arial"/>
          <w:sz w:val="20"/>
          <w:szCs w:val="20"/>
        </w:rPr>
        <w:t>06 e alterações,</w:t>
      </w:r>
      <w:r w:rsidRPr="00442EF1">
        <w:rPr>
          <w:rFonts w:ascii="Arial" w:hAnsi="Arial" w:cs="Arial"/>
          <w:sz w:val="20"/>
          <w:szCs w:val="20"/>
        </w:rPr>
        <w:t xml:space="preserve"> e Decreto Municipa</w:t>
      </w:r>
      <w:r w:rsidR="00BE2D5F">
        <w:rPr>
          <w:rFonts w:ascii="Arial" w:hAnsi="Arial" w:cs="Arial"/>
          <w:sz w:val="20"/>
          <w:szCs w:val="20"/>
        </w:rPr>
        <w:t>l</w:t>
      </w:r>
      <w:r w:rsidRPr="00442EF1">
        <w:rPr>
          <w:rFonts w:ascii="Arial" w:hAnsi="Arial" w:cs="Arial"/>
          <w:sz w:val="20"/>
          <w:szCs w:val="20"/>
        </w:rPr>
        <w:t xml:space="preserve"> n°. 5.313/2006.</w:t>
      </w:r>
    </w:p>
    <w:p w:rsidR="005F2D4E" w:rsidRPr="00442EF1" w:rsidRDefault="005F2D4E" w:rsidP="00096A1F">
      <w:pPr>
        <w:tabs>
          <w:tab w:val="left" w:pos="9639"/>
        </w:tabs>
        <w:jc w:val="both"/>
        <w:rPr>
          <w:rFonts w:ascii="Arial" w:hAnsi="Arial" w:cs="Arial"/>
          <w:sz w:val="20"/>
          <w:szCs w:val="20"/>
        </w:rPr>
      </w:pPr>
    </w:p>
    <w:p w:rsidR="005F2D4E" w:rsidRDefault="005F2D4E" w:rsidP="00096A1F">
      <w:pPr>
        <w:jc w:val="both"/>
        <w:rPr>
          <w:rFonts w:ascii="Arial" w:hAnsi="Arial" w:cs="Arial"/>
          <w:sz w:val="20"/>
          <w:szCs w:val="20"/>
        </w:rPr>
      </w:pPr>
    </w:p>
    <w:p w:rsidR="005F2D4E" w:rsidRPr="002D7602" w:rsidRDefault="005F2D4E" w:rsidP="00096A1F">
      <w:pPr>
        <w:jc w:val="both"/>
        <w:rPr>
          <w:rFonts w:ascii="Arial" w:hAnsi="Arial" w:cs="Arial"/>
          <w:sz w:val="20"/>
          <w:szCs w:val="20"/>
        </w:rPr>
      </w:pPr>
      <w:r w:rsidRPr="002D7602">
        <w:rPr>
          <w:rFonts w:ascii="Arial" w:hAnsi="Arial" w:cs="Arial"/>
          <w:sz w:val="20"/>
          <w:szCs w:val="20"/>
        </w:rPr>
        <w:t xml:space="preserve">Leme, </w:t>
      </w:r>
      <w:r w:rsidR="00D53EBF">
        <w:rPr>
          <w:rFonts w:ascii="Arial" w:hAnsi="Arial" w:cs="Arial"/>
          <w:sz w:val="20"/>
          <w:szCs w:val="20"/>
        </w:rPr>
        <w:t>28</w:t>
      </w:r>
      <w:r>
        <w:rPr>
          <w:rFonts w:ascii="Arial" w:hAnsi="Arial" w:cs="Arial"/>
          <w:sz w:val="20"/>
          <w:szCs w:val="20"/>
        </w:rPr>
        <w:t xml:space="preserve"> de </w:t>
      </w:r>
      <w:r w:rsidR="00D53EBF">
        <w:rPr>
          <w:rFonts w:ascii="Arial" w:hAnsi="Arial" w:cs="Arial"/>
          <w:sz w:val="20"/>
          <w:szCs w:val="20"/>
        </w:rPr>
        <w:t>setembro</w:t>
      </w:r>
      <w:r w:rsidR="004E06DB">
        <w:rPr>
          <w:rFonts w:ascii="Arial" w:hAnsi="Arial" w:cs="Arial"/>
          <w:sz w:val="20"/>
          <w:szCs w:val="20"/>
        </w:rPr>
        <w:t xml:space="preserve"> de 20</w:t>
      </w:r>
      <w:r w:rsidR="005C52B7">
        <w:rPr>
          <w:rFonts w:ascii="Arial" w:hAnsi="Arial" w:cs="Arial"/>
          <w:sz w:val="20"/>
          <w:szCs w:val="20"/>
        </w:rPr>
        <w:t>2</w:t>
      </w:r>
      <w:r w:rsidR="0087047D">
        <w:rPr>
          <w:rFonts w:ascii="Arial" w:hAnsi="Arial" w:cs="Arial"/>
          <w:sz w:val="20"/>
          <w:szCs w:val="20"/>
        </w:rPr>
        <w:t>3</w:t>
      </w:r>
      <w:r>
        <w:rPr>
          <w:rFonts w:ascii="Arial" w:hAnsi="Arial" w:cs="Arial"/>
          <w:sz w:val="20"/>
          <w:szCs w:val="20"/>
        </w:rPr>
        <w:t>.</w:t>
      </w:r>
    </w:p>
    <w:p w:rsidR="005F2D4E" w:rsidRDefault="005F2D4E" w:rsidP="00096A1F">
      <w:pPr>
        <w:jc w:val="both"/>
        <w:rPr>
          <w:rFonts w:ascii="Arial" w:hAnsi="Arial" w:cs="Arial"/>
          <w:sz w:val="20"/>
          <w:szCs w:val="20"/>
        </w:rPr>
      </w:pPr>
    </w:p>
    <w:p w:rsidR="00A22BF5" w:rsidRDefault="00A22BF5" w:rsidP="00096A1F">
      <w:pPr>
        <w:jc w:val="both"/>
        <w:rPr>
          <w:rFonts w:ascii="Arial" w:hAnsi="Arial" w:cs="Arial"/>
          <w:sz w:val="20"/>
          <w:szCs w:val="20"/>
        </w:rPr>
      </w:pPr>
    </w:p>
    <w:p w:rsidR="00A22BF5" w:rsidRPr="002D7602" w:rsidRDefault="00A22BF5" w:rsidP="00096A1F">
      <w:pPr>
        <w:jc w:val="both"/>
        <w:rPr>
          <w:rFonts w:ascii="Arial" w:hAnsi="Arial" w:cs="Arial"/>
          <w:sz w:val="20"/>
          <w:szCs w:val="20"/>
        </w:rPr>
      </w:pPr>
    </w:p>
    <w:p w:rsidR="005F2D4E" w:rsidRDefault="005F2D4E" w:rsidP="00096A1F">
      <w:pPr>
        <w:pStyle w:val="Ttulo3"/>
        <w:tabs>
          <w:tab w:val="left" w:pos="9639"/>
        </w:tabs>
        <w:spacing w:before="0"/>
        <w:jc w:val="both"/>
        <w:rPr>
          <w:rFonts w:ascii="Arial" w:hAnsi="Arial" w:cs="Arial"/>
          <w:sz w:val="20"/>
          <w:szCs w:val="20"/>
        </w:rPr>
      </w:pPr>
    </w:p>
    <w:p w:rsidR="00442EF1" w:rsidRPr="00442EF1" w:rsidRDefault="00442EF1" w:rsidP="00442EF1"/>
    <w:p w:rsidR="002F0FEB" w:rsidRDefault="002F0FEB" w:rsidP="002F0FEB">
      <w:pPr>
        <w:jc w:val="center"/>
        <w:rPr>
          <w:rFonts w:ascii="Arial" w:hAnsi="Arial" w:cs="Arial"/>
          <w:sz w:val="20"/>
          <w:szCs w:val="20"/>
        </w:rPr>
      </w:pPr>
    </w:p>
    <w:p w:rsidR="002F0FEB" w:rsidRDefault="002F0FEB" w:rsidP="002F0FEB">
      <w:pPr>
        <w:jc w:val="center"/>
        <w:rPr>
          <w:rFonts w:ascii="Arial" w:hAnsi="Arial" w:cs="Arial"/>
          <w:sz w:val="20"/>
          <w:szCs w:val="20"/>
        </w:rPr>
      </w:pPr>
      <w:r>
        <w:rPr>
          <w:rFonts w:ascii="Arial" w:hAnsi="Arial" w:cs="Arial"/>
          <w:sz w:val="20"/>
          <w:szCs w:val="20"/>
        </w:rPr>
        <w:t>_____________________________________</w:t>
      </w:r>
    </w:p>
    <w:p w:rsidR="002F0FEB" w:rsidRPr="0055235F" w:rsidRDefault="005C52B7" w:rsidP="002F0FEB">
      <w:pPr>
        <w:jc w:val="center"/>
        <w:rPr>
          <w:rFonts w:ascii="Arial" w:hAnsi="Arial" w:cs="Arial"/>
          <w:sz w:val="20"/>
          <w:szCs w:val="20"/>
        </w:rPr>
      </w:pPr>
      <w:r w:rsidRPr="0055235F">
        <w:rPr>
          <w:rFonts w:ascii="Arial" w:hAnsi="Arial" w:cs="Arial"/>
          <w:sz w:val="20"/>
          <w:szCs w:val="20"/>
        </w:rPr>
        <w:t>MAURÍCIO RODRIGUES RAMOS</w:t>
      </w:r>
    </w:p>
    <w:p w:rsidR="00463438" w:rsidRDefault="002F0FEB" w:rsidP="00E47C5D">
      <w:pPr>
        <w:jc w:val="center"/>
        <w:rPr>
          <w:rFonts w:ascii="Arial" w:hAnsi="Arial" w:cs="Arial"/>
          <w:color w:val="FF0000"/>
        </w:rPr>
      </w:pPr>
      <w:r w:rsidRPr="0055235F">
        <w:rPr>
          <w:rFonts w:ascii="Arial" w:hAnsi="Arial" w:cs="Arial"/>
          <w:sz w:val="20"/>
          <w:szCs w:val="20"/>
        </w:rPr>
        <w:t>Diretor-Presidente</w:t>
      </w:r>
    </w:p>
    <w:sectPr w:rsidR="00463438" w:rsidSect="007B6593">
      <w:footerReference w:type="default" r:id="rId11"/>
      <w:pgSz w:w="11906" w:h="16838"/>
      <w:pgMar w:top="2155" w:right="1134"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7B" w:rsidRDefault="005F237B" w:rsidP="007914FF">
      <w:r>
        <w:separator/>
      </w:r>
    </w:p>
  </w:endnote>
  <w:endnote w:type="continuationSeparator" w:id="0">
    <w:p w:rsidR="005F237B" w:rsidRDefault="005F237B"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9F737A" w:rsidRPr="007914FF" w:rsidRDefault="009F737A">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3B1C05">
              <w:rPr>
                <w:b/>
                <w:bCs/>
                <w:noProof/>
                <w:sz w:val="20"/>
                <w:szCs w:val="20"/>
              </w:rPr>
              <w:t>15</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3B1C05">
              <w:rPr>
                <w:b/>
                <w:bCs/>
                <w:noProof/>
                <w:sz w:val="20"/>
                <w:szCs w:val="20"/>
              </w:rPr>
              <w:t>15</w:t>
            </w:r>
            <w:r w:rsidRPr="007914FF">
              <w:rPr>
                <w:b/>
                <w:bCs/>
                <w:sz w:val="20"/>
                <w:szCs w:val="20"/>
              </w:rPr>
              <w:fldChar w:fldCharType="end"/>
            </w:r>
          </w:p>
        </w:sdtContent>
      </w:sdt>
    </w:sdtContent>
  </w:sdt>
  <w:p w:rsidR="009F737A" w:rsidRDefault="009F737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7B" w:rsidRDefault="005F237B" w:rsidP="007914FF">
      <w:r>
        <w:separator/>
      </w:r>
    </w:p>
  </w:footnote>
  <w:footnote w:type="continuationSeparator" w:id="0">
    <w:p w:rsidR="005F237B" w:rsidRDefault="005F237B"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5"/>
  </w:num>
  <w:num w:numId="5">
    <w:abstractNumId w:val="9"/>
  </w:num>
  <w:num w:numId="6">
    <w:abstractNumId w:val="24"/>
  </w:num>
  <w:num w:numId="7">
    <w:abstractNumId w:val="18"/>
  </w:num>
  <w:num w:numId="8">
    <w:abstractNumId w:val="17"/>
  </w:num>
  <w:num w:numId="9">
    <w:abstractNumId w:val="4"/>
  </w:num>
  <w:num w:numId="10">
    <w:abstractNumId w:val="16"/>
  </w:num>
  <w:num w:numId="11">
    <w:abstractNumId w:val="8"/>
  </w:num>
  <w:num w:numId="12">
    <w:abstractNumId w:val="26"/>
  </w:num>
  <w:num w:numId="13">
    <w:abstractNumId w:val="19"/>
  </w:num>
  <w:num w:numId="14">
    <w:abstractNumId w:val="2"/>
  </w:num>
  <w:num w:numId="15">
    <w:abstractNumId w:val="0"/>
  </w:num>
  <w:num w:numId="16">
    <w:abstractNumId w:val="10"/>
  </w:num>
  <w:num w:numId="17">
    <w:abstractNumId w:val="13"/>
  </w:num>
  <w:num w:numId="18">
    <w:abstractNumId w:val="11"/>
  </w:num>
  <w:num w:numId="19">
    <w:abstractNumId w:val="21"/>
  </w:num>
  <w:num w:numId="20">
    <w:abstractNumId w:val="23"/>
  </w:num>
  <w:num w:numId="21">
    <w:abstractNumId w:val="15"/>
  </w:num>
  <w:num w:numId="22">
    <w:abstractNumId w:val="12"/>
  </w:num>
  <w:num w:numId="23">
    <w:abstractNumId w:val="25"/>
  </w:num>
  <w:num w:numId="24">
    <w:abstractNumId w:val="7"/>
  </w:num>
  <w:num w:numId="25">
    <w:abstractNumId w:val="1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75CA"/>
    <w:rsid w:val="00010A07"/>
    <w:rsid w:val="000121B5"/>
    <w:rsid w:val="00023BA0"/>
    <w:rsid w:val="000275F4"/>
    <w:rsid w:val="0003006A"/>
    <w:rsid w:val="0003687E"/>
    <w:rsid w:val="0006207B"/>
    <w:rsid w:val="0006336F"/>
    <w:rsid w:val="000673BA"/>
    <w:rsid w:val="00096A1F"/>
    <w:rsid w:val="000B51DC"/>
    <w:rsid w:val="000B5BDA"/>
    <w:rsid w:val="000B7DD8"/>
    <w:rsid w:val="000D4578"/>
    <w:rsid w:val="000E3F2D"/>
    <w:rsid w:val="000E4AFE"/>
    <w:rsid w:val="000E4E39"/>
    <w:rsid w:val="00107062"/>
    <w:rsid w:val="00114047"/>
    <w:rsid w:val="00124119"/>
    <w:rsid w:val="00131AF9"/>
    <w:rsid w:val="0014099C"/>
    <w:rsid w:val="00142B5C"/>
    <w:rsid w:val="00143E8B"/>
    <w:rsid w:val="00146EF7"/>
    <w:rsid w:val="00154D52"/>
    <w:rsid w:val="001824DB"/>
    <w:rsid w:val="00184B61"/>
    <w:rsid w:val="00190076"/>
    <w:rsid w:val="00191536"/>
    <w:rsid w:val="00192F00"/>
    <w:rsid w:val="00193B08"/>
    <w:rsid w:val="001A07FC"/>
    <w:rsid w:val="001A51CC"/>
    <w:rsid w:val="001B6384"/>
    <w:rsid w:val="001C1F16"/>
    <w:rsid w:val="001D1A64"/>
    <w:rsid w:val="001D2011"/>
    <w:rsid w:val="001D2D5A"/>
    <w:rsid w:val="001E2163"/>
    <w:rsid w:val="001F15D6"/>
    <w:rsid w:val="001F16AE"/>
    <w:rsid w:val="001F4255"/>
    <w:rsid w:val="001F775C"/>
    <w:rsid w:val="00215306"/>
    <w:rsid w:val="00216965"/>
    <w:rsid w:val="002171BD"/>
    <w:rsid w:val="00217433"/>
    <w:rsid w:val="002273FA"/>
    <w:rsid w:val="00236789"/>
    <w:rsid w:val="002424A0"/>
    <w:rsid w:val="00254951"/>
    <w:rsid w:val="00261CC0"/>
    <w:rsid w:val="00265AE9"/>
    <w:rsid w:val="002844DA"/>
    <w:rsid w:val="00284A9D"/>
    <w:rsid w:val="0029019D"/>
    <w:rsid w:val="00290592"/>
    <w:rsid w:val="002906AA"/>
    <w:rsid w:val="002910D7"/>
    <w:rsid w:val="00292347"/>
    <w:rsid w:val="002949DF"/>
    <w:rsid w:val="002A710E"/>
    <w:rsid w:val="002C11A9"/>
    <w:rsid w:val="002C249A"/>
    <w:rsid w:val="002D2B52"/>
    <w:rsid w:val="002D441B"/>
    <w:rsid w:val="002F0FEB"/>
    <w:rsid w:val="002F6135"/>
    <w:rsid w:val="003260D9"/>
    <w:rsid w:val="003340F6"/>
    <w:rsid w:val="003418C5"/>
    <w:rsid w:val="003436FB"/>
    <w:rsid w:val="003445B5"/>
    <w:rsid w:val="0035400B"/>
    <w:rsid w:val="00363F9E"/>
    <w:rsid w:val="00367B59"/>
    <w:rsid w:val="00372269"/>
    <w:rsid w:val="00376525"/>
    <w:rsid w:val="003779DD"/>
    <w:rsid w:val="0038268A"/>
    <w:rsid w:val="0038273E"/>
    <w:rsid w:val="003959F0"/>
    <w:rsid w:val="003B1C05"/>
    <w:rsid w:val="003B489E"/>
    <w:rsid w:val="003D2EAF"/>
    <w:rsid w:val="003E49F6"/>
    <w:rsid w:val="003F6938"/>
    <w:rsid w:val="0040037C"/>
    <w:rsid w:val="004015A9"/>
    <w:rsid w:val="0040469A"/>
    <w:rsid w:val="0041046F"/>
    <w:rsid w:val="00416560"/>
    <w:rsid w:val="0042402F"/>
    <w:rsid w:val="00435786"/>
    <w:rsid w:val="004376A2"/>
    <w:rsid w:val="004419E9"/>
    <w:rsid w:val="00442EF1"/>
    <w:rsid w:val="00446082"/>
    <w:rsid w:val="00450EA1"/>
    <w:rsid w:val="004529FB"/>
    <w:rsid w:val="004531FF"/>
    <w:rsid w:val="00460A93"/>
    <w:rsid w:val="00462DBC"/>
    <w:rsid w:val="00463438"/>
    <w:rsid w:val="00463959"/>
    <w:rsid w:val="004704F9"/>
    <w:rsid w:val="004706AB"/>
    <w:rsid w:val="004732FC"/>
    <w:rsid w:val="004840D1"/>
    <w:rsid w:val="00492073"/>
    <w:rsid w:val="004A469A"/>
    <w:rsid w:val="004A68DD"/>
    <w:rsid w:val="004A700F"/>
    <w:rsid w:val="004B7E95"/>
    <w:rsid w:val="004C0F6D"/>
    <w:rsid w:val="004C7043"/>
    <w:rsid w:val="004E06DB"/>
    <w:rsid w:val="004E3B2B"/>
    <w:rsid w:val="004E6404"/>
    <w:rsid w:val="00503C99"/>
    <w:rsid w:val="00507AED"/>
    <w:rsid w:val="00512310"/>
    <w:rsid w:val="0051270D"/>
    <w:rsid w:val="00523F69"/>
    <w:rsid w:val="005272D7"/>
    <w:rsid w:val="00537F1E"/>
    <w:rsid w:val="00547B98"/>
    <w:rsid w:val="00563C07"/>
    <w:rsid w:val="00571392"/>
    <w:rsid w:val="005745FB"/>
    <w:rsid w:val="00587841"/>
    <w:rsid w:val="005A2D7C"/>
    <w:rsid w:val="005A5ACE"/>
    <w:rsid w:val="005B1B59"/>
    <w:rsid w:val="005C52B7"/>
    <w:rsid w:val="005C7663"/>
    <w:rsid w:val="005F237B"/>
    <w:rsid w:val="005F2D4E"/>
    <w:rsid w:val="006050B4"/>
    <w:rsid w:val="0060628D"/>
    <w:rsid w:val="00613109"/>
    <w:rsid w:val="00615FCB"/>
    <w:rsid w:val="00617C6B"/>
    <w:rsid w:val="0063071E"/>
    <w:rsid w:val="006465FC"/>
    <w:rsid w:val="00651411"/>
    <w:rsid w:val="00656AEB"/>
    <w:rsid w:val="0066005E"/>
    <w:rsid w:val="00664375"/>
    <w:rsid w:val="00680952"/>
    <w:rsid w:val="00685A15"/>
    <w:rsid w:val="00690648"/>
    <w:rsid w:val="00695AC6"/>
    <w:rsid w:val="006A2E53"/>
    <w:rsid w:val="006A6436"/>
    <w:rsid w:val="006B4A83"/>
    <w:rsid w:val="006C4916"/>
    <w:rsid w:val="006D40C2"/>
    <w:rsid w:val="006D457C"/>
    <w:rsid w:val="006D53AF"/>
    <w:rsid w:val="006E0178"/>
    <w:rsid w:val="006F5593"/>
    <w:rsid w:val="00720DDD"/>
    <w:rsid w:val="00722720"/>
    <w:rsid w:val="00724E9F"/>
    <w:rsid w:val="00745408"/>
    <w:rsid w:val="00756750"/>
    <w:rsid w:val="00760239"/>
    <w:rsid w:val="00762D4D"/>
    <w:rsid w:val="00767DBE"/>
    <w:rsid w:val="00771F8E"/>
    <w:rsid w:val="00774A70"/>
    <w:rsid w:val="007755B3"/>
    <w:rsid w:val="00776544"/>
    <w:rsid w:val="00781199"/>
    <w:rsid w:val="00783787"/>
    <w:rsid w:val="00787483"/>
    <w:rsid w:val="007914FF"/>
    <w:rsid w:val="00791C74"/>
    <w:rsid w:val="007935E9"/>
    <w:rsid w:val="007954F1"/>
    <w:rsid w:val="007A31A1"/>
    <w:rsid w:val="007A7154"/>
    <w:rsid w:val="007B2831"/>
    <w:rsid w:val="007B6593"/>
    <w:rsid w:val="007C54BB"/>
    <w:rsid w:val="007D54FD"/>
    <w:rsid w:val="007D5A01"/>
    <w:rsid w:val="007D608B"/>
    <w:rsid w:val="007E1056"/>
    <w:rsid w:val="007E3A3F"/>
    <w:rsid w:val="00802CED"/>
    <w:rsid w:val="00811021"/>
    <w:rsid w:val="00812DD3"/>
    <w:rsid w:val="00821C18"/>
    <w:rsid w:val="00830BD9"/>
    <w:rsid w:val="00836FF4"/>
    <w:rsid w:val="00842DB5"/>
    <w:rsid w:val="00855FA3"/>
    <w:rsid w:val="0087047D"/>
    <w:rsid w:val="008756A4"/>
    <w:rsid w:val="00883202"/>
    <w:rsid w:val="00887D5B"/>
    <w:rsid w:val="008909F7"/>
    <w:rsid w:val="008913F4"/>
    <w:rsid w:val="00892834"/>
    <w:rsid w:val="00892CF9"/>
    <w:rsid w:val="00893813"/>
    <w:rsid w:val="0089411B"/>
    <w:rsid w:val="008944E2"/>
    <w:rsid w:val="008947E7"/>
    <w:rsid w:val="0089507B"/>
    <w:rsid w:val="00896D96"/>
    <w:rsid w:val="008A499A"/>
    <w:rsid w:val="008C221F"/>
    <w:rsid w:val="008C5430"/>
    <w:rsid w:val="008C62AA"/>
    <w:rsid w:val="008E31B7"/>
    <w:rsid w:val="008E7AE8"/>
    <w:rsid w:val="008F3CD2"/>
    <w:rsid w:val="008F3ECA"/>
    <w:rsid w:val="0090235A"/>
    <w:rsid w:val="00916EE4"/>
    <w:rsid w:val="00924FD9"/>
    <w:rsid w:val="00931801"/>
    <w:rsid w:val="00937066"/>
    <w:rsid w:val="00946E34"/>
    <w:rsid w:val="00950A1F"/>
    <w:rsid w:val="009529A1"/>
    <w:rsid w:val="009554FD"/>
    <w:rsid w:val="00963D5F"/>
    <w:rsid w:val="00976421"/>
    <w:rsid w:val="009A324B"/>
    <w:rsid w:val="009D615D"/>
    <w:rsid w:val="009D6482"/>
    <w:rsid w:val="009D70B1"/>
    <w:rsid w:val="009D74CF"/>
    <w:rsid w:val="009E3B8B"/>
    <w:rsid w:val="009E6FF6"/>
    <w:rsid w:val="009F0F85"/>
    <w:rsid w:val="009F737A"/>
    <w:rsid w:val="00A028D5"/>
    <w:rsid w:val="00A2012F"/>
    <w:rsid w:val="00A21576"/>
    <w:rsid w:val="00A22BF5"/>
    <w:rsid w:val="00A24BEF"/>
    <w:rsid w:val="00A3176C"/>
    <w:rsid w:val="00A35404"/>
    <w:rsid w:val="00A56D3F"/>
    <w:rsid w:val="00A67D25"/>
    <w:rsid w:val="00A75DBE"/>
    <w:rsid w:val="00A846E2"/>
    <w:rsid w:val="00A9347F"/>
    <w:rsid w:val="00AA45CE"/>
    <w:rsid w:val="00AA6932"/>
    <w:rsid w:val="00AA7FE9"/>
    <w:rsid w:val="00AB660E"/>
    <w:rsid w:val="00AB6D51"/>
    <w:rsid w:val="00AC3060"/>
    <w:rsid w:val="00AC348D"/>
    <w:rsid w:val="00AC5092"/>
    <w:rsid w:val="00AD2E6E"/>
    <w:rsid w:val="00AE2211"/>
    <w:rsid w:val="00B00F55"/>
    <w:rsid w:val="00B07B0A"/>
    <w:rsid w:val="00B17F93"/>
    <w:rsid w:val="00B20532"/>
    <w:rsid w:val="00B367E9"/>
    <w:rsid w:val="00B37D5B"/>
    <w:rsid w:val="00B41244"/>
    <w:rsid w:val="00B5507A"/>
    <w:rsid w:val="00B56A82"/>
    <w:rsid w:val="00B70B51"/>
    <w:rsid w:val="00B7739D"/>
    <w:rsid w:val="00B81450"/>
    <w:rsid w:val="00B9630F"/>
    <w:rsid w:val="00BA1CC8"/>
    <w:rsid w:val="00BA2717"/>
    <w:rsid w:val="00BB26A6"/>
    <w:rsid w:val="00BB310A"/>
    <w:rsid w:val="00BB5A53"/>
    <w:rsid w:val="00BB7294"/>
    <w:rsid w:val="00BB7EB3"/>
    <w:rsid w:val="00BE2D5F"/>
    <w:rsid w:val="00BE68E0"/>
    <w:rsid w:val="00BF2330"/>
    <w:rsid w:val="00BF3C4A"/>
    <w:rsid w:val="00C10B5F"/>
    <w:rsid w:val="00C1470A"/>
    <w:rsid w:val="00C163BA"/>
    <w:rsid w:val="00C23C69"/>
    <w:rsid w:val="00C35978"/>
    <w:rsid w:val="00C35CC9"/>
    <w:rsid w:val="00C4773B"/>
    <w:rsid w:val="00C60730"/>
    <w:rsid w:val="00C65BB9"/>
    <w:rsid w:val="00C70D28"/>
    <w:rsid w:val="00C825B1"/>
    <w:rsid w:val="00C9241E"/>
    <w:rsid w:val="00C96A80"/>
    <w:rsid w:val="00C97CAB"/>
    <w:rsid w:val="00CA4CFB"/>
    <w:rsid w:val="00CB5983"/>
    <w:rsid w:val="00CC0370"/>
    <w:rsid w:val="00CC1921"/>
    <w:rsid w:val="00CC4D8D"/>
    <w:rsid w:val="00CD058F"/>
    <w:rsid w:val="00CD3D80"/>
    <w:rsid w:val="00CE0011"/>
    <w:rsid w:val="00D0346B"/>
    <w:rsid w:val="00D05E83"/>
    <w:rsid w:val="00D1094E"/>
    <w:rsid w:val="00D14C1F"/>
    <w:rsid w:val="00D1738A"/>
    <w:rsid w:val="00D2319E"/>
    <w:rsid w:val="00D2622C"/>
    <w:rsid w:val="00D3031C"/>
    <w:rsid w:val="00D4347B"/>
    <w:rsid w:val="00D53EBF"/>
    <w:rsid w:val="00D5683F"/>
    <w:rsid w:val="00D63E1C"/>
    <w:rsid w:val="00D65471"/>
    <w:rsid w:val="00D67C56"/>
    <w:rsid w:val="00D731BF"/>
    <w:rsid w:val="00D7601D"/>
    <w:rsid w:val="00D87189"/>
    <w:rsid w:val="00D9350F"/>
    <w:rsid w:val="00D95707"/>
    <w:rsid w:val="00DB6945"/>
    <w:rsid w:val="00DC65B7"/>
    <w:rsid w:val="00DD2460"/>
    <w:rsid w:val="00DF0FE2"/>
    <w:rsid w:val="00E00E9B"/>
    <w:rsid w:val="00E01A92"/>
    <w:rsid w:val="00E10BA3"/>
    <w:rsid w:val="00E47C5D"/>
    <w:rsid w:val="00E51EA1"/>
    <w:rsid w:val="00E56159"/>
    <w:rsid w:val="00E600E3"/>
    <w:rsid w:val="00E63C25"/>
    <w:rsid w:val="00E71652"/>
    <w:rsid w:val="00E73B1A"/>
    <w:rsid w:val="00E84762"/>
    <w:rsid w:val="00E87BA7"/>
    <w:rsid w:val="00E90872"/>
    <w:rsid w:val="00E968EC"/>
    <w:rsid w:val="00E96A9F"/>
    <w:rsid w:val="00E973BC"/>
    <w:rsid w:val="00EA1325"/>
    <w:rsid w:val="00EA1E7A"/>
    <w:rsid w:val="00EA3BEB"/>
    <w:rsid w:val="00EA468D"/>
    <w:rsid w:val="00EB400D"/>
    <w:rsid w:val="00ED030C"/>
    <w:rsid w:val="00EE2308"/>
    <w:rsid w:val="00EF607C"/>
    <w:rsid w:val="00F03C54"/>
    <w:rsid w:val="00F14D4D"/>
    <w:rsid w:val="00F21E07"/>
    <w:rsid w:val="00F3030D"/>
    <w:rsid w:val="00F42A15"/>
    <w:rsid w:val="00F477AE"/>
    <w:rsid w:val="00F500D0"/>
    <w:rsid w:val="00F5023E"/>
    <w:rsid w:val="00F73622"/>
    <w:rsid w:val="00F73728"/>
    <w:rsid w:val="00F77E8B"/>
    <w:rsid w:val="00F82D04"/>
    <w:rsid w:val="00F865DA"/>
    <w:rsid w:val="00F872B2"/>
    <w:rsid w:val="00F90DAD"/>
    <w:rsid w:val="00FA30E9"/>
    <w:rsid w:val="00FA406B"/>
    <w:rsid w:val="00FB46A5"/>
    <w:rsid w:val="00FB5C66"/>
    <w:rsid w:val="00FC5FC5"/>
    <w:rsid w:val="00FE435A"/>
    <w:rsid w:val="00FF6450"/>
    <w:rsid w:val="00FF6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8DEE"/>
  <w15:docId w15:val="{E3CB7A7D-46F4-4441-A114-31794652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02CED"/>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9039">
      <w:bodyDiv w:val="1"/>
      <w:marLeft w:val="0"/>
      <w:marRight w:val="0"/>
      <w:marTop w:val="0"/>
      <w:marBottom w:val="0"/>
      <w:divBdr>
        <w:top w:val="none" w:sz="0" w:space="0" w:color="auto"/>
        <w:left w:val="none" w:sz="0" w:space="0" w:color="auto"/>
        <w:bottom w:val="none" w:sz="0" w:space="0" w:color="auto"/>
        <w:right w:val="none" w:sz="0" w:space="0" w:color="auto"/>
      </w:divBdr>
    </w:div>
    <w:div w:id="244192690">
      <w:bodyDiv w:val="1"/>
      <w:marLeft w:val="0"/>
      <w:marRight w:val="0"/>
      <w:marTop w:val="0"/>
      <w:marBottom w:val="0"/>
      <w:divBdr>
        <w:top w:val="none" w:sz="0" w:space="0" w:color="auto"/>
        <w:left w:val="none" w:sz="0" w:space="0" w:color="auto"/>
        <w:bottom w:val="none" w:sz="0" w:space="0" w:color="auto"/>
        <w:right w:val="none" w:sz="0" w:space="0" w:color="auto"/>
      </w:divBdr>
    </w:div>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738133845">
      <w:bodyDiv w:val="1"/>
      <w:marLeft w:val="0"/>
      <w:marRight w:val="0"/>
      <w:marTop w:val="0"/>
      <w:marBottom w:val="0"/>
      <w:divBdr>
        <w:top w:val="none" w:sz="0" w:space="0" w:color="auto"/>
        <w:left w:val="none" w:sz="0" w:space="0" w:color="auto"/>
        <w:bottom w:val="none" w:sz="0" w:space="0" w:color="auto"/>
        <w:right w:val="none" w:sz="0" w:space="0" w:color="auto"/>
      </w:divBdr>
    </w:div>
    <w:div w:id="14710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C5AE-FDE0-4BED-AE14-18AC65E1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6535</Words>
  <Characters>35289</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4</cp:revision>
  <cp:lastPrinted>2023-09-27T16:45:00Z</cp:lastPrinted>
  <dcterms:created xsi:type="dcterms:W3CDTF">2023-09-27T16:31:00Z</dcterms:created>
  <dcterms:modified xsi:type="dcterms:W3CDTF">2023-09-27T16:49:00Z</dcterms:modified>
</cp:coreProperties>
</file>