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36" w:rsidRDefault="001C7936" w:rsidP="001C7936">
      <w:pPr>
        <w:pStyle w:val="Ttulo1"/>
        <w:rPr>
          <w:rFonts w:ascii="Arial" w:hAnsi="Arial" w:cs="Arial"/>
          <w:sz w:val="20"/>
        </w:rPr>
      </w:pPr>
    </w:p>
    <w:p w:rsidR="00053CE2" w:rsidRDefault="006E599E" w:rsidP="005F2D4E">
      <w:pPr>
        <w:pStyle w:val="Ttulo1"/>
        <w:rPr>
          <w:rFonts w:ascii="Arial" w:hAnsi="Arial" w:cs="Arial"/>
          <w:sz w:val="20"/>
        </w:rPr>
      </w:pPr>
      <w:r>
        <w:rPr>
          <w:rFonts w:ascii="Arial" w:hAnsi="Arial" w:cs="Arial"/>
          <w:sz w:val="20"/>
        </w:rPr>
        <w:t>EDITAL</w:t>
      </w:r>
    </w:p>
    <w:p w:rsidR="00802D61" w:rsidRDefault="00802D61" w:rsidP="005F2D4E">
      <w:pPr>
        <w:pStyle w:val="Ttulo1"/>
        <w:rPr>
          <w:rFonts w:ascii="Arial" w:hAnsi="Arial" w:cs="Arial"/>
          <w:sz w:val="20"/>
        </w:rPr>
      </w:pPr>
    </w:p>
    <w:p w:rsidR="006E599E" w:rsidRDefault="006E599E" w:rsidP="005F2D4E">
      <w:pPr>
        <w:pStyle w:val="Ttulo1"/>
        <w:rPr>
          <w:rFonts w:ascii="Arial" w:hAnsi="Arial" w:cs="Arial"/>
          <w:sz w:val="20"/>
        </w:rPr>
      </w:pPr>
      <w:r>
        <w:rPr>
          <w:rFonts w:ascii="Arial" w:hAnsi="Arial" w:cs="Arial"/>
          <w:sz w:val="20"/>
        </w:rPr>
        <w:t xml:space="preserve"> </w:t>
      </w:r>
    </w:p>
    <w:p w:rsidR="005F2D4E" w:rsidRDefault="005F2D4E" w:rsidP="005F2D4E">
      <w:pPr>
        <w:pStyle w:val="Ttulo1"/>
        <w:rPr>
          <w:rFonts w:ascii="Arial" w:hAnsi="Arial" w:cs="Arial"/>
          <w:sz w:val="20"/>
        </w:rPr>
      </w:pPr>
      <w:r w:rsidRPr="00B67C7F">
        <w:rPr>
          <w:rFonts w:ascii="Arial" w:hAnsi="Arial" w:cs="Arial"/>
          <w:sz w:val="20"/>
        </w:rPr>
        <w:t xml:space="preserve"> PREGÃO ELETRÔNICO Nº</w:t>
      </w:r>
      <w:r w:rsidR="001C7936">
        <w:rPr>
          <w:rFonts w:ascii="Arial" w:hAnsi="Arial" w:cs="Arial"/>
          <w:sz w:val="20"/>
        </w:rPr>
        <w:t>.</w:t>
      </w:r>
      <w:r w:rsidRPr="00B67C7F">
        <w:rPr>
          <w:rFonts w:ascii="Arial" w:hAnsi="Arial" w:cs="Arial"/>
          <w:sz w:val="20"/>
        </w:rPr>
        <w:t xml:space="preserve"> </w:t>
      </w:r>
      <w:r w:rsidR="00053CE2">
        <w:rPr>
          <w:rFonts w:ascii="Arial" w:hAnsi="Arial" w:cs="Arial"/>
          <w:sz w:val="20"/>
        </w:rPr>
        <w:t>05</w:t>
      </w:r>
      <w:r w:rsidRPr="00B67C7F">
        <w:rPr>
          <w:rFonts w:ascii="Arial" w:hAnsi="Arial" w:cs="Arial"/>
          <w:sz w:val="20"/>
        </w:rPr>
        <w:t>/20</w:t>
      </w:r>
      <w:r w:rsidR="00053CE2">
        <w:rPr>
          <w:rFonts w:ascii="Arial" w:hAnsi="Arial" w:cs="Arial"/>
          <w:sz w:val="20"/>
        </w:rPr>
        <w:t>23</w:t>
      </w:r>
    </w:p>
    <w:p w:rsidR="005F2D4E" w:rsidRPr="00CB5E03" w:rsidRDefault="005F2D4E" w:rsidP="005F2D4E">
      <w:pPr>
        <w:jc w:val="center"/>
        <w:rPr>
          <w:rFonts w:ascii="Arial" w:hAnsi="Arial" w:cs="Arial"/>
          <w:b/>
          <w:sz w:val="16"/>
          <w:szCs w:val="16"/>
          <w:lang w:eastAsia="pt-BR"/>
        </w:rPr>
      </w:pPr>
      <w:r w:rsidRPr="00CB5E03">
        <w:rPr>
          <w:rFonts w:ascii="Arial" w:hAnsi="Arial" w:cs="Arial"/>
          <w:b/>
          <w:sz w:val="16"/>
          <w:szCs w:val="16"/>
          <w:lang w:eastAsia="pt-BR"/>
        </w:rPr>
        <w:t>PROCESSO ADMINISTRATIVO Nº</w:t>
      </w:r>
      <w:r w:rsidR="001C7936">
        <w:rPr>
          <w:rFonts w:ascii="Arial" w:hAnsi="Arial" w:cs="Arial"/>
          <w:b/>
          <w:sz w:val="16"/>
          <w:szCs w:val="16"/>
          <w:lang w:eastAsia="pt-BR"/>
        </w:rPr>
        <w:t>.</w:t>
      </w:r>
      <w:r w:rsidRPr="00CB5E03">
        <w:rPr>
          <w:rFonts w:ascii="Arial" w:hAnsi="Arial" w:cs="Arial"/>
          <w:b/>
          <w:sz w:val="16"/>
          <w:szCs w:val="16"/>
          <w:lang w:eastAsia="pt-BR"/>
        </w:rPr>
        <w:t xml:space="preserve"> </w:t>
      </w:r>
      <w:r w:rsidR="00053CE2">
        <w:rPr>
          <w:rFonts w:ascii="Arial" w:hAnsi="Arial" w:cs="Arial"/>
          <w:b/>
          <w:sz w:val="16"/>
          <w:szCs w:val="16"/>
          <w:lang w:eastAsia="pt-BR"/>
        </w:rPr>
        <w:t>07</w:t>
      </w:r>
      <w:r w:rsidRPr="00CB5E03">
        <w:rPr>
          <w:rFonts w:ascii="Arial" w:hAnsi="Arial" w:cs="Arial"/>
          <w:b/>
          <w:sz w:val="16"/>
          <w:szCs w:val="16"/>
          <w:lang w:eastAsia="pt-BR"/>
        </w:rPr>
        <w:t>/20</w:t>
      </w:r>
      <w:r w:rsidR="00053CE2">
        <w:rPr>
          <w:rFonts w:ascii="Arial" w:hAnsi="Arial" w:cs="Arial"/>
          <w:b/>
          <w:sz w:val="16"/>
          <w:szCs w:val="16"/>
          <w:lang w:eastAsia="pt-BR"/>
        </w:rPr>
        <w:t>23</w:t>
      </w:r>
    </w:p>
    <w:p w:rsidR="005F2D4E" w:rsidRDefault="005F2D4E" w:rsidP="005F2D4E">
      <w:pPr>
        <w:rPr>
          <w:rFonts w:ascii="Arial" w:hAnsi="Arial" w:cs="Arial"/>
          <w:sz w:val="20"/>
          <w:szCs w:val="20"/>
        </w:rPr>
      </w:pPr>
    </w:p>
    <w:p w:rsidR="006E599E" w:rsidRPr="00B67C7F" w:rsidRDefault="006E599E" w:rsidP="005F2D4E">
      <w:pPr>
        <w:rPr>
          <w:rFonts w:ascii="Arial" w:hAnsi="Arial" w:cs="Arial"/>
          <w:sz w:val="20"/>
          <w:szCs w:val="20"/>
        </w:rPr>
      </w:pPr>
    </w:p>
    <w:p w:rsidR="005F2D4E" w:rsidRPr="009D7882" w:rsidRDefault="005F2D4E" w:rsidP="009D7882">
      <w:pPr>
        <w:pStyle w:val="WW-Recuodecorpodetexto3"/>
        <w:ind w:left="30" w:right="-48" w:hanging="4"/>
        <w:rPr>
          <w:rFonts w:ascii="Arial" w:hAnsi="Arial" w:cs="Arial"/>
          <w:sz w:val="20"/>
        </w:rPr>
      </w:pPr>
      <w:r w:rsidRPr="00B67C7F">
        <w:rPr>
          <w:rFonts w:ascii="Arial" w:hAnsi="Arial" w:cs="Arial"/>
          <w:b/>
          <w:bCs/>
          <w:sz w:val="20"/>
        </w:rPr>
        <w:t xml:space="preserve">A SAECIL </w:t>
      </w:r>
      <w:r w:rsidR="006E599E">
        <w:rPr>
          <w:rFonts w:ascii="Arial" w:hAnsi="Arial" w:cs="Arial"/>
          <w:b/>
          <w:bCs/>
          <w:sz w:val="20"/>
        </w:rPr>
        <w:t>–</w:t>
      </w:r>
      <w:r w:rsidRPr="00B67C7F">
        <w:rPr>
          <w:rFonts w:ascii="Arial" w:hAnsi="Arial" w:cs="Arial"/>
          <w:b/>
          <w:bCs/>
          <w:sz w:val="20"/>
        </w:rPr>
        <w:t xml:space="preserve"> Superintendência de Água e Esgotos da Cidade de Leme, </w:t>
      </w:r>
      <w:r w:rsidRPr="00B67C7F">
        <w:rPr>
          <w:rFonts w:ascii="Arial" w:hAnsi="Arial" w:cs="Arial"/>
          <w:sz w:val="20"/>
        </w:rPr>
        <w:t>no uso de suas atribuições legais, torna público, para o conhecimento dos interessados, que realizará</w:t>
      </w:r>
      <w:r w:rsidRPr="00EB2818">
        <w:rPr>
          <w:rFonts w:ascii="Arial" w:hAnsi="Arial" w:cs="Arial"/>
          <w:sz w:val="20"/>
        </w:rPr>
        <w:t xml:space="preserve"> licitação na modalidade </w:t>
      </w:r>
      <w:r w:rsidRPr="00EB2818">
        <w:rPr>
          <w:rFonts w:ascii="Arial" w:hAnsi="Arial" w:cs="Arial"/>
          <w:b/>
          <w:bCs/>
          <w:sz w:val="20"/>
        </w:rPr>
        <w:t>PREGÃO ELETRÔNICO</w:t>
      </w:r>
      <w:r w:rsidRPr="00C346D6">
        <w:rPr>
          <w:rFonts w:ascii="Arial" w:hAnsi="Arial" w:cs="Arial"/>
          <w:bCs/>
          <w:sz w:val="20"/>
        </w:rPr>
        <w:t>,</w:t>
      </w:r>
      <w:r w:rsidRPr="00C346D6">
        <w:rPr>
          <w:rFonts w:ascii="Arial" w:hAnsi="Arial" w:cs="Arial"/>
          <w:b/>
          <w:bCs/>
          <w:sz w:val="20"/>
        </w:rPr>
        <w:t xml:space="preserve"> </w:t>
      </w:r>
      <w:r w:rsidRPr="00C346D6">
        <w:rPr>
          <w:rFonts w:ascii="Arial" w:hAnsi="Arial" w:cs="Arial"/>
          <w:sz w:val="20"/>
        </w:rPr>
        <w:t xml:space="preserve">objetivando </w:t>
      </w:r>
      <w:r w:rsidR="007B038C">
        <w:rPr>
          <w:rFonts w:ascii="Arial" w:hAnsi="Arial" w:cs="Arial"/>
          <w:sz w:val="20"/>
        </w:rPr>
        <w:t xml:space="preserve">a </w:t>
      </w:r>
      <w:r w:rsidR="007B038C" w:rsidRPr="007B038C">
        <w:rPr>
          <w:rFonts w:ascii="Arial" w:hAnsi="Arial" w:cs="Arial"/>
          <w:sz w:val="20"/>
        </w:rPr>
        <w:t xml:space="preserve">aquisição de </w:t>
      </w:r>
      <w:r w:rsidR="009D7882" w:rsidRPr="009D7882">
        <w:rPr>
          <w:rFonts w:ascii="Arial" w:hAnsi="Arial" w:cs="Arial"/>
          <w:sz w:val="20"/>
        </w:rPr>
        <w:t xml:space="preserve">pneus novos fabricados com matéria prima de primeiro uso, para uso em veículos e máquinas pertencentes a frota </w:t>
      </w:r>
      <w:r w:rsidR="007B038C" w:rsidRPr="007B038C">
        <w:rPr>
          <w:rFonts w:ascii="Arial" w:hAnsi="Arial" w:cs="Arial"/>
          <w:sz w:val="20"/>
        </w:rPr>
        <w:t xml:space="preserve">desta </w:t>
      </w:r>
      <w:r w:rsidR="007B038C">
        <w:rPr>
          <w:rFonts w:ascii="Arial" w:hAnsi="Arial" w:cs="Arial"/>
          <w:sz w:val="20"/>
        </w:rPr>
        <w:t>A</w:t>
      </w:r>
      <w:r w:rsidR="007B038C" w:rsidRPr="007B038C">
        <w:rPr>
          <w:rFonts w:ascii="Arial" w:hAnsi="Arial" w:cs="Arial"/>
          <w:sz w:val="20"/>
        </w:rPr>
        <w:t xml:space="preserve">utarquia, em conformidade com o Anexo I </w:t>
      </w:r>
      <w:r w:rsidR="00CB1016">
        <w:rPr>
          <w:rFonts w:ascii="Arial" w:hAnsi="Arial" w:cs="Arial"/>
          <w:sz w:val="20"/>
        </w:rPr>
        <w:t>–</w:t>
      </w:r>
      <w:r w:rsidR="007B038C" w:rsidRPr="007B038C">
        <w:rPr>
          <w:rFonts w:ascii="Arial" w:hAnsi="Arial" w:cs="Arial"/>
          <w:sz w:val="20"/>
        </w:rPr>
        <w:t xml:space="preserve"> Termo de Referência</w:t>
      </w:r>
      <w:r w:rsidR="00D00842" w:rsidRPr="00C346D6">
        <w:rPr>
          <w:rFonts w:ascii="Arial" w:hAnsi="Arial" w:cs="Arial"/>
          <w:sz w:val="20"/>
        </w:rPr>
        <w:t>.</w:t>
      </w:r>
    </w:p>
    <w:p w:rsidR="005F2D4E" w:rsidRPr="004D22F4" w:rsidRDefault="005F2D4E" w:rsidP="005F2D4E">
      <w:pPr>
        <w:pStyle w:val="WW-Recuodecorpodetexto3"/>
        <w:ind w:left="30" w:right="-48" w:hanging="4"/>
        <w:rPr>
          <w:rFonts w:ascii="Arial" w:hAnsi="Arial" w:cs="Arial"/>
          <w:sz w:val="20"/>
        </w:rPr>
      </w:pPr>
    </w:p>
    <w:p w:rsidR="005F2D4E" w:rsidRPr="00EB2818" w:rsidRDefault="005F2D4E" w:rsidP="005F2D4E">
      <w:pPr>
        <w:jc w:val="both"/>
        <w:rPr>
          <w:rFonts w:ascii="Arial" w:hAnsi="Arial" w:cs="Arial"/>
          <w:sz w:val="20"/>
          <w:szCs w:val="20"/>
        </w:rPr>
      </w:pPr>
      <w:r w:rsidRPr="00EB2818">
        <w:rPr>
          <w:rFonts w:ascii="Arial" w:hAnsi="Arial" w:cs="Arial"/>
          <w:sz w:val="20"/>
          <w:szCs w:val="20"/>
        </w:rPr>
        <w:t>A licitação será regida pela legislação vigente, especialmente as Leis Federais nº</w:t>
      </w:r>
      <w:r w:rsidR="001C7936">
        <w:rPr>
          <w:rFonts w:ascii="Arial" w:hAnsi="Arial" w:cs="Arial"/>
          <w:sz w:val="20"/>
          <w:szCs w:val="20"/>
        </w:rPr>
        <w:t>.</w:t>
      </w:r>
      <w:r w:rsidRPr="00EB2818">
        <w:rPr>
          <w:rFonts w:ascii="Arial" w:hAnsi="Arial" w:cs="Arial"/>
          <w:sz w:val="20"/>
          <w:szCs w:val="20"/>
        </w:rPr>
        <w:t xml:space="preserve"> 10.520/02, de 17 de julho de 2002, e nº</w:t>
      </w:r>
      <w:r w:rsidR="001C7936">
        <w:rPr>
          <w:rFonts w:ascii="Arial" w:hAnsi="Arial" w:cs="Arial"/>
          <w:sz w:val="20"/>
          <w:szCs w:val="20"/>
        </w:rPr>
        <w:t>.</w:t>
      </w:r>
      <w:r w:rsidRPr="00EB2818">
        <w:rPr>
          <w:rFonts w:ascii="Arial" w:hAnsi="Arial" w:cs="Arial"/>
          <w:sz w:val="20"/>
          <w:szCs w:val="20"/>
        </w:rPr>
        <w:t xml:space="preserve"> 8.666/93, de 21 de junho de 1993, com as alterações posteriores, bem como pelo Decreto Municipa</w:t>
      </w:r>
      <w:r w:rsidR="00366552" w:rsidRPr="00EB2818">
        <w:rPr>
          <w:rFonts w:ascii="Arial" w:hAnsi="Arial" w:cs="Arial"/>
          <w:sz w:val="20"/>
          <w:szCs w:val="20"/>
        </w:rPr>
        <w:t>l</w:t>
      </w:r>
      <w:r w:rsidRPr="00EB2818">
        <w:rPr>
          <w:rFonts w:ascii="Arial" w:hAnsi="Arial" w:cs="Arial"/>
          <w:sz w:val="20"/>
          <w:szCs w:val="20"/>
        </w:rPr>
        <w:t xml:space="preserve"> nº. 5.31</w:t>
      </w:r>
      <w:r w:rsidR="008756A4" w:rsidRPr="00EB2818">
        <w:rPr>
          <w:rFonts w:ascii="Arial" w:hAnsi="Arial" w:cs="Arial"/>
          <w:sz w:val="20"/>
          <w:szCs w:val="20"/>
        </w:rPr>
        <w:t>3</w:t>
      </w:r>
      <w:r w:rsidRPr="00EB2818">
        <w:rPr>
          <w:rFonts w:ascii="Arial" w:hAnsi="Arial" w:cs="Arial"/>
          <w:sz w:val="20"/>
          <w:szCs w:val="20"/>
        </w:rPr>
        <w:t>/06, Lei Complementar nº</w:t>
      </w:r>
      <w:r w:rsidR="001C7936">
        <w:rPr>
          <w:rFonts w:ascii="Arial" w:hAnsi="Arial" w:cs="Arial"/>
          <w:sz w:val="20"/>
          <w:szCs w:val="20"/>
        </w:rPr>
        <w:t>.</w:t>
      </w:r>
      <w:r w:rsidRPr="00EB2818">
        <w:rPr>
          <w:rFonts w:ascii="Arial" w:hAnsi="Arial" w:cs="Arial"/>
          <w:sz w:val="20"/>
          <w:szCs w:val="20"/>
        </w:rPr>
        <w:t xml:space="preserve"> 123/06, com redação dada pela</w:t>
      </w:r>
      <w:r w:rsidR="001C7936">
        <w:rPr>
          <w:rFonts w:ascii="Arial" w:hAnsi="Arial" w:cs="Arial"/>
          <w:sz w:val="20"/>
          <w:szCs w:val="20"/>
        </w:rPr>
        <w:t>s</w:t>
      </w:r>
      <w:r w:rsidRPr="00EB2818">
        <w:rPr>
          <w:rFonts w:ascii="Arial" w:hAnsi="Arial" w:cs="Arial"/>
          <w:sz w:val="20"/>
          <w:szCs w:val="20"/>
        </w:rPr>
        <w:t xml:space="preserve"> Lei</w:t>
      </w:r>
      <w:r w:rsidR="001C7936">
        <w:rPr>
          <w:rFonts w:ascii="Arial" w:hAnsi="Arial" w:cs="Arial"/>
          <w:sz w:val="20"/>
          <w:szCs w:val="20"/>
        </w:rPr>
        <w:t>s</w:t>
      </w:r>
      <w:r w:rsidRPr="00EB2818">
        <w:rPr>
          <w:rFonts w:ascii="Arial" w:hAnsi="Arial" w:cs="Arial"/>
          <w:sz w:val="20"/>
          <w:szCs w:val="20"/>
        </w:rPr>
        <w:t xml:space="preserve"> Complementar</w:t>
      </w:r>
      <w:r w:rsidR="001C7936">
        <w:rPr>
          <w:rFonts w:ascii="Arial" w:hAnsi="Arial" w:cs="Arial"/>
          <w:sz w:val="20"/>
          <w:szCs w:val="20"/>
        </w:rPr>
        <w:t>es</w:t>
      </w:r>
      <w:r w:rsidRPr="00EB2818">
        <w:rPr>
          <w:rFonts w:ascii="Arial" w:hAnsi="Arial" w:cs="Arial"/>
          <w:sz w:val="20"/>
          <w:szCs w:val="20"/>
        </w:rPr>
        <w:t xml:space="preserve"> nº</w:t>
      </w:r>
      <w:r w:rsidR="001C7936">
        <w:rPr>
          <w:rFonts w:ascii="Arial" w:hAnsi="Arial" w:cs="Arial"/>
          <w:sz w:val="20"/>
          <w:szCs w:val="20"/>
        </w:rPr>
        <w:t>.</w:t>
      </w:r>
      <w:r w:rsidRPr="00EB2818">
        <w:rPr>
          <w:rFonts w:ascii="Arial" w:hAnsi="Arial" w:cs="Arial"/>
          <w:sz w:val="20"/>
          <w:szCs w:val="20"/>
        </w:rPr>
        <w:t xml:space="preserve"> 147/14</w:t>
      </w:r>
      <w:r w:rsidR="001C7936">
        <w:rPr>
          <w:rFonts w:ascii="Arial" w:hAnsi="Arial" w:cs="Arial"/>
          <w:sz w:val="20"/>
          <w:szCs w:val="20"/>
        </w:rPr>
        <w:t xml:space="preserve"> e nº. 155/16</w:t>
      </w:r>
      <w:r w:rsidRPr="00EB2818">
        <w:rPr>
          <w:rFonts w:ascii="Arial" w:hAnsi="Arial" w:cs="Arial"/>
          <w:sz w:val="20"/>
          <w:szCs w:val="20"/>
        </w:rPr>
        <w:t>, e demais condições estabelecidas neste Edital e Anexos.</w:t>
      </w:r>
    </w:p>
    <w:p w:rsidR="005F2D4E" w:rsidRPr="00EB2818" w:rsidRDefault="005F2D4E" w:rsidP="005F2D4E">
      <w:pPr>
        <w:pStyle w:val="WW-Recuodecorpodetexto3"/>
        <w:ind w:left="30" w:right="-48" w:hanging="4"/>
        <w:rPr>
          <w:rFonts w:ascii="Arial" w:hAnsi="Arial" w:cs="Arial"/>
          <w:sz w:val="20"/>
        </w:rPr>
      </w:pPr>
    </w:p>
    <w:p w:rsidR="00D00842" w:rsidRPr="007E12CC" w:rsidRDefault="005F2D4E" w:rsidP="00D00842">
      <w:pPr>
        <w:jc w:val="both"/>
        <w:rPr>
          <w:rFonts w:ascii="Arial" w:hAnsi="Arial" w:cs="Arial"/>
          <w:sz w:val="20"/>
          <w:szCs w:val="20"/>
        </w:rPr>
      </w:pPr>
      <w:r w:rsidRPr="004D22F4">
        <w:rPr>
          <w:rFonts w:ascii="Arial" w:hAnsi="Arial" w:cs="Arial"/>
          <w:b/>
          <w:sz w:val="20"/>
        </w:rPr>
        <w:t>Tipo de licitação:</w:t>
      </w:r>
      <w:r w:rsidRPr="004D22F4">
        <w:rPr>
          <w:rFonts w:ascii="Arial" w:hAnsi="Arial" w:cs="Arial"/>
          <w:sz w:val="20"/>
        </w:rPr>
        <w:t xml:space="preserve"> </w:t>
      </w:r>
      <w:r w:rsidR="00D00842" w:rsidRPr="007E12CC">
        <w:rPr>
          <w:rFonts w:ascii="Arial" w:hAnsi="Arial" w:cs="Arial"/>
          <w:sz w:val="20"/>
          <w:szCs w:val="20"/>
        </w:rPr>
        <w:t xml:space="preserve">Menor preço </w:t>
      </w:r>
      <w:r w:rsidR="006A6279">
        <w:rPr>
          <w:rFonts w:ascii="Arial" w:hAnsi="Arial" w:cs="Arial"/>
          <w:sz w:val="20"/>
          <w:szCs w:val="20"/>
        </w:rPr>
        <w:t>global</w:t>
      </w:r>
      <w:r w:rsidR="007B038C">
        <w:rPr>
          <w:rFonts w:ascii="Arial" w:hAnsi="Arial" w:cs="Arial"/>
          <w:sz w:val="20"/>
          <w:szCs w:val="20"/>
        </w:rPr>
        <w:t>, por lote</w:t>
      </w:r>
      <w:r w:rsidR="00D00842" w:rsidRPr="007E12CC">
        <w:rPr>
          <w:rFonts w:ascii="Arial" w:hAnsi="Arial" w:cs="Arial"/>
          <w:sz w:val="20"/>
          <w:szCs w:val="20"/>
        </w:rPr>
        <w:t>.</w:t>
      </w:r>
    </w:p>
    <w:p w:rsidR="00D00842" w:rsidRPr="00223ADC" w:rsidRDefault="00D00842" w:rsidP="00D00842">
      <w:pPr>
        <w:jc w:val="both"/>
        <w:rPr>
          <w:rFonts w:ascii="Arial" w:hAnsi="Arial" w:cs="Arial"/>
          <w:sz w:val="20"/>
          <w:szCs w:val="20"/>
        </w:rPr>
      </w:pPr>
    </w:p>
    <w:p w:rsidR="00CB1016" w:rsidRDefault="005F2D4E" w:rsidP="00D00842">
      <w:pPr>
        <w:pStyle w:val="WW-Recuodecorpodetexto3"/>
        <w:ind w:left="26" w:right="-48" w:firstLine="0"/>
        <w:rPr>
          <w:rFonts w:ascii="Arial" w:hAnsi="Arial" w:cs="Arial"/>
          <w:b/>
          <w:sz w:val="20"/>
        </w:rPr>
      </w:pPr>
      <w:r w:rsidRPr="004D22F4">
        <w:rPr>
          <w:rFonts w:ascii="Arial" w:hAnsi="Arial" w:cs="Arial"/>
          <w:b/>
          <w:sz w:val="20"/>
        </w:rPr>
        <w:t xml:space="preserve">Objeto: </w:t>
      </w:r>
      <w:r w:rsidR="00802D61">
        <w:rPr>
          <w:rFonts w:ascii="Arial" w:hAnsi="Arial" w:cs="Arial"/>
          <w:sz w:val="20"/>
        </w:rPr>
        <w:t>A</w:t>
      </w:r>
      <w:r w:rsidR="00CB1016" w:rsidRPr="00CB1016">
        <w:rPr>
          <w:rFonts w:ascii="Arial" w:hAnsi="Arial" w:cs="Arial"/>
          <w:sz w:val="20"/>
        </w:rPr>
        <w:t>quisição de pneus novos fabricados com matéria prima de primeiro uso, para uso em veículos e máquinas pertencentes a frota desta autarquia desta Autarquia.</w:t>
      </w:r>
    </w:p>
    <w:p w:rsidR="00D00842" w:rsidRPr="00D4183E" w:rsidRDefault="00CB1016" w:rsidP="00D00842">
      <w:pPr>
        <w:pStyle w:val="WW-Recuodecorpodetexto3"/>
        <w:ind w:left="26" w:right="-48" w:firstLine="0"/>
        <w:rPr>
          <w:rFonts w:ascii="Arial" w:hAnsi="Arial" w:cs="Arial"/>
          <w:b/>
          <w:sz w:val="20"/>
        </w:rPr>
      </w:pPr>
      <w:r w:rsidRPr="00CB1016">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001656DA">
        <w:rPr>
          <w:rFonts w:ascii="Arial" w:hAnsi="Arial" w:cs="Arial"/>
          <w:sz w:val="20"/>
        </w:rPr>
        <w:t>-</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1273E7" w:rsidRPr="001273E7" w:rsidRDefault="005F2D4E" w:rsidP="001273E7">
      <w:pPr>
        <w:pStyle w:val="WW-Recuodecorpodetexto3"/>
        <w:ind w:right="-48"/>
        <w:rPr>
          <w:rFonts w:ascii="Arial" w:hAnsi="Arial" w:cs="Arial"/>
          <w:b/>
          <w:bCs/>
          <w:color w:val="000000"/>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D4183E" w:rsidRDefault="005F2D4E" w:rsidP="005F2D4E">
      <w:pPr>
        <w:jc w:val="both"/>
        <w:rPr>
          <w:rFonts w:ascii="Arial" w:hAnsi="Arial" w:cs="Arial"/>
          <w:b/>
          <w:bCs/>
          <w:color w:val="000000"/>
          <w:sz w:val="20"/>
          <w:szCs w:val="20"/>
        </w:rPr>
      </w:pPr>
    </w:p>
    <w:p w:rsidR="001273E7" w:rsidRPr="0062572F" w:rsidRDefault="001273E7" w:rsidP="001273E7">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0A7AFC7C" wp14:editId="2B34DA38">
                <wp:simplePos x="0" y="0"/>
                <wp:positionH relativeFrom="column">
                  <wp:posOffset>-156210</wp:posOffset>
                </wp:positionH>
                <wp:positionV relativeFrom="paragraph">
                  <wp:posOffset>76834</wp:posOffset>
                </wp:positionV>
                <wp:extent cx="6061422" cy="1724025"/>
                <wp:effectExtent l="0" t="0" r="15875" b="28575"/>
                <wp:wrapNone/>
                <wp:docPr id="10" name="Caixa de texto 10"/>
                <wp:cNvGraphicFramePr/>
                <a:graphic xmlns:a="http://schemas.openxmlformats.org/drawingml/2006/main">
                  <a:graphicData uri="http://schemas.microsoft.com/office/word/2010/wordprocessingShape">
                    <wps:wsp>
                      <wps:cNvSpPr txBox="1"/>
                      <wps:spPr>
                        <a:xfrm>
                          <a:off x="0" y="0"/>
                          <a:ext cx="6061422"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D61" w:rsidRPr="003C372C" w:rsidRDefault="00802D61" w:rsidP="001273E7">
                            <w:pPr>
                              <w:keepLines/>
                              <w:jc w:val="both"/>
                              <w:rPr>
                                <w:rFonts w:ascii="Arial" w:hAnsi="Arial" w:cs="Arial"/>
                                <w:b/>
                                <w:color w:val="000000" w:themeColor="text1"/>
                                <w:sz w:val="20"/>
                                <w:szCs w:val="20"/>
                                <w:u w:val="single"/>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3C372C">
                              <w:rPr>
                                <w:rFonts w:ascii="Arial" w:hAnsi="Arial" w:cs="Arial"/>
                                <w:b/>
                                <w:color w:val="000000" w:themeColor="text1"/>
                                <w:sz w:val="20"/>
                                <w:szCs w:val="20"/>
                                <w:highlight w:val="yellow"/>
                                <w:u w:val="single"/>
                              </w:rPr>
                              <w:t xml:space="preserve">a partir das </w:t>
                            </w:r>
                            <w:r>
                              <w:rPr>
                                <w:rFonts w:ascii="Arial" w:hAnsi="Arial" w:cs="Arial"/>
                                <w:b/>
                                <w:color w:val="000000" w:themeColor="text1"/>
                                <w:sz w:val="20"/>
                                <w:szCs w:val="20"/>
                                <w:highlight w:val="yellow"/>
                                <w:u w:val="single"/>
                              </w:rPr>
                              <w:t>08</w:t>
                            </w:r>
                            <w:r w:rsidRPr="003C372C">
                              <w:rPr>
                                <w:rFonts w:ascii="Arial" w:hAnsi="Arial" w:cs="Arial"/>
                                <w:b/>
                                <w:color w:val="000000" w:themeColor="text1"/>
                                <w:sz w:val="20"/>
                                <w:szCs w:val="20"/>
                                <w:highlight w:val="yellow"/>
                                <w:u w:val="single"/>
                              </w:rPr>
                              <w:t>:</w:t>
                            </w:r>
                            <w:r>
                              <w:rPr>
                                <w:rFonts w:ascii="Arial" w:hAnsi="Arial" w:cs="Arial"/>
                                <w:b/>
                                <w:color w:val="000000" w:themeColor="text1"/>
                                <w:sz w:val="20"/>
                                <w:szCs w:val="20"/>
                                <w:highlight w:val="yellow"/>
                                <w:u w:val="single"/>
                              </w:rPr>
                              <w:t>00h</w:t>
                            </w:r>
                            <w:r w:rsidRPr="003C372C">
                              <w:rPr>
                                <w:rFonts w:ascii="Arial" w:hAnsi="Arial" w:cs="Arial"/>
                                <w:b/>
                                <w:color w:val="000000" w:themeColor="text1"/>
                                <w:sz w:val="20"/>
                                <w:szCs w:val="20"/>
                                <w:highlight w:val="yellow"/>
                                <w:u w:val="single"/>
                              </w:rPr>
                              <w:t xml:space="preserve"> do dia </w:t>
                            </w:r>
                            <w:r w:rsidR="00DC4430">
                              <w:rPr>
                                <w:rFonts w:ascii="Arial" w:hAnsi="Arial" w:cs="Arial"/>
                                <w:b/>
                                <w:color w:val="000000" w:themeColor="text1"/>
                                <w:sz w:val="20"/>
                                <w:szCs w:val="20"/>
                                <w:highlight w:val="yellow"/>
                                <w:u w:val="single"/>
                              </w:rPr>
                              <w:t>20</w:t>
                            </w:r>
                            <w:r w:rsidRPr="003C372C">
                              <w:rPr>
                                <w:rFonts w:ascii="Arial" w:hAnsi="Arial" w:cs="Arial"/>
                                <w:b/>
                                <w:color w:val="000000" w:themeColor="text1"/>
                                <w:sz w:val="20"/>
                                <w:szCs w:val="20"/>
                                <w:highlight w:val="yellow"/>
                                <w:u w:val="single"/>
                              </w:rPr>
                              <w:t xml:space="preserve"> de</w:t>
                            </w:r>
                            <w:r>
                              <w:rPr>
                                <w:rFonts w:ascii="Arial" w:hAnsi="Arial" w:cs="Arial"/>
                                <w:b/>
                                <w:color w:val="000000" w:themeColor="text1"/>
                                <w:sz w:val="20"/>
                                <w:szCs w:val="20"/>
                                <w:highlight w:val="yellow"/>
                                <w:u w:val="single"/>
                              </w:rPr>
                              <w:t xml:space="preserve"> março </w:t>
                            </w:r>
                            <w:r w:rsidRPr="003C372C">
                              <w:rPr>
                                <w:rFonts w:ascii="Arial" w:hAnsi="Arial" w:cs="Arial"/>
                                <w:b/>
                                <w:color w:val="000000" w:themeColor="text1"/>
                                <w:sz w:val="20"/>
                                <w:szCs w:val="20"/>
                                <w:highlight w:val="yellow"/>
                                <w:u w:val="single"/>
                              </w:rPr>
                              <w:t>de 20</w:t>
                            </w:r>
                            <w:r>
                              <w:rPr>
                                <w:rFonts w:ascii="Arial" w:hAnsi="Arial" w:cs="Arial"/>
                                <w:b/>
                                <w:color w:val="000000" w:themeColor="text1"/>
                                <w:sz w:val="20"/>
                                <w:szCs w:val="20"/>
                                <w:highlight w:val="yellow"/>
                                <w:u w:val="single"/>
                              </w:rPr>
                              <w:t>23</w:t>
                            </w:r>
                            <w:r w:rsidRPr="003C372C">
                              <w:rPr>
                                <w:rFonts w:ascii="Arial" w:hAnsi="Arial" w:cs="Arial"/>
                                <w:b/>
                                <w:color w:val="000000" w:themeColor="text1"/>
                                <w:sz w:val="20"/>
                                <w:szCs w:val="20"/>
                                <w:highlight w:val="yellow"/>
                                <w:u w:val="single"/>
                              </w:rPr>
                              <w:t xml:space="preserve"> até às </w:t>
                            </w:r>
                            <w:r>
                              <w:rPr>
                                <w:rFonts w:ascii="Arial" w:hAnsi="Arial" w:cs="Arial"/>
                                <w:b/>
                                <w:color w:val="000000" w:themeColor="text1"/>
                                <w:sz w:val="20"/>
                                <w:szCs w:val="20"/>
                                <w:highlight w:val="yellow"/>
                                <w:u w:val="single"/>
                              </w:rPr>
                              <w:t>07</w:t>
                            </w:r>
                            <w:r w:rsidRPr="003C372C">
                              <w:rPr>
                                <w:rFonts w:ascii="Arial" w:hAnsi="Arial" w:cs="Arial"/>
                                <w:b/>
                                <w:color w:val="000000" w:themeColor="text1"/>
                                <w:sz w:val="20"/>
                                <w:szCs w:val="20"/>
                                <w:highlight w:val="yellow"/>
                                <w:u w:val="single"/>
                              </w:rPr>
                              <w:t>:</w:t>
                            </w:r>
                            <w:r>
                              <w:rPr>
                                <w:rFonts w:ascii="Arial" w:hAnsi="Arial" w:cs="Arial"/>
                                <w:b/>
                                <w:color w:val="000000" w:themeColor="text1"/>
                                <w:sz w:val="20"/>
                                <w:szCs w:val="20"/>
                                <w:highlight w:val="yellow"/>
                                <w:u w:val="single"/>
                              </w:rPr>
                              <w:t>30h</w:t>
                            </w:r>
                            <w:r w:rsidRPr="003C372C">
                              <w:rPr>
                                <w:rFonts w:ascii="Arial" w:hAnsi="Arial" w:cs="Arial"/>
                                <w:b/>
                                <w:color w:val="000000" w:themeColor="text1"/>
                                <w:sz w:val="20"/>
                                <w:szCs w:val="20"/>
                                <w:highlight w:val="yellow"/>
                                <w:u w:val="single"/>
                              </w:rPr>
                              <w:t xml:space="preserve"> do dia </w:t>
                            </w:r>
                            <w:r w:rsidR="00DC4430">
                              <w:rPr>
                                <w:rFonts w:ascii="Arial" w:hAnsi="Arial" w:cs="Arial"/>
                                <w:b/>
                                <w:color w:val="000000" w:themeColor="text1"/>
                                <w:sz w:val="20"/>
                                <w:szCs w:val="20"/>
                                <w:highlight w:val="yellow"/>
                                <w:u w:val="single"/>
                              </w:rPr>
                              <w:t>23</w:t>
                            </w:r>
                            <w:r w:rsidRPr="003C372C">
                              <w:rPr>
                                <w:rFonts w:ascii="Arial" w:hAnsi="Arial" w:cs="Arial"/>
                                <w:b/>
                                <w:color w:val="000000" w:themeColor="text1"/>
                                <w:sz w:val="20"/>
                                <w:szCs w:val="20"/>
                                <w:highlight w:val="yellow"/>
                                <w:u w:val="single"/>
                              </w:rPr>
                              <w:t xml:space="preserve"> de </w:t>
                            </w:r>
                            <w:r>
                              <w:rPr>
                                <w:rFonts w:ascii="Arial" w:hAnsi="Arial" w:cs="Arial"/>
                                <w:b/>
                                <w:color w:val="000000" w:themeColor="text1"/>
                                <w:sz w:val="20"/>
                                <w:szCs w:val="20"/>
                                <w:highlight w:val="yellow"/>
                                <w:u w:val="single"/>
                              </w:rPr>
                              <w:t xml:space="preserve">março de </w:t>
                            </w:r>
                            <w:r w:rsidRPr="003C372C">
                              <w:rPr>
                                <w:rFonts w:ascii="Arial" w:hAnsi="Arial" w:cs="Arial"/>
                                <w:b/>
                                <w:color w:val="000000" w:themeColor="text1"/>
                                <w:sz w:val="20"/>
                                <w:szCs w:val="20"/>
                                <w:highlight w:val="yellow"/>
                                <w:u w:val="single"/>
                              </w:rPr>
                              <w:t>20</w:t>
                            </w:r>
                            <w:r>
                              <w:rPr>
                                <w:rFonts w:ascii="Arial" w:hAnsi="Arial" w:cs="Arial"/>
                                <w:b/>
                                <w:color w:val="000000" w:themeColor="text1"/>
                                <w:sz w:val="20"/>
                                <w:szCs w:val="20"/>
                                <w:highlight w:val="yellow"/>
                                <w:u w:val="single"/>
                              </w:rPr>
                              <w:t>23.</w:t>
                            </w:r>
                            <w:r w:rsidRPr="003C372C">
                              <w:rPr>
                                <w:rFonts w:ascii="Arial" w:hAnsi="Arial" w:cs="Arial"/>
                                <w:b/>
                                <w:color w:val="000000" w:themeColor="text1"/>
                                <w:sz w:val="20"/>
                                <w:szCs w:val="20"/>
                                <w:u w:val="single"/>
                              </w:rPr>
                              <w:t xml:space="preserve"> </w:t>
                            </w:r>
                          </w:p>
                          <w:p w:rsidR="00802D61" w:rsidRPr="006B78C4" w:rsidRDefault="00802D61" w:rsidP="001273E7">
                            <w:pPr>
                              <w:keepLines/>
                              <w:jc w:val="both"/>
                              <w:rPr>
                                <w:rFonts w:ascii="Arial" w:hAnsi="Arial" w:cs="Arial"/>
                                <w:b/>
                                <w:bCs/>
                                <w:color w:val="000000" w:themeColor="text1"/>
                                <w:sz w:val="20"/>
                                <w:szCs w:val="20"/>
                              </w:rPr>
                            </w:pPr>
                          </w:p>
                          <w:p w:rsidR="00802D61" w:rsidRDefault="00802D61" w:rsidP="001273E7">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 xml:space="preserve">ABERTURA </w:t>
                            </w:r>
                            <w:r>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 xml:space="preserve">: </w:t>
                            </w:r>
                            <w:r w:rsidRPr="003C372C">
                              <w:rPr>
                                <w:rFonts w:ascii="Arial" w:hAnsi="Arial" w:cs="Arial"/>
                                <w:b/>
                                <w:color w:val="000000" w:themeColor="text1"/>
                                <w:sz w:val="20"/>
                                <w:szCs w:val="20"/>
                                <w:highlight w:val="yellow"/>
                                <w:u w:val="single"/>
                              </w:rPr>
                              <w:t xml:space="preserve">das </w:t>
                            </w:r>
                            <w:r>
                              <w:rPr>
                                <w:rFonts w:ascii="Arial" w:hAnsi="Arial" w:cs="Arial"/>
                                <w:b/>
                                <w:color w:val="000000" w:themeColor="text1"/>
                                <w:sz w:val="20"/>
                                <w:szCs w:val="20"/>
                                <w:highlight w:val="yellow"/>
                                <w:u w:val="single"/>
                              </w:rPr>
                              <w:t>08</w:t>
                            </w:r>
                            <w:r w:rsidRPr="003C372C">
                              <w:rPr>
                                <w:rFonts w:ascii="Arial" w:hAnsi="Arial" w:cs="Arial"/>
                                <w:b/>
                                <w:color w:val="000000" w:themeColor="text1"/>
                                <w:sz w:val="20"/>
                                <w:szCs w:val="20"/>
                                <w:highlight w:val="yellow"/>
                                <w:u w:val="single"/>
                              </w:rPr>
                              <w:t>:</w:t>
                            </w:r>
                            <w:r>
                              <w:rPr>
                                <w:rFonts w:ascii="Arial" w:hAnsi="Arial" w:cs="Arial"/>
                                <w:b/>
                                <w:color w:val="000000" w:themeColor="text1"/>
                                <w:sz w:val="20"/>
                                <w:szCs w:val="20"/>
                                <w:highlight w:val="yellow"/>
                                <w:u w:val="single"/>
                              </w:rPr>
                              <w:t>00</w:t>
                            </w:r>
                            <w:r w:rsidRPr="003C372C">
                              <w:rPr>
                                <w:rFonts w:ascii="Arial" w:hAnsi="Arial" w:cs="Arial"/>
                                <w:b/>
                                <w:color w:val="000000" w:themeColor="text1"/>
                                <w:sz w:val="20"/>
                                <w:szCs w:val="20"/>
                                <w:highlight w:val="yellow"/>
                                <w:u w:val="single"/>
                              </w:rPr>
                              <w:t xml:space="preserve">h até às </w:t>
                            </w:r>
                            <w:r>
                              <w:rPr>
                                <w:rFonts w:ascii="Arial" w:hAnsi="Arial" w:cs="Arial"/>
                                <w:b/>
                                <w:color w:val="000000" w:themeColor="text1"/>
                                <w:sz w:val="20"/>
                                <w:szCs w:val="20"/>
                                <w:highlight w:val="yellow"/>
                                <w:u w:val="single"/>
                              </w:rPr>
                              <w:t>13</w:t>
                            </w:r>
                            <w:r w:rsidRPr="003C372C">
                              <w:rPr>
                                <w:rFonts w:ascii="Arial" w:hAnsi="Arial" w:cs="Arial"/>
                                <w:b/>
                                <w:color w:val="000000" w:themeColor="text1"/>
                                <w:sz w:val="20"/>
                                <w:szCs w:val="20"/>
                                <w:highlight w:val="yellow"/>
                                <w:u w:val="single"/>
                              </w:rPr>
                              <w:t>:</w:t>
                            </w:r>
                            <w:r>
                              <w:rPr>
                                <w:rFonts w:ascii="Arial" w:hAnsi="Arial" w:cs="Arial"/>
                                <w:b/>
                                <w:color w:val="000000" w:themeColor="text1"/>
                                <w:sz w:val="20"/>
                                <w:szCs w:val="20"/>
                                <w:highlight w:val="yellow"/>
                                <w:u w:val="single"/>
                              </w:rPr>
                              <w:t>15h</w:t>
                            </w:r>
                            <w:r w:rsidRPr="003C372C">
                              <w:rPr>
                                <w:rFonts w:ascii="Arial" w:hAnsi="Arial" w:cs="Arial"/>
                                <w:b/>
                                <w:color w:val="000000" w:themeColor="text1"/>
                                <w:sz w:val="20"/>
                                <w:szCs w:val="20"/>
                                <w:highlight w:val="yellow"/>
                                <w:u w:val="single"/>
                              </w:rPr>
                              <w:t xml:space="preserve"> do dia </w:t>
                            </w:r>
                            <w:r w:rsidR="00DC4430">
                              <w:rPr>
                                <w:rFonts w:ascii="Arial" w:hAnsi="Arial" w:cs="Arial"/>
                                <w:b/>
                                <w:color w:val="000000" w:themeColor="text1"/>
                                <w:sz w:val="20"/>
                                <w:szCs w:val="20"/>
                                <w:highlight w:val="yellow"/>
                                <w:u w:val="single"/>
                              </w:rPr>
                              <w:t xml:space="preserve">23 </w:t>
                            </w:r>
                            <w:r w:rsidRPr="003C372C">
                              <w:rPr>
                                <w:rFonts w:ascii="Arial" w:hAnsi="Arial" w:cs="Arial"/>
                                <w:b/>
                                <w:color w:val="000000" w:themeColor="text1"/>
                                <w:sz w:val="20"/>
                                <w:szCs w:val="20"/>
                                <w:highlight w:val="yellow"/>
                                <w:u w:val="single"/>
                              </w:rPr>
                              <w:t xml:space="preserve">de </w:t>
                            </w:r>
                            <w:r>
                              <w:rPr>
                                <w:rFonts w:ascii="Arial" w:hAnsi="Arial" w:cs="Arial"/>
                                <w:b/>
                                <w:color w:val="000000" w:themeColor="text1"/>
                                <w:sz w:val="20"/>
                                <w:szCs w:val="20"/>
                                <w:highlight w:val="yellow"/>
                                <w:u w:val="single"/>
                              </w:rPr>
                              <w:t xml:space="preserve">março de </w:t>
                            </w:r>
                            <w:r w:rsidRPr="003C372C">
                              <w:rPr>
                                <w:rFonts w:ascii="Arial" w:hAnsi="Arial" w:cs="Arial"/>
                                <w:b/>
                                <w:color w:val="000000" w:themeColor="text1"/>
                                <w:sz w:val="20"/>
                                <w:szCs w:val="20"/>
                                <w:highlight w:val="yellow"/>
                                <w:u w:val="single"/>
                              </w:rPr>
                              <w:t>20</w:t>
                            </w:r>
                            <w:r>
                              <w:rPr>
                                <w:rFonts w:ascii="Arial" w:hAnsi="Arial" w:cs="Arial"/>
                                <w:b/>
                                <w:color w:val="000000" w:themeColor="text1"/>
                                <w:sz w:val="20"/>
                                <w:szCs w:val="20"/>
                                <w:highlight w:val="yellow"/>
                                <w:u w:val="single"/>
                              </w:rPr>
                              <w:t>23.</w:t>
                            </w:r>
                          </w:p>
                          <w:p w:rsidR="00802D61" w:rsidRDefault="00802D61" w:rsidP="001273E7">
                            <w:pPr>
                              <w:keepLines/>
                              <w:jc w:val="both"/>
                              <w:rPr>
                                <w:rFonts w:ascii="Arial" w:hAnsi="Arial" w:cs="Arial"/>
                                <w:b/>
                                <w:color w:val="000000" w:themeColor="text1"/>
                                <w:sz w:val="20"/>
                                <w:szCs w:val="20"/>
                              </w:rPr>
                            </w:pPr>
                          </w:p>
                          <w:p w:rsidR="00802D61" w:rsidRPr="006B78C4" w:rsidRDefault="00802D61" w:rsidP="001273E7">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3C372C">
                              <w:rPr>
                                <w:rFonts w:ascii="Arial" w:hAnsi="Arial" w:cs="Arial"/>
                                <w:b/>
                                <w:color w:val="000000" w:themeColor="text1"/>
                                <w:sz w:val="20"/>
                                <w:szCs w:val="20"/>
                                <w:highlight w:val="yellow"/>
                                <w:u w:val="single"/>
                              </w:rPr>
                              <w:t xml:space="preserve">às </w:t>
                            </w:r>
                            <w:r>
                              <w:rPr>
                                <w:rFonts w:ascii="Arial" w:hAnsi="Arial" w:cs="Arial"/>
                                <w:b/>
                                <w:color w:val="000000" w:themeColor="text1"/>
                                <w:sz w:val="20"/>
                                <w:szCs w:val="20"/>
                                <w:highlight w:val="yellow"/>
                                <w:u w:val="single"/>
                              </w:rPr>
                              <w:t>13</w:t>
                            </w:r>
                            <w:r w:rsidRPr="003C372C">
                              <w:rPr>
                                <w:rFonts w:ascii="Arial" w:hAnsi="Arial" w:cs="Arial"/>
                                <w:b/>
                                <w:color w:val="000000" w:themeColor="text1"/>
                                <w:sz w:val="20"/>
                                <w:szCs w:val="20"/>
                                <w:highlight w:val="yellow"/>
                                <w:u w:val="single"/>
                              </w:rPr>
                              <w:t>:</w:t>
                            </w:r>
                            <w:r>
                              <w:rPr>
                                <w:rFonts w:ascii="Arial" w:hAnsi="Arial" w:cs="Arial"/>
                                <w:b/>
                                <w:color w:val="000000" w:themeColor="text1"/>
                                <w:sz w:val="20"/>
                                <w:szCs w:val="20"/>
                                <w:highlight w:val="yellow"/>
                                <w:u w:val="single"/>
                              </w:rPr>
                              <w:t>16h</w:t>
                            </w:r>
                            <w:r w:rsidRPr="003C372C">
                              <w:rPr>
                                <w:rFonts w:ascii="Arial" w:hAnsi="Arial" w:cs="Arial"/>
                                <w:b/>
                                <w:color w:val="000000" w:themeColor="text1"/>
                                <w:sz w:val="20"/>
                                <w:szCs w:val="20"/>
                                <w:highlight w:val="yellow"/>
                                <w:u w:val="single"/>
                              </w:rPr>
                              <w:t xml:space="preserve"> do dia </w:t>
                            </w:r>
                            <w:r w:rsidR="00DC4430">
                              <w:rPr>
                                <w:rFonts w:ascii="Arial" w:hAnsi="Arial" w:cs="Arial"/>
                                <w:b/>
                                <w:color w:val="000000" w:themeColor="text1"/>
                                <w:sz w:val="20"/>
                                <w:szCs w:val="20"/>
                                <w:highlight w:val="yellow"/>
                                <w:u w:val="single"/>
                              </w:rPr>
                              <w:t>23</w:t>
                            </w:r>
                            <w:r w:rsidRPr="003C372C">
                              <w:rPr>
                                <w:rFonts w:ascii="Arial" w:hAnsi="Arial" w:cs="Arial"/>
                                <w:b/>
                                <w:color w:val="000000" w:themeColor="text1"/>
                                <w:sz w:val="20"/>
                                <w:szCs w:val="20"/>
                                <w:highlight w:val="yellow"/>
                                <w:u w:val="single"/>
                              </w:rPr>
                              <w:t xml:space="preserve"> de </w:t>
                            </w:r>
                            <w:r>
                              <w:rPr>
                                <w:rFonts w:ascii="Arial" w:hAnsi="Arial" w:cs="Arial"/>
                                <w:b/>
                                <w:color w:val="000000" w:themeColor="text1"/>
                                <w:sz w:val="20"/>
                                <w:szCs w:val="20"/>
                                <w:highlight w:val="yellow"/>
                                <w:u w:val="single"/>
                              </w:rPr>
                              <w:t>março</w:t>
                            </w:r>
                            <w:r w:rsidRPr="003C372C">
                              <w:rPr>
                                <w:rFonts w:ascii="Arial" w:hAnsi="Arial" w:cs="Arial"/>
                                <w:b/>
                                <w:color w:val="000000" w:themeColor="text1"/>
                                <w:sz w:val="20"/>
                                <w:szCs w:val="20"/>
                                <w:highlight w:val="yellow"/>
                                <w:u w:val="single"/>
                              </w:rPr>
                              <w:t xml:space="preserve"> de 20</w:t>
                            </w:r>
                            <w:r>
                              <w:rPr>
                                <w:rFonts w:ascii="Arial" w:hAnsi="Arial" w:cs="Arial"/>
                                <w:b/>
                                <w:color w:val="000000" w:themeColor="text1"/>
                                <w:sz w:val="20"/>
                                <w:szCs w:val="20"/>
                                <w:highlight w:val="yellow"/>
                                <w:u w:val="single"/>
                              </w:rPr>
                              <w:t>23</w:t>
                            </w:r>
                            <w:r w:rsidRPr="003C372C">
                              <w:rPr>
                                <w:rFonts w:ascii="Arial" w:hAnsi="Arial" w:cs="Arial"/>
                                <w:b/>
                                <w:color w:val="000000" w:themeColor="text1"/>
                                <w:sz w:val="20"/>
                                <w:szCs w:val="20"/>
                                <w:highlight w:val="yellow"/>
                                <w:u w:val="single"/>
                              </w:rPr>
                              <w:t>.</w:t>
                            </w:r>
                            <w:r w:rsidRPr="006B78C4">
                              <w:rPr>
                                <w:rFonts w:ascii="Arial" w:hAnsi="Arial" w:cs="Arial"/>
                                <w:b/>
                                <w:color w:val="000000" w:themeColor="text1"/>
                                <w:sz w:val="20"/>
                                <w:szCs w:val="20"/>
                                <w:u w:val="single"/>
                              </w:rPr>
                              <w:t xml:space="preserve"> </w:t>
                            </w:r>
                          </w:p>
                          <w:p w:rsidR="00802D61" w:rsidRPr="00D4183E" w:rsidRDefault="00802D61" w:rsidP="001273E7">
                            <w:pPr>
                              <w:keepLines/>
                              <w:jc w:val="both"/>
                              <w:rPr>
                                <w:rFonts w:ascii="Arial" w:hAnsi="Arial" w:cs="Arial"/>
                                <w:b/>
                                <w:bCs/>
                                <w:color w:val="000000" w:themeColor="text1"/>
                                <w:sz w:val="20"/>
                                <w:szCs w:val="20"/>
                              </w:rPr>
                            </w:pPr>
                          </w:p>
                          <w:p w:rsidR="00802D61" w:rsidRPr="00D4183E" w:rsidRDefault="00802D61" w:rsidP="001273E7">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802D61" w:rsidRPr="00D4183E" w:rsidRDefault="00802D61" w:rsidP="001273E7">
                            <w:pPr>
                              <w:keepLines/>
                              <w:jc w:val="both"/>
                              <w:rPr>
                                <w:rFonts w:ascii="Arial" w:hAnsi="Arial" w:cs="Arial"/>
                                <w:color w:val="000000" w:themeColor="text1"/>
                                <w:sz w:val="20"/>
                                <w:szCs w:val="20"/>
                              </w:rPr>
                            </w:pPr>
                          </w:p>
                          <w:p w:rsidR="00802D61" w:rsidRDefault="00802D61" w:rsidP="001273E7">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8913F4">
                              <w:rPr>
                                <w:rFonts w:ascii="Arial" w:hAnsi="Arial" w:cs="Arial"/>
                                <w:sz w:val="20"/>
                                <w:szCs w:val="20"/>
                              </w:rPr>
                              <w:t>www.bbmnetlicitacoes.com.br</w:t>
                            </w:r>
                            <w:r>
                              <w:rPr>
                                <w:rFonts w:ascii="Arial" w:hAnsi="Arial" w:cs="Arial"/>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p w:rsidR="00802D61" w:rsidRDefault="00802D61" w:rsidP="001273E7">
                            <w:pPr>
                              <w:keepLines/>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AFC7C" id="_x0000_t202" coordsize="21600,21600" o:spt="202" path="m,l,21600r21600,l21600,xe">
                <v:stroke joinstyle="miter"/>
                <v:path gradientshapeok="t" o:connecttype="rect"/>
              </v:shapetype>
              <v:shape id="Caixa de texto 10" o:spid="_x0000_s1026" type="#_x0000_t202" style="position:absolute;left:0;text-align:left;margin-left:-12.3pt;margin-top:6.05pt;width:477.3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" fillcolor="white [3201]" strokeweight=".5pt">
                <v:textbox>
                  <w:txbxContent>
                    <w:p w:rsidR="00802D61" w:rsidRPr="003C372C" w:rsidRDefault="00802D61" w:rsidP="001273E7">
                      <w:pPr>
                        <w:keepLines/>
                        <w:jc w:val="both"/>
                        <w:rPr>
                          <w:rFonts w:ascii="Arial" w:hAnsi="Arial" w:cs="Arial"/>
                          <w:b/>
                          <w:color w:val="000000" w:themeColor="text1"/>
                          <w:sz w:val="20"/>
                          <w:szCs w:val="20"/>
                          <w:u w:val="single"/>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3C372C">
                        <w:rPr>
                          <w:rFonts w:ascii="Arial" w:hAnsi="Arial" w:cs="Arial"/>
                          <w:b/>
                          <w:color w:val="000000" w:themeColor="text1"/>
                          <w:sz w:val="20"/>
                          <w:szCs w:val="20"/>
                          <w:highlight w:val="yellow"/>
                          <w:u w:val="single"/>
                        </w:rPr>
                        <w:t xml:space="preserve">a partir das </w:t>
                      </w:r>
                      <w:r>
                        <w:rPr>
                          <w:rFonts w:ascii="Arial" w:hAnsi="Arial" w:cs="Arial"/>
                          <w:b/>
                          <w:color w:val="000000" w:themeColor="text1"/>
                          <w:sz w:val="20"/>
                          <w:szCs w:val="20"/>
                          <w:highlight w:val="yellow"/>
                          <w:u w:val="single"/>
                        </w:rPr>
                        <w:t>08</w:t>
                      </w:r>
                      <w:r w:rsidRPr="003C372C">
                        <w:rPr>
                          <w:rFonts w:ascii="Arial" w:hAnsi="Arial" w:cs="Arial"/>
                          <w:b/>
                          <w:color w:val="000000" w:themeColor="text1"/>
                          <w:sz w:val="20"/>
                          <w:szCs w:val="20"/>
                          <w:highlight w:val="yellow"/>
                          <w:u w:val="single"/>
                        </w:rPr>
                        <w:t>:</w:t>
                      </w:r>
                      <w:r>
                        <w:rPr>
                          <w:rFonts w:ascii="Arial" w:hAnsi="Arial" w:cs="Arial"/>
                          <w:b/>
                          <w:color w:val="000000" w:themeColor="text1"/>
                          <w:sz w:val="20"/>
                          <w:szCs w:val="20"/>
                          <w:highlight w:val="yellow"/>
                          <w:u w:val="single"/>
                        </w:rPr>
                        <w:t>00h</w:t>
                      </w:r>
                      <w:r w:rsidRPr="003C372C">
                        <w:rPr>
                          <w:rFonts w:ascii="Arial" w:hAnsi="Arial" w:cs="Arial"/>
                          <w:b/>
                          <w:color w:val="000000" w:themeColor="text1"/>
                          <w:sz w:val="20"/>
                          <w:szCs w:val="20"/>
                          <w:highlight w:val="yellow"/>
                          <w:u w:val="single"/>
                        </w:rPr>
                        <w:t xml:space="preserve"> do dia </w:t>
                      </w:r>
                      <w:r w:rsidR="00DC4430">
                        <w:rPr>
                          <w:rFonts w:ascii="Arial" w:hAnsi="Arial" w:cs="Arial"/>
                          <w:b/>
                          <w:color w:val="000000" w:themeColor="text1"/>
                          <w:sz w:val="20"/>
                          <w:szCs w:val="20"/>
                          <w:highlight w:val="yellow"/>
                          <w:u w:val="single"/>
                        </w:rPr>
                        <w:t>20</w:t>
                      </w:r>
                      <w:r w:rsidRPr="003C372C">
                        <w:rPr>
                          <w:rFonts w:ascii="Arial" w:hAnsi="Arial" w:cs="Arial"/>
                          <w:b/>
                          <w:color w:val="000000" w:themeColor="text1"/>
                          <w:sz w:val="20"/>
                          <w:szCs w:val="20"/>
                          <w:highlight w:val="yellow"/>
                          <w:u w:val="single"/>
                        </w:rPr>
                        <w:t xml:space="preserve"> de</w:t>
                      </w:r>
                      <w:r>
                        <w:rPr>
                          <w:rFonts w:ascii="Arial" w:hAnsi="Arial" w:cs="Arial"/>
                          <w:b/>
                          <w:color w:val="000000" w:themeColor="text1"/>
                          <w:sz w:val="20"/>
                          <w:szCs w:val="20"/>
                          <w:highlight w:val="yellow"/>
                          <w:u w:val="single"/>
                        </w:rPr>
                        <w:t xml:space="preserve"> março </w:t>
                      </w:r>
                      <w:r w:rsidRPr="003C372C">
                        <w:rPr>
                          <w:rFonts w:ascii="Arial" w:hAnsi="Arial" w:cs="Arial"/>
                          <w:b/>
                          <w:color w:val="000000" w:themeColor="text1"/>
                          <w:sz w:val="20"/>
                          <w:szCs w:val="20"/>
                          <w:highlight w:val="yellow"/>
                          <w:u w:val="single"/>
                        </w:rPr>
                        <w:t>de 20</w:t>
                      </w:r>
                      <w:r>
                        <w:rPr>
                          <w:rFonts w:ascii="Arial" w:hAnsi="Arial" w:cs="Arial"/>
                          <w:b/>
                          <w:color w:val="000000" w:themeColor="text1"/>
                          <w:sz w:val="20"/>
                          <w:szCs w:val="20"/>
                          <w:highlight w:val="yellow"/>
                          <w:u w:val="single"/>
                        </w:rPr>
                        <w:t>23</w:t>
                      </w:r>
                      <w:r w:rsidRPr="003C372C">
                        <w:rPr>
                          <w:rFonts w:ascii="Arial" w:hAnsi="Arial" w:cs="Arial"/>
                          <w:b/>
                          <w:color w:val="000000" w:themeColor="text1"/>
                          <w:sz w:val="20"/>
                          <w:szCs w:val="20"/>
                          <w:highlight w:val="yellow"/>
                          <w:u w:val="single"/>
                        </w:rPr>
                        <w:t xml:space="preserve"> até às </w:t>
                      </w:r>
                      <w:r>
                        <w:rPr>
                          <w:rFonts w:ascii="Arial" w:hAnsi="Arial" w:cs="Arial"/>
                          <w:b/>
                          <w:color w:val="000000" w:themeColor="text1"/>
                          <w:sz w:val="20"/>
                          <w:szCs w:val="20"/>
                          <w:highlight w:val="yellow"/>
                          <w:u w:val="single"/>
                        </w:rPr>
                        <w:t>07</w:t>
                      </w:r>
                      <w:r w:rsidRPr="003C372C">
                        <w:rPr>
                          <w:rFonts w:ascii="Arial" w:hAnsi="Arial" w:cs="Arial"/>
                          <w:b/>
                          <w:color w:val="000000" w:themeColor="text1"/>
                          <w:sz w:val="20"/>
                          <w:szCs w:val="20"/>
                          <w:highlight w:val="yellow"/>
                          <w:u w:val="single"/>
                        </w:rPr>
                        <w:t>:</w:t>
                      </w:r>
                      <w:r>
                        <w:rPr>
                          <w:rFonts w:ascii="Arial" w:hAnsi="Arial" w:cs="Arial"/>
                          <w:b/>
                          <w:color w:val="000000" w:themeColor="text1"/>
                          <w:sz w:val="20"/>
                          <w:szCs w:val="20"/>
                          <w:highlight w:val="yellow"/>
                          <w:u w:val="single"/>
                        </w:rPr>
                        <w:t>30h</w:t>
                      </w:r>
                      <w:r w:rsidRPr="003C372C">
                        <w:rPr>
                          <w:rFonts w:ascii="Arial" w:hAnsi="Arial" w:cs="Arial"/>
                          <w:b/>
                          <w:color w:val="000000" w:themeColor="text1"/>
                          <w:sz w:val="20"/>
                          <w:szCs w:val="20"/>
                          <w:highlight w:val="yellow"/>
                          <w:u w:val="single"/>
                        </w:rPr>
                        <w:t xml:space="preserve"> do dia </w:t>
                      </w:r>
                      <w:r w:rsidR="00DC4430">
                        <w:rPr>
                          <w:rFonts w:ascii="Arial" w:hAnsi="Arial" w:cs="Arial"/>
                          <w:b/>
                          <w:color w:val="000000" w:themeColor="text1"/>
                          <w:sz w:val="20"/>
                          <w:szCs w:val="20"/>
                          <w:highlight w:val="yellow"/>
                          <w:u w:val="single"/>
                        </w:rPr>
                        <w:t>23</w:t>
                      </w:r>
                      <w:r w:rsidRPr="003C372C">
                        <w:rPr>
                          <w:rFonts w:ascii="Arial" w:hAnsi="Arial" w:cs="Arial"/>
                          <w:b/>
                          <w:color w:val="000000" w:themeColor="text1"/>
                          <w:sz w:val="20"/>
                          <w:szCs w:val="20"/>
                          <w:highlight w:val="yellow"/>
                          <w:u w:val="single"/>
                        </w:rPr>
                        <w:t xml:space="preserve"> de </w:t>
                      </w:r>
                      <w:r>
                        <w:rPr>
                          <w:rFonts w:ascii="Arial" w:hAnsi="Arial" w:cs="Arial"/>
                          <w:b/>
                          <w:color w:val="000000" w:themeColor="text1"/>
                          <w:sz w:val="20"/>
                          <w:szCs w:val="20"/>
                          <w:highlight w:val="yellow"/>
                          <w:u w:val="single"/>
                        </w:rPr>
                        <w:t xml:space="preserve">março de </w:t>
                      </w:r>
                      <w:r w:rsidRPr="003C372C">
                        <w:rPr>
                          <w:rFonts w:ascii="Arial" w:hAnsi="Arial" w:cs="Arial"/>
                          <w:b/>
                          <w:color w:val="000000" w:themeColor="text1"/>
                          <w:sz w:val="20"/>
                          <w:szCs w:val="20"/>
                          <w:highlight w:val="yellow"/>
                          <w:u w:val="single"/>
                        </w:rPr>
                        <w:t>20</w:t>
                      </w:r>
                      <w:r>
                        <w:rPr>
                          <w:rFonts w:ascii="Arial" w:hAnsi="Arial" w:cs="Arial"/>
                          <w:b/>
                          <w:color w:val="000000" w:themeColor="text1"/>
                          <w:sz w:val="20"/>
                          <w:szCs w:val="20"/>
                          <w:highlight w:val="yellow"/>
                          <w:u w:val="single"/>
                        </w:rPr>
                        <w:t>23.</w:t>
                      </w:r>
                      <w:r w:rsidRPr="003C372C">
                        <w:rPr>
                          <w:rFonts w:ascii="Arial" w:hAnsi="Arial" w:cs="Arial"/>
                          <w:b/>
                          <w:color w:val="000000" w:themeColor="text1"/>
                          <w:sz w:val="20"/>
                          <w:szCs w:val="20"/>
                          <w:u w:val="single"/>
                        </w:rPr>
                        <w:t xml:space="preserve"> </w:t>
                      </w:r>
                    </w:p>
                    <w:p w:rsidR="00802D61" w:rsidRPr="006B78C4" w:rsidRDefault="00802D61" w:rsidP="001273E7">
                      <w:pPr>
                        <w:keepLines/>
                        <w:jc w:val="both"/>
                        <w:rPr>
                          <w:rFonts w:ascii="Arial" w:hAnsi="Arial" w:cs="Arial"/>
                          <w:b/>
                          <w:bCs/>
                          <w:color w:val="000000" w:themeColor="text1"/>
                          <w:sz w:val="20"/>
                          <w:szCs w:val="20"/>
                        </w:rPr>
                      </w:pPr>
                    </w:p>
                    <w:p w:rsidR="00802D61" w:rsidRDefault="00802D61" w:rsidP="001273E7">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 xml:space="preserve">ABERTURA </w:t>
                      </w:r>
                      <w:r>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 xml:space="preserve">: </w:t>
                      </w:r>
                      <w:r w:rsidRPr="003C372C">
                        <w:rPr>
                          <w:rFonts w:ascii="Arial" w:hAnsi="Arial" w:cs="Arial"/>
                          <w:b/>
                          <w:color w:val="000000" w:themeColor="text1"/>
                          <w:sz w:val="20"/>
                          <w:szCs w:val="20"/>
                          <w:highlight w:val="yellow"/>
                          <w:u w:val="single"/>
                        </w:rPr>
                        <w:t xml:space="preserve">das </w:t>
                      </w:r>
                      <w:r>
                        <w:rPr>
                          <w:rFonts w:ascii="Arial" w:hAnsi="Arial" w:cs="Arial"/>
                          <w:b/>
                          <w:color w:val="000000" w:themeColor="text1"/>
                          <w:sz w:val="20"/>
                          <w:szCs w:val="20"/>
                          <w:highlight w:val="yellow"/>
                          <w:u w:val="single"/>
                        </w:rPr>
                        <w:t>08</w:t>
                      </w:r>
                      <w:r w:rsidRPr="003C372C">
                        <w:rPr>
                          <w:rFonts w:ascii="Arial" w:hAnsi="Arial" w:cs="Arial"/>
                          <w:b/>
                          <w:color w:val="000000" w:themeColor="text1"/>
                          <w:sz w:val="20"/>
                          <w:szCs w:val="20"/>
                          <w:highlight w:val="yellow"/>
                          <w:u w:val="single"/>
                        </w:rPr>
                        <w:t>:</w:t>
                      </w:r>
                      <w:r>
                        <w:rPr>
                          <w:rFonts w:ascii="Arial" w:hAnsi="Arial" w:cs="Arial"/>
                          <w:b/>
                          <w:color w:val="000000" w:themeColor="text1"/>
                          <w:sz w:val="20"/>
                          <w:szCs w:val="20"/>
                          <w:highlight w:val="yellow"/>
                          <w:u w:val="single"/>
                        </w:rPr>
                        <w:t>00</w:t>
                      </w:r>
                      <w:r w:rsidRPr="003C372C">
                        <w:rPr>
                          <w:rFonts w:ascii="Arial" w:hAnsi="Arial" w:cs="Arial"/>
                          <w:b/>
                          <w:color w:val="000000" w:themeColor="text1"/>
                          <w:sz w:val="20"/>
                          <w:szCs w:val="20"/>
                          <w:highlight w:val="yellow"/>
                          <w:u w:val="single"/>
                        </w:rPr>
                        <w:t xml:space="preserve">h até às </w:t>
                      </w:r>
                      <w:r>
                        <w:rPr>
                          <w:rFonts w:ascii="Arial" w:hAnsi="Arial" w:cs="Arial"/>
                          <w:b/>
                          <w:color w:val="000000" w:themeColor="text1"/>
                          <w:sz w:val="20"/>
                          <w:szCs w:val="20"/>
                          <w:highlight w:val="yellow"/>
                          <w:u w:val="single"/>
                        </w:rPr>
                        <w:t>13</w:t>
                      </w:r>
                      <w:r w:rsidRPr="003C372C">
                        <w:rPr>
                          <w:rFonts w:ascii="Arial" w:hAnsi="Arial" w:cs="Arial"/>
                          <w:b/>
                          <w:color w:val="000000" w:themeColor="text1"/>
                          <w:sz w:val="20"/>
                          <w:szCs w:val="20"/>
                          <w:highlight w:val="yellow"/>
                          <w:u w:val="single"/>
                        </w:rPr>
                        <w:t>:</w:t>
                      </w:r>
                      <w:r>
                        <w:rPr>
                          <w:rFonts w:ascii="Arial" w:hAnsi="Arial" w:cs="Arial"/>
                          <w:b/>
                          <w:color w:val="000000" w:themeColor="text1"/>
                          <w:sz w:val="20"/>
                          <w:szCs w:val="20"/>
                          <w:highlight w:val="yellow"/>
                          <w:u w:val="single"/>
                        </w:rPr>
                        <w:t>15h</w:t>
                      </w:r>
                      <w:r w:rsidRPr="003C372C">
                        <w:rPr>
                          <w:rFonts w:ascii="Arial" w:hAnsi="Arial" w:cs="Arial"/>
                          <w:b/>
                          <w:color w:val="000000" w:themeColor="text1"/>
                          <w:sz w:val="20"/>
                          <w:szCs w:val="20"/>
                          <w:highlight w:val="yellow"/>
                          <w:u w:val="single"/>
                        </w:rPr>
                        <w:t xml:space="preserve"> do dia </w:t>
                      </w:r>
                      <w:r w:rsidR="00DC4430">
                        <w:rPr>
                          <w:rFonts w:ascii="Arial" w:hAnsi="Arial" w:cs="Arial"/>
                          <w:b/>
                          <w:color w:val="000000" w:themeColor="text1"/>
                          <w:sz w:val="20"/>
                          <w:szCs w:val="20"/>
                          <w:highlight w:val="yellow"/>
                          <w:u w:val="single"/>
                        </w:rPr>
                        <w:t xml:space="preserve">23 </w:t>
                      </w:r>
                      <w:r w:rsidRPr="003C372C">
                        <w:rPr>
                          <w:rFonts w:ascii="Arial" w:hAnsi="Arial" w:cs="Arial"/>
                          <w:b/>
                          <w:color w:val="000000" w:themeColor="text1"/>
                          <w:sz w:val="20"/>
                          <w:szCs w:val="20"/>
                          <w:highlight w:val="yellow"/>
                          <w:u w:val="single"/>
                        </w:rPr>
                        <w:t xml:space="preserve">de </w:t>
                      </w:r>
                      <w:r>
                        <w:rPr>
                          <w:rFonts w:ascii="Arial" w:hAnsi="Arial" w:cs="Arial"/>
                          <w:b/>
                          <w:color w:val="000000" w:themeColor="text1"/>
                          <w:sz w:val="20"/>
                          <w:szCs w:val="20"/>
                          <w:highlight w:val="yellow"/>
                          <w:u w:val="single"/>
                        </w:rPr>
                        <w:t xml:space="preserve">março de </w:t>
                      </w:r>
                      <w:r w:rsidRPr="003C372C">
                        <w:rPr>
                          <w:rFonts w:ascii="Arial" w:hAnsi="Arial" w:cs="Arial"/>
                          <w:b/>
                          <w:color w:val="000000" w:themeColor="text1"/>
                          <w:sz w:val="20"/>
                          <w:szCs w:val="20"/>
                          <w:highlight w:val="yellow"/>
                          <w:u w:val="single"/>
                        </w:rPr>
                        <w:t>20</w:t>
                      </w:r>
                      <w:r>
                        <w:rPr>
                          <w:rFonts w:ascii="Arial" w:hAnsi="Arial" w:cs="Arial"/>
                          <w:b/>
                          <w:color w:val="000000" w:themeColor="text1"/>
                          <w:sz w:val="20"/>
                          <w:szCs w:val="20"/>
                          <w:highlight w:val="yellow"/>
                          <w:u w:val="single"/>
                        </w:rPr>
                        <w:t>23.</w:t>
                      </w:r>
                    </w:p>
                    <w:p w:rsidR="00802D61" w:rsidRDefault="00802D61" w:rsidP="001273E7">
                      <w:pPr>
                        <w:keepLines/>
                        <w:jc w:val="both"/>
                        <w:rPr>
                          <w:rFonts w:ascii="Arial" w:hAnsi="Arial" w:cs="Arial"/>
                          <w:b/>
                          <w:color w:val="000000" w:themeColor="text1"/>
                          <w:sz w:val="20"/>
                          <w:szCs w:val="20"/>
                        </w:rPr>
                      </w:pPr>
                    </w:p>
                    <w:p w:rsidR="00802D61" w:rsidRPr="006B78C4" w:rsidRDefault="00802D61" w:rsidP="001273E7">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3C372C">
                        <w:rPr>
                          <w:rFonts w:ascii="Arial" w:hAnsi="Arial" w:cs="Arial"/>
                          <w:b/>
                          <w:color w:val="000000" w:themeColor="text1"/>
                          <w:sz w:val="20"/>
                          <w:szCs w:val="20"/>
                          <w:highlight w:val="yellow"/>
                          <w:u w:val="single"/>
                        </w:rPr>
                        <w:t xml:space="preserve">às </w:t>
                      </w:r>
                      <w:r>
                        <w:rPr>
                          <w:rFonts w:ascii="Arial" w:hAnsi="Arial" w:cs="Arial"/>
                          <w:b/>
                          <w:color w:val="000000" w:themeColor="text1"/>
                          <w:sz w:val="20"/>
                          <w:szCs w:val="20"/>
                          <w:highlight w:val="yellow"/>
                          <w:u w:val="single"/>
                        </w:rPr>
                        <w:t>13</w:t>
                      </w:r>
                      <w:r w:rsidRPr="003C372C">
                        <w:rPr>
                          <w:rFonts w:ascii="Arial" w:hAnsi="Arial" w:cs="Arial"/>
                          <w:b/>
                          <w:color w:val="000000" w:themeColor="text1"/>
                          <w:sz w:val="20"/>
                          <w:szCs w:val="20"/>
                          <w:highlight w:val="yellow"/>
                          <w:u w:val="single"/>
                        </w:rPr>
                        <w:t>:</w:t>
                      </w:r>
                      <w:r>
                        <w:rPr>
                          <w:rFonts w:ascii="Arial" w:hAnsi="Arial" w:cs="Arial"/>
                          <w:b/>
                          <w:color w:val="000000" w:themeColor="text1"/>
                          <w:sz w:val="20"/>
                          <w:szCs w:val="20"/>
                          <w:highlight w:val="yellow"/>
                          <w:u w:val="single"/>
                        </w:rPr>
                        <w:t>16h</w:t>
                      </w:r>
                      <w:r w:rsidRPr="003C372C">
                        <w:rPr>
                          <w:rFonts w:ascii="Arial" w:hAnsi="Arial" w:cs="Arial"/>
                          <w:b/>
                          <w:color w:val="000000" w:themeColor="text1"/>
                          <w:sz w:val="20"/>
                          <w:szCs w:val="20"/>
                          <w:highlight w:val="yellow"/>
                          <w:u w:val="single"/>
                        </w:rPr>
                        <w:t xml:space="preserve"> do dia </w:t>
                      </w:r>
                      <w:r w:rsidR="00DC4430">
                        <w:rPr>
                          <w:rFonts w:ascii="Arial" w:hAnsi="Arial" w:cs="Arial"/>
                          <w:b/>
                          <w:color w:val="000000" w:themeColor="text1"/>
                          <w:sz w:val="20"/>
                          <w:szCs w:val="20"/>
                          <w:highlight w:val="yellow"/>
                          <w:u w:val="single"/>
                        </w:rPr>
                        <w:t>23</w:t>
                      </w:r>
                      <w:r w:rsidRPr="003C372C">
                        <w:rPr>
                          <w:rFonts w:ascii="Arial" w:hAnsi="Arial" w:cs="Arial"/>
                          <w:b/>
                          <w:color w:val="000000" w:themeColor="text1"/>
                          <w:sz w:val="20"/>
                          <w:szCs w:val="20"/>
                          <w:highlight w:val="yellow"/>
                          <w:u w:val="single"/>
                        </w:rPr>
                        <w:t xml:space="preserve"> de </w:t>
                      </w:r>
                      <w:r>
                        <w:rPr>
                          <w:rFonts w:ascii="Arial" w:hAnsi="Arial" w:cs="Arial"/>
                          <w:b/>
                          <w:color w:val="000000" w:themeColor="text1"/>
                          <w:sz w:val="20"/>
                          <w:szCs w:val="20"/>
                          <w:highlight w:val="yellow"/>
                          <w:u w:val="single"/>
                        </w:rPr>
                        <w:t>março</w:t>
                      </w:r>
                      <w:r w:rsidRPr="003C372C">
                        <w:rPr>
                          <w:rFonts w:ascii="Arial" w:hAnsi="Arial" w:cs="Arial"/>
                          <w:b/>
                          <w:color w:val="000000" w:themeColor="text1"/>
                          <w:sz w:val="20"/>
                          <w:szCs w:val="20"/>
                          <w:highlight w:val="yellow"/>
                          <w:u w:val="single"/>
                        </w:rPr>
                        <w:t xml:space="preserve"> de 20</w:t>
                      </w:r>
                      <w:r>
                        <w:rPr>
                          <w:rFonts w:ascii="Arial" w:hAnsi="Arial" w:cs="Arial"/>
                          <w:b/>
                          <w:color w:val="000000" w:themeColor="text1"/>
                          <w:sz w:val="20"/>
                          <w:szCs w:val="20"/>
                          <w:highlight w:val="yellow"/>
                          <w:u w:val="single"/>
                        </w:rPr>
                        <w:t>23</w:t>
                      </w:r>
                      <w:r w:rsidRPr="003C372C">
                        <w:rPr>
                          <w:rFonts w:ascii="Arial" w:hAnsi="Arial" w:cs="Arial"/>
                          <w:b/>
                          <w:color w:val="000000" w:themeColor="text1"/>
                          <w:sz w:val="20"/>
                          <w:szCs w:val="20"/>
                          <w:highlight w:val="yellow"/>
                          <w:u w:val="single"/>
                        </w:rPr>
                        <w:t>.</w:t>
                      </w:r>
                      <w:r w:rsidRPr="006B78C4">
                        <w:rPr>
                          <w:rFonts w:ascii="Arial" w:hAnsi="Arial" w:cs="Arial"/>
                          <w:b/>
                          <w:color w:val="000000" w:themeColor="text1"/>
                          <w:sz w:val="20"/>
                          <w:szCs w:val="20"/>
                          <w:u w:val="single"/>
                        </w:rPr>
                        <w:t xml:space="preserve"> </w:t>
                      </w:r>
                    </w:p>
                    <w:p w:rsidR="00802D61" w:rsidRPr="00D4183E" w:rsidRDefault="00802D61" w:rsidP="001273E7">
                      <w:pPr>
                        <w:keepLines/>
                        <w:jc w:val="both"/>
                        <w:rPr>
                          <w:rFonts w:ascii="Arial" w:hAnsi="Arial" w:cs="Arial"/>
                          <w:b/>
                          <w:bCs/>
                          <w:color w:val="000000" w:themeColor="text1"/>
                          <w:sz w:val="20"/>
                          <w:szCs w:val="20"/>
                        </w:rPr>
                      </w:pPr>
                    </w:p>
                    <w:p w:rsidR="00802D61" w:rsidRPr="00D4183E" w:rsidRDefault="00802D61" w:rsidP="001273E7">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802D61" w:rsidRPr="00D4183E" w:rsidRDefault="00802D61" w:rsidP="001273E7">
                      <w:pPr>
                        <w:keepLines/>
                        <w:jc w:val="both"/>
                        <w:rPr>
                          <w:rFonts w:ascii="Arial" w:hAnsi="Arial" w:cs="Arial"/>
                          <w:color w:val="000000" w:themeColor="text1"/>
                          <w:sz w:val="20"/>
                          <w:szCs w:val="20"/>
                        </w:rPr>
                      </w:pPr>
                    </w:p>
                    <w:p w:rsidR="00802D61" w:rsidRDefault="00802D61" w:rsidP="001273E7">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8913F4">
                        <w:rPr>
                          <w:rFonts w:ascii="Arial" w:hAnsi="Arial" w:cs="Arial"/>
                          <w:sz w:val="20"/>
                          <w:szCs w:val="20"/>
                        </w:rPr>
                        <w:t>www.bbmnetlicitacoes.com.br</w:t>
                      </w:r>
                      <w:r>
                        <w:rPr>
                          <w:rFonts w:ascii="Arial" w:hAnsi="Arial" w:cs="Arial"/>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p w:rsidR="00802D61" w:rsidRDefault="00802D61" w:rsidP="001273E7">
                      <w:pPr>
                        <w:keepLines/>
                        <w:jc w:val="both"/>
                      </w:pPr>
                    </w:p>
                  </w:txbxContent>
                </v:textbox>
              </v:shape>
            </w:pict>
          </mc:Fallback>
        </mc:AlternateContent>
      </w:r>
    </w:p>
    <w:p w:rsidR="005F2D4E" w:rsidRDefault="005F2D4E" w:rsidP="005F2D4E">
      <w:pPr>
        <w:jc w:val="both"/>
        <w:rPr>
          <w:rFonts w:ascii="Arial" w:hAnsi="Arial" w:cs="Arial"/>
          <w:b/>
          <w:bCs/>
          <w:color w:val="000000"/>
          <w:sz w:val="20"/>
          <w:szCs w:val="20"/>
        </w:rPr>
      </w:pPr>
    </w:p>
    <w:p w:rsidR="001273E7" w:rsidRDefault="001273E7" w:rsidP="005F2D4E">
      <w:pPr>
        <w:jc w:val="both"/>
        <w:rPr>
          <w:rFonts w:ascii="Arial" w:hAnsi="Arial" w:cs="Arial"/>
          <w:b/>
          <w:bCs/>
          <w:color w:val="000000"/>
          <w:sz w:val="20"/>
          <w:szCs w:val="20"/>
        </w:rPr>
      </w:pPr>
    </w:p>
    <w:p w:rsidR="001273E7" w:rsidRDefault="001273E7" w:rsidP="005F2D4E">
      <w:pPr>
        <w:jc w:val="both"/>
        <w:rPr>
          <w:rFonts w:ascii="Arial" w:hAnsi="Arial" w:cs="Arial"/>
          <w:b/>
          <w:bCs/>
          <w:color w:val="000000"/>
          <w:sz w:val="20"/>
          <w:szCs w:val="20"/>
        </w:rPr>
      </w:pPr>
    </w:p>
    <w:p w:rsidR="001273E7" w:rsidRDefault="001273E7" w:rsidP="005F2D4E">
      <w:pPr>
        <w:jc w:val="both"/>
        <w:rPr>
          <w:rFonts w:ascii="Arial" w:hAnsi="Arial" w:cs="Arial"/>
          <w:b/>
          <w:bCs/>
          <w:color w:val="000000"/>
          <w:sz w:val="20"/>
          <w:szCs w:val="20"/>
        </w:rPr>
      </w:pPr>
    </w:p>
    <w:p w:rsidR="001273E7" w:rsidRDefault="001273E7" w:rsidP="005F2D4E">
      <w:pPr>
        <w:jc w:val="both"/>
        <w:rPr>
          <w:rFonts w:ascii="Arial" w:hAnsi="Arial" w:cs="Arial"/>
          <w:b/>
          <w:bCs/>
          <w:color w:val="000000"/>
          <w:sz w:val="20"/>
          <w:szCs w:val="20"/>
        </w:rPr>
      </w:pPr>
    </w:p>
    <w:p w:rsidR="001273E7" w:rsidRDefault="001273E7" w:rsidP="005F2D4E">
      <w:pPr>
        <w:jc w:val="both"/>
        <w:rPr>
          <w:rFonts w:ascii="Arial" w:hAnsi="Arial" w:cs="Arial"/>
          <w:b/>
          <w:bCs/>
          <w:color w:val="000000"/>
          <w:sz w:val="20"/>
          <w:szCs w:val="20"/>
        </w:rPr>
      </w:pPr>
    </w:p>
    <w:p w:rsidR="001273E7" w:rsidRDefault="001273E7" w:rsidP="005F2D4E">
      <w:pPr>
        <w:jc w:val="both"/>
        <w:rPr>
          <w:rFonts w:ascii="Arial" w:hAnsi="Arial" w:cs="Arial"/>
          <w:b/>
          <w:bCs/>
          <w:color w:val="000000"/>
          <w:sz w:val="20"/>
          <w:szCs w:val="20"/>
        </w:rPr>
      </w:pPr>
    </w:p>
    <w:p w:rsidR="001273E7" w:rsidRDefault="001273E7" w:rsidP="005F2D4E">
      <w:pPr>
        <w:jc w:val="both"/>
        <w:rPr>
          <w:rFonts w:ascii="Arial" w:hAnsi="Arial" w:cs="Arial"/>
          <w:b/>
          <w:bCs/>
          <w:color w:val="000000"/>
          <w:sz w:val="20"/>
          <w:szCs w:val="20"/>
        </w:rPr>
      </w:pPr>
    </w:p>
    <w:p w:rsidR="001273E7" w:rsidRDefault="001273E7" w:rsidP="005F2D4E">
      <w:pPr>
        <w:jc w:val="both"/>
        <w:rPr>
          <w:rFonts w:ascii="Arial" w:hAnsi="Arial" w:cs="Arial"/>
          <w:b/>
          <w:bCs/>
          <w:color w:val="000000"/>
          <w:sz w:val="20"/>
          <w:szCs w:val="20"/>
        </w:rPr>
      </w:pPr>
    </w:p>
    <w:p w:rsidR="001273E7" w:rsidRDefault="001273E7" w:rsidP="005F2D4E">
      <w:pPr>
        <w:jc w:val="both"/>
        <w:rPr>
          <w:rFonts w:ascii="Arial" w:hAnsi="Arial" w:cs="Arial"/>
          <w:b/>
          <w:bCs/>
          <w:color w:val="000000"/>
          <w:sz w:val="20"/>
          <w:szCs w:val="20"/>
        </w:rPr>
      </w:pPr>
    </w:p>
    <w:p w:rsidR="001273E7" w:rsidRDefault="001273E7" w:rsidP="005F2D4E">
      <w:pPr>
        <w:jc w:val="both"/>
        <w:rPr>
          <w:rFonts w:ascii="Arial" w:hAnsi="Arial" w:cs="Arial"/>
          <w:b/>
          <w:bCs/>
          <w:color w:val="000000"/>
          <w:sz w:val="20"/>
          <w:szCs w:val="20"/>
        </w:rPr>
      </w:pPr>
    </w:p>
    <w:p w:rsidR="001273E7" w:rsidRPr="00D4183E" w:rsidRDefault="001273E7"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1273E7" w:rsidRPr="001273E7" w:rsidRDefault="001273E7" w:rsidP="001273E7">
      <w:pPr>
        <w:jc w:val="both"/>
        <w:rPr>
          <w:rFonts w:ascii="Arial" w:hAnsi="Arial" w:cs="Arial"/>
          <w:bCs/>
          <w:color w:val="000000"/>
          <w:sz w:val="20"/>
          <w:szCs w:val="20"/>
        </w:rPr>
      </w:pPr>
      <w:r w:rsidRPr="001273E7">
        <w:rPr>
          <w:rFonts w:ascii="Arial" w:hAnsi="Arial" w:cs="Arial"/>
          <w:b/>
          <w:bCs/>
          <w:color w:val="000000"/>
          <w:sz w:val="20"/>
          <w:szCs w:val="20"/>
        </w:rPr>
        <w:t xml:space="preserve">Local: </w:t>
      </w:r>
      <w:r w:rsidRPr="001273E7">
        <w:rPr>
          <w:rFonts w:ascii="Arial" w:hAnsi="Arial" w:cs="Arial"/>
          <w:b/>
          <w:bCs/>
          <w:color w:val="000000"/>
          <w:sz w:val="20"/>
          <w:szCs w:val="20"/>
          <w:u w:val="single"/>
        </w:rPr>
        <w:t>www.bbmnetlicitacoes.com.br</w:t>
      </w:r>
      <w:r w:rsidRPr="001273E7">
        <w:rPr>
          <w:rFonts w:ascii="Arial" w:hAnsi="Arial" w:cs="Arial"/>
          <w:b/>
          <w:bCs/>
          <w:color w:val="000000"/>
          <w:sz w:val="20"/>
          <w:szCs w:val="20"/>
        </w:rPr>
        <w:t xml:space="preserve"> - </w:t>
      </w:r>
      <w:r w:rsidRPr="001273E7">
        <w:rPr>
          <w:rFonts w:ascii="Arial" w:hAnsi="Arial" w:cs="Arial"/>
          <w:bCs/>
          <w:color w:val="000000"/>
          <w:sz w:val="20"/>
          <w:szCs w:val="20"/>
        </w:rPr>
        <w:t>acesso identificado no link</w:t>
      </w:r>
      <w:r w:rsidRPr="001273E7">
        <w:rPr>
          <w:rFonts w:ascii="Arial" w:hAnsi="Arial" w:cs="Arial"/>
          <w:b/>
          <w:bCs/>
          <w:color w:val="000000"/>
          <w:sz w:val="20"/>
          <w:szCs w:val="20"/>
        </w:rPr>
        <w:t xml:space="preserve"> </w:t>
      </w:r>
      <w:r w:rsidRPr="001273E7">
        <w:rPr>
          <w:rFonts w:ascii="Arial" w:hAnsi="Arial" w:cs="Arial"/>
          <w:bCs/>
          <w:color w:val="000000"/>
          <w:sz w:val="20"/>
          <w:szCs w:val="20"/>
        </w:rPr>
        <w:t>“licitações públicas”. Para todas as referências de tempo, será observado o horário de Brasília/DF.</w:t>
      </w:r>
    </w:p>
    <w:p w:rsidR="001273E7" w:rsidRPr="001273E7" w:rsidRDefault="001273E7" w:rsidP="001273E7">
      <w:pPr>
        <w:jc w:val="both"/>
        <w:rPr>
          <w:rFonts w:ascii="Arial" w:hAnsi="Arial" w:cs="Arial"/>
          <w:bCs/>
          <w:color w:val="000000"/>
          <w:sz w:val="20"/>
          <w:szCs w:val="20"/>
        </w:rPr>
      </w:pPr>
    </w:p>
    <w:p w:rsidR="001273E7" w:rsidRPr="001273E7" w:rsidRDefault="001273E7" w:rsidP="001273E7">
      <w:pPr>
        <w:jc w:val="both"/>
        <w:rPr>
          <w:rFonts w:ascii="Arial" w:hAnsi="Arial" w:cs="Arial"/>
          <w:bCs/>
          <w:color w:val="000000"/>
          <w:sz w:val="20"/>
          <w:szCs w:val="20"/>
        </w:rPr>
      </w:pPr>
      <w:r w:rsidRPr="001273E7">
        <w:rPr>
          <w:rFonts w:ascii="Arial" w:hAnsi="Arial" w:cs="Arial"/>
          <w:bCs/>
          <w:color w:val="000000"/>
          <w:sz w:val="20"/>
          <w:szCs w:val="20"/>
        </w:rPr>
        <w:t>A publicidade do presente certame se dará nos moldes das formalidades contidas no Artigo nº. 17, do Decreto Municipal n°. 5.313/2006, e Artigo 8º, da Lei Federal nº. 12.527/2011.</w:t>
      </w:r>
    </w:p>
    <w:p w:rsidR="001273E7" w:rsidRPr="001273E7" w:rsidRDefault="001273E7" w:rsidP="001273E7">
      <w:pPr>
        <w:jc w:val="both"/>
        <w:rPr>
          <w:rFonts w:ascii="Arial" w:hAnsi="Arial" w:cs="Arial"/>
          <w:bCs/>
          <w:color w:val="000000"/>
          <w:sz w:val="20"/>
          <w:szCs w:val="20"/>
        </w:rPr>
      </w:pPr>
    </w:p>
    <w:p w:rsidR="00366552" w:rsidRPr="00EB2818" w:rsidRDefault="00366552" w:rsidP="005F2D4E">
      <w:pPr>
        <w:jc w:val="both"/>
        <w:rPr>
          <w:rFonts w:ascii="Arial" w:hAnsi="Arial" w:cs="Arial"/>
          <w:b/>
          <w:sz w:val="20"/>
          <w:szCs w:val="20"/>
        </w:rPr>
      </w:pPr>
      <w:bookmarkStart w:id="0" w:name="_GoBack"/>
      <w:bookmarkEnd w:id="0"/>
    </w:p>
    <w:p w:rsidR="00797EB8" w:rsidRPr="004D22F4" w:rsidRDefault="00797EB8" w:rsidP="00797EB8">
      <w:pPr>
        <w:jc w:val="both"/>
        <w:rPr>
          <w:rFonts w:ascii="Arial" w:hAnsi="Arial" w:cs="Arial"/>
          <w:b/>
          <w:sz w:val="20"/>
          <w:szCs w:val="20"/>
        </w:rPr>
      </w:pPr>
      <w:r w:rsidRPr="004D22F4">
        <w:rPr>
          <w:rFonts w:ascii="Arial" w:hAnsi="Arial" w:cs="Arial"/>
          <w:b/>
          <w:sz w:val="20"/>
          <w:szCs w:val="20"/>
        </w:rPr>
        <w:t>01. OBJETO</w:t>
      </w:r>
    </w:p>
    <w:p w:rsidR="00797EB8" w:rsidRDefault="00797EB8" w:rsidP="00797EB8">
      <w:pPr>
        <w:jc w:val="both"/>
        <w:rPr>
          <w:rFonts w:ascii="Arial" w:hAnsi="Arial" w:cs="Arial"/>
          <w:sz w:val="20"/>
          <w:szCs w:val="20"/>
        </w:rPr>
      </w:pPr>
    </w:p>
    <w:p w:rsidR="00B958DD" w:rsidRDefault="00B958DD" w:rsidP="00797EB8">
      <w:pPr>
        <w:jc w:val="both"/>
        <w:rPr>
          <w:rFonts w:ascii="Arial" w:hAnsi="Arial" w:cs="Arial"/>
          <w:sz w:val="20"/>
          <w:szCs w:val="20"/>
        </w:rPr>
      </w:pPr>
    </w:p>
    <w:p w:rsidR="00797EB8" w:rsidRPr="00C60C6F" w:rsidRDefault="00797EB8" w:rsidP="00C60C6F">
      <w:pPr>
        <w:pStyle w:val="PargrafodaLista"/>
        <w:numPr>
          <w:ilvl w:val="1"/>
          <w:numId w:val="25"/>
        </w:numPr>
        <w:rPr>
          <w:rFonts w:ascii="Arial" w:hAnsi="Arial" w:cs="Arial"/>
          <w:sz w:val="20"/>
        </w:rPr>
      </w:pPr>
      <w:r w:rsidRPr="00C60C6F">
        <w:rPr>
          <w:rFonts w:ascii="Arial" w:hAnsi="Arial" w:cs="Arial"/>
          <w:sz w:val="20"/>
        </w:rPr>
        <w:t xml:space="preserve">A presente licitação tem por objeto a </w:t>
      </w:r>
      <w:r w:rsidR="00C60C6F" w:rsidRPr="00C60C6F">
        <w:rPr>
          <w:rFonts w:ascii="Arial" w:hAnsi="Arial" w:cs="Arial"/>
          <w:sz w:val="20"/>
        </w:rPr>
        <w:t>aquisição de pneus novos</w:t>
      </w:r>
      <w:r w:rsidR="00C60C6F">
        <w:rPr>
          <w:rFonts w:ascii="Arial" w:hAnsi="Arial" w:cs="Arial"/>
          <w:sz w:val="20"/>
        </w:rPr>
        <w:t xml:space="preserve"> fabricados com matéria prima </w:t>
      </w:r>
      <w:r w:rsidR="00C60C6F" w:rsidRPr="00C60C6F">
        <w:rPr>
          <w:rFonts w:ascii="Arial" w:hAnsi="Arial" w:cs="Arial"/>
          <w:sz w:val="20"/>
        </w:rPr>
        <w:t>de primeiro uso, para uso em veículos e máquinas pertencentes a frota desta A</w:t>
      </w:r>
      <w:r w:rsidR="00C60C6F">
        <w:rPr>
          <w:rFonts w:ascii="Arial" w:hAnsi="Arial" w:cs="Arial"/>
          <w:sz w:val="20"/>
        </w:rPr>
        <w:t xml:space="preserve">utarquia, em </w:t>
      </w:r>
      <w:r w:rsidR="00C60C6F" w:rsidRPr="00C60C6F">
        <w:rPr>
          <w:rFonts w:ascii="Arial" w:hAnsi="Arial" w:cs="Arial"/>
          <w:sz w:val="20"/>
        </w:rPr>
        <w:t>conformidade com o Anexo I – Termo de Referência</w:t>
      </w:r>
      <w:r w:rsidR="004D22F4" w:rsidRPr="00C60C6F">
        <w:rPr>
          <w:rFonts w:ascii="Arial" w:hAnsi="Arial" w:cs="Arial"/>
          <w:sz w:val="20"/>
        </w:rPr>
        <w:t>,</w:t>
      </w:r>
      <w:r w:rsidRPr="00C60C6F">
        <w:rPr>
          <w:rFonts w:ascii="Arial" w:hAnsi="Arial" w:cs="Arial"/>
          <w:sz w:val="20"/>
          <w:szCs w:val="20"/>
        </w:rPr>
        <w:t xml:space="preserve"> </w:t>
      </w:r>
      <w:r w:rsidRPr="00C60C6F">
        <w:rPr>
          <w:rFonts w:ascii="Arial" w:hAnsi="Arial" w:cs="Arial"/>
          <w:sz w:val="20"/>
        </w:rPr>
        <w:t xml:space="preserve">e </w:t>
      </w:r>
      <w:r w:rsidR="004D22F4" w:rsidRPr="00C60C6F">
        <w:rPr>
          <w:rFonts w:ascii="Arial" w:hAnsi="Arial" w:cs="Arial"/>
          <w:sz w:val="20"/>
        </w:rPr>
        <w:t>descriç</w:t>
      </w:r>
      <w:r w:rsidR="007B038C" w:rsidRPr="00C60C6F">
        <w:rPr>
          <w:rFonts w:ascii="Arial" w:hAnsi="Arial" w:cs="Arial"/>
          <w:sz w:val="20"/>
        </w:rPr>
        <w:t>ões e quantidades</w:t>
      </w:r>
      <w:r w:rsidRPr="00C60C6F">
        <w:rPr>
          <w:rFonts w:ascii="Arial" w:hAnsi="Arial" w:cs="Arial"/>
          <w:sz w:val="20"/>
        </w:rPr>
        <w:t xml:space="preserve"> a seguir:</w:t>
      </w:r>
    </w:p>
    <w:p w:rsidR="00C60C6F" w:rsidRPr="00C60C6F" w:rsidRDefault="00C60C6F" w:rsidP="00C60C6F">
      <w:pPr>
        <w:rPr>
          <w:rFonts w:ascii="Arial" w:hAnsi="Arial" w:cs="Arial"/>
          <w:sz w:val="20"/>
        </w:rPr>
      </w:pPr>
    </w:p>
    <w:p w:rsidR="00C0677E" w:rsidRDefault="00C0677E" w:rsidP="00797EB8">
      <w:pPr>
        <w:jc w:val="both"/>
        <w:rPr>
          <w:rFonts w:ascii="Arial" w:hAnsi="Arial" w:cs="Arial"/>
          <w:sz w:val="20"/>
        </w:rPr>
      </w:pPr>
    </w:p>
    <w:tbl>
      <w:tblPr>
        <w:tblStyle w:val="Tabelacomgrade"/>
        <w:tblW w:w="0" w:type="auto"/>
        <w:jc w:val="center"/>
        <w:tblLook w:val="04A0" w:firstRow="1" w:lastRow="0" w:firstColumn="1" w:lastColumn="0" w:noHBand="0" w:noVBand="1"/>
      </w:tblPr>
      <w:tblGrid>
        <w:gridCol w:w="704"/>
        <w:gridCol w:w="5534"/>
        <w:gridCol w:w="1134"/>
        <w:gridCol w:w="1276"/>
      </w:tblGrid>
      <w:tr w:rsidR="00B958DD" w:rsidRPr="00C0677E" w:rsidTr="00B958DD">
        <w:trPr>
          <w:jc w:val="center"/>
        </w:trPr>
        <w:tc>
          <w:tcPr>
            <w:tcW w:w="8648" w:type="dxa"/>
            <w:gridSpan w:val="4"/>
            <w:shd w:val="clear" w:color="auto" w:fill="D9D9D9" w:themeFill="background1" w:themeFillShade="D9"/>
            <w:vAlign w:val="center"/>
          </w:tcPr>
          <w:p w:rsidR="00B958DD" w:rsidRPr="00B958DD" w:rsidRDefault="00B958DD" w:rsidP="00C0677E">
            <w:pPr>
              <w:pStyle w:val="PargrafodaLista"/>
              <w:ind w:left="0"/>
              <w:jc w:val="center"/>
              <w:rPr>
                <w:rFonts w:ascii="Arial" w:hAnsi="Arial" w:cs="Arial"/>
                <w:b/>
                <w:sz w:val="20"/>
                <w:szCs w:val="20"/>
              </w:rPr>
            </w:pPr>
            <w:r w:rsidRPr="00B958DD">
              <w:rPr>
                <w:rFonts w:ascii="Arial" w:hAnsi="Arial" w:cs="Arial"/>
                <w:b/>
                <w:sz w:val="20"/>
                <w:szCs w:val="20"/>
              </w:rPr>
              <w:t>Lote 01</w:t>
            </w:r>
          </w:p>
        </w:tc>
      </w:tr>
      <w:tr w:rsidR="00B958DD" w:rsidRPr="00C0677E" w:rsidTr="00B958DD">
        <w:trPr>
          <w:jc w:val="center"/>
        </w:trPr>
        <w:tc>
          <w:tcPr>
            <w:tcW w:w="704" w:type="dxa"/>
            <w:shd w:val="clear" w:color="auto" w:fill="D9D9D9" w:themeFill="background1" w:themeFillShade="D9"/>
            <w:vAlign w:val="center"/>
          </w:tcPr>
          <w:p w:rsidR="00B958DD" w:rsidRPr="00B958DD" w:rsidRDefault="00B958DD" w:rsidP="00B958DD">
            <w:pPr>
              <w:pStyle w:val="PargrafodaLista"/>
              <w:ind w:left="0"/>
              <w:jc w:val="center"/>
              <w:rPr>
                <w:rFonts w:ascii="Arial" w:hAnsi="Arial" w:cs="Arial"/>
                <w:b/>
                <w:sz w:val="19"/>
                <w:szCs w:val="19"/>
              </w:rPr>
            </w:pPr>
            <w:r w:rsidRPr="00B958DD">
              <w:rPr>
                <w:rFonts w:ascii="Arial" w:hAnsi="Arial" w:cs="Arial"/>
                <w:b/>
                <w:sz w:val="19"/>
                <w:szCs w:val="19"/>
              </w:rPr>
              <w:t>Item</w:t>
            </w:r>
          </w:p>
        </w:tc>
        <w:tc>
          <w:tcPr>
            <w:tcW w:w="5534" w:type="dxa"/>
            <w:shd w:val="clear" w:color="auto" w:fill="D9D9D9" w:themeFill="background1" w:themeFillShade="D9"/>
            <w:vAlign w:val="center"/>
          </w:tcPr>
          <w:p w:rsidR="00B958DD" w:rsidRPr="00B958DD" w:rsidRDefault="00B958DD" w:rsidP="00B958DD">
            <w:pPr>
              <w:pStyle w:val="PargrafodaLista"/>
              <w:ind w:left="0"/>
              <w:jc w:val="center"/>
              <w:rPr>
                <w:rFonts w:ascii="Arial" w:hAnsi="Arial" w:cs="Arial"/>
                <w:b/>
                <w:sz w:val="19"/>
                <w:szCs w:val="19"/>
              </w:rPr>
            </w:pPr>
            <w:r w:rsidRPr="00B958DD">
              <w:rPr>
                <w:rFonts w:ascii="Arial" w:hAnsi="Arial" w:cs="Arial"/>
                <w:b/>
                <w:sz w:val="19"/>
                <w:szCs w:val="19"/>
              </w:rPr>
              <w:t>Descrição do objeto</w:t>
            </w:r>
          </w:p>
        </w:tc>
        <w:tc>
          <w:tcPr>
            <w:tcW w:w="1134" w:type="dxa"/>
            <w:shd w:val="clear" w:color="auto" w:fill="D9D9D9" w:themeFill="background1" w:themeFillShade="D9"/>
            <w:vAlign w:val="center"/>
          </w:tcPr>
          <w:p w:rsidR="00B958DD" w:rsidRPr="00B958DD" w:rsidRDefault="00B958DD" w:rsidP="00B958DD">
            <w:pPr>
              <w:pStyle w:val="PargrafodaLista"/>
              <w:ind w:left="0"/>
              <w:jc w:val="center"/>
              <w:rPr>
                <w:rFonts w:ascii="Arial" w:hAnsi="Arial" w:cs="Arial"/>
                <w:b/>
                <w:sz w:val="19"/>
                <w:szCs w:val="19"/>
              </w:rPr>
            </w:pPr>
            <w:r>
              <w:rPr>
                <w:rFonts w:ascii="Arial" w:hAnsi="Arial" w:cs="Arial"/>
                <w:b/>
                <w:sz w:val="19"/>
                <w:szCs w:val="19"/>
              </w:rPr>
              <w:t>Unidade</w:t>
            </w:r>
          </w:p>
        </w:tc>
        <w:tc>
          <w:tcPr>
            <w:tcW w:w="1276" w:type="dxa"/>
            <w:shd w:val="clear" w:color="auto" w:fill="D9D9D9" w:themeFill="background1" w:themeFillShade="D9"/>
            <w:vAlign w:val="center"/>
          </w:tcPr>
          <w:p w:rsidR="00B958DD" w:rsidRPr="00B958DD" w:rsidRDefault="00B958DD" w:rsidP="00B958DD">
            <w:pPr>
              <w:pStyle w:val="PargrafodaLista"/>
              <w:ind w:left="0"/>
              <w:jc w:val="center"/>
              <w:rPr>
                <w:rFonts w:ascii="Arial" w:hAnsi="Arial" w:cs="Arial"/>
                <w:b/>
                <w:sz w:val="19"/>
                <w:szCs w:val="19"/>
              </w:rPr>
            </w:pPr>
            <w:r>
              <w:rPr>
                <w:rFonts w:ascii="Arial" w:hAnsi="Arial" w:cs="Arial"/>
                <w:b/>
                <w:sz w:val="19"/>
                <w:szCs w:val="19"/>
              </w:rPr>
              <w:t>Quantidade</w:t>
            </w:r>
          </w:p>
        </w:tc>
      </w:tr>
      <w:tr w:rsidR="00B958DD" w:rsidRPr="00C0677E" w:rsidTr="00B958DD">
        <w:trPr>
          <w:jc w:val="center"/>
        </w:trPr>
        <w:tc>
          <w:tcPr>
            <w:tcW w:w="704" w:type="dxa"/>
            <w:tcBorders>
              <w:left w:val="single" w:sz="4" w:space="0" w:color="auto"/>
            </w:tcBorders>
            <w:vAlign w:val="center"/>
          </w:tcPr>
          <w:p w:rsidR="00B958DD" w:rsidRPr="00B958DD" w:rsidRDefault="00B958DD" w:rsidP="00B958DD">
            <w:pPr>
              <w:pStyle w:val="SemEspaamento"/>
              <w:jc w:val="center"/>
              <w:rPr>
                <w:rFonts w:ascii="Arial" w:eastAsiaTheme="minorEastAsia" w:hAnsi="Arial" w:cs="Arial"/>
                <w:b/>
                <w:sz w:val="19"/>
                <w:szCs w:val="19"/>
              </w:rPr>
            </w:pPr>
          </w:p>
          <w:p w:rsidR="00B958DD" w:rsidRPr="00B958DD" w:rsidRDefault="00B958DD" w:rsidP="00B958DD">
            <w:pPr>
              <w:pStyle w:val="SemEspaamento"/>
              <w:jc w:val="center"/>
              <w:rPr>
                <w:rFonts w:ascii="Arial" w:eastAsiaTheme="minorEastAsia" w:hAnsi="Arial" w:cs="Arial"/>
                <w:b/>
                <w:sz w:val="19"/>
                <w:szCs w:val="19"/>
              </w:rPr>
            </w:pPr>
          </w:p>
          <w:p w:rsidR="00B958DD" w:rsidRPr="00B958DD" w:rsidRDefault="00B958DD" w:rsidP="00B958DD">
            <w:pPr>
              <w:pStyle w:val="SemEspaamento"/>
              <w:jc w:val="center"/>
              <w:rPr>
                <w:rFonts w:ascii="Arial" w:eastAsiaTheme="minorEastAsia" w:hAnsi="Arial" w:cs="Arial"/>
                <w:b/>
                <w:sz w:val="19"/>
                <w:szCs w:val="19"/>
              </w:rPr>
            </w:pPr>
            <w:r w:rsidRPr="00B958DD">
              <w:rPr>
                <w:rFonts w:ascii="Arial" w:eastAsiaTheme="minorEastAsia" w:hAnsi="Arial" w:cs="Arial"/>
                <w:b/>
                <w:sz w:val="19"/>
                <w:szCs w:val="19"/>
              </w:rPr>
              <w:t>01</w:t>
            </w:r>
          </w:p>
          <w:p w:rsidR="00B958DD" w:rsidRPr="00B958DD" w:rsidRDefault="00B958DD" w:rsidP="00B958DD">
            <w:pPr>
              <w:pStyle w:val="SemEspaamento"/>
              <w:rPr>
                <w:rFonts w:ascii="Arial" w:eastAsiaTheme="minorEastAsia" w:hAnsi="Arial" w:cs="Arial"/>
                <w:b/>
                <w:sz w:val="19"/>
                <w:szCs w:val="19"/>
              </w:rPr>
            </w:pPr>
          </w:p>
        </w:tc>
        <w:tc>
          <w:tcPr>
            <w:tcW w:w="5534" w:type="dxa"/>
            <w:vAlign w:val="center"/>
          </w:tcPr>
          <w:p w:rsidR="00B958DD" w:rsidRPr="00B958DD" w:rsidRDefault="00B958DD" w:rsidP="00B958DD">
            <w:pPr>
              <w:pStyle w:val="SemEspaamento"/>
              <w:rPr>
                <w:rFonts w:ascii="Arial" w:hAnsi="Arial" w:cs="Arial"/>
                <w:sz w:val="19"/>
                <w:szCs w:val="19"/>
              </w:rPr>
            </w:pPr>
            <w:r w:rsidRPr="00B958DD">
              <w:rPr>
                <w:rFonts w:ascii="Arial" w:hAnsi="Arial" w:cs="Arial"/>
                <w:sz w:val="19"/>
                <w:szCs w:val="19"/>
              </w:rPr>
              <w:t xml:space="preserve">Pneu construção radial, certificado pelo INMETRO, produto novo, não recondicionado e/ou </w:t>
            </w:r>
            <w:proofErr w:type="spellStart"/>
            <w:r w:rsidRPr="00B958DD">
              <w:rPr>
                <w:rFonts w:ascii="Arial" w:hAnsi="Arial" w:cs="Arial"/>
                <w:sz w:val="19"/>
                <w:szCs w:val="19"/>
              </w:rPr>
              <w:t>remanufaturado</w:t>
            </w:r>
            <w:proofErr w:type="spellEnd"/>
            <w:r w:rsidRPr="00B958DD">
              <w:rPr>
                <w:rFonts w:ascii="Arial" w:hAnsi="Arial" w:cs="Arial"/>
                <w:sz w:val="19"/>
                <w:szCs w:val="19"/>
              </w:rPr>
              <w:t>, dimensões 175/70 R13 – 82 T, tipo sem câmera.</w:t>
            </w:r>
          </w:p>
        </w:tc>
        <w:tc>
          <w:tcPr>
            <w:tcW w:w="1134" w:type="dxa"/>
            <w:vAlign w:val="center"/>
          </w:tcPr>
          <w:p w:rsidR="00B958DD" w:rsidRPr="00B958DD" w:rsidRDefault="00B958DD" w:rsidP="00B958DD">
            <w:pPr>
              <w:pStyle w:val="SemEspaamento"/>
              <w:jc w:val="center"/>
              <w:rPr>
                <w:rFonts w:ascii="Arial" w:eastAsiaTheme="minorEastAsia" w:hAnsi="Arial" w:cs="Arial"/>
                <w:sz w:val="19"/>
                <w:szCs w:val="19"/>
              </w:rPr>
            </w:pPr>
            <w:r w:rsidRPr="00B958DD">
              <w:rPr>
                <w:rFonts w:ascii="Arial" w:eastAsiaTheme="minorEastAsia" w:hAnsi="Arial" w:cs="Arial"/>
                <w:sz w:val="19"/>
                <w:szCs w:val="19"/>
              </w:rPr>
              <w:t>Unidade</w:t>
            </w:r>
          </w:p>
        </w:tc>
        <w:tc>
          <w:tcPr>
            <w:tcW w:w="1276" w:type="dxa"/>
            <w:vAlign w:val="center"/>
          </w:tcPr>
          <w:p w:rsidR="00B958DD" w:rsidRPr="00B958DD" w:rsidRDefault="00B958DD" w:rsidP="00B958DD">
            <w:pPr>
              <w:pStyle w:val="SemEspaamento"/>
              <w:jc w:val="center"/>
              <w:rPr>
                <w:rFonts w:ascii="Arial" w:eastAsiaTheme="minorEastAsia" w:hAnsi="Arial" w:cs="Arial"/>
                <w:sz w:val="19"/>
                <w:szCs w:val="19"/>
              </w:rPr>
            </w:pPr>
            <w:r w:rsidRPr="00B958DD">
              <w:rPr>
                <w:rFonts w:ascii="Arial" w:eastAsiaTheme="minorEastAsia" w:hAnsi="Arial" w:cs="Arial"/>
                <w:sz w:val="19"/>
                <w:szCs w:val="19"/>
              </w:rPr>
              <w:t>40</w:t>
            </w:r>
          </w:p>
        </w:tc>
      </w:tr>
      <w:tr w:rsidR="00B958DD" w:rsidRPr="00C0677E" w:rsidTr="00B958DD">
        <w:trPr>
          <w:jc w:val="center"/>
        </w:trPr>
        <w:tc>
          <w:tcPr>
            <w:tcW w:w="704" w:type="dxa"/>
            <w:tcBorders>
              <w:left w:val="single" w:sz="4" w:space="0" w:color="auto"/>
            </w:tcBorders>
            <w:vAlign w:val="center"/>
          </w:tcPr>
          <w:p w:rsidR="00B958DD" w:rsidRPr="00B958DD" w:rsidRDefault="00B958DD" w:rsidP="00B958DD">
            <w:pPr>
              <w:pStyle w:val="SemEspaamento"/>
              <w:jc w:val="center"/>
              <w:rPr>
                <w:rFonts w:ascii="Arial" w:eastAsiaTheme="minorEastAsia" w:hAnsi="Arial" w:cs="Arial"/>
                <w:b/>
                <w:sz w:val="19"/>
                <w:szCs w:val="19"/>
              </w:rPr>
            </w:pPr>
            <w:r w:rsidRPr="00B958DD">
              <w:rPr>
                <w:rFonts w:ascii="Arial" w:eastAsiaTheme="minorEastAsia" w:hAnsi="Arial" w:cs="Arial"/>
                <w:b/>
                <w:sz w:val="19"/>
                <w:szCs w:val="19"/>
              </w:rPr>
              <w:t>02</w:t>
            </w:r>
          </w:p>
        </w:tc>
        <w:tc>
          <w:tcPr>
            <w:tcW w:w="5534" w:type="dxa"/>
            <w:vAlign w:val="center"/>
          </w:tcPr>
          <w:p w:rsidR="00B958DD" w:rsidRPr="00B958DD" w:rsidRDefault="00B958DD" w:rsidP="00B958DD">
            <w:pPr>
              <w:pStyle w:val="SemEspaamento"/>
              <w:rPr>
                <w:rFonts w:ascii="Arial" w:eastAsiaTheme="minorEastAsia" w:hAnsi="Arial" w:cs="Arial"/>
                <w:sz w:val="19"/>
                <w:szCs w:val="19"/>
              </w:rPr>
            </w:pPr>
            <w:r w:rsidRPr="00B958DD">
              <w:rPr>
                <w:rFonts w:ascii="Arial" w:eastAsiaTheme="minorEastAsia" w:hAnsi="Arial" w:cs="Arial"/>
                <w:sz w:val="19"/>
                <w:szCs w:val="19"/>
              </w:rPr>
              <w:t xml:space="preserve">Pneu construção radial, certificado pelo INMETRO, produto novo, não recondicionado e/ou </w:t>
            </w:r>
            <w:proofErr w:type="spellStart"/>
            <w:r w:rsidRPr="00B958DD">
              <w:rPr>
                <w:rFonts w:ascii="Arial" w:eastAsiaTheme="minorEastAsia" w:hAnsi="Arial" w:cs="Arial"/>
                <w:sz w:val="19"/>
                <w:szCs w:val="19"/>
              </w:rPr>
              <w:t>remanufaturado</w:t>
            </w:r>
            <w:proofErr w:type="spellEnd"/>
            <w:r w:rsidRPr="00B958DD">
              <w:rPr>
                <w:rFonts w:ascii="Arial" w:eastAsiaTheme="minorEastAsia" w:hAnsi="Arial" w:cs="Arial"/>
                <w:sz w:val="19"/>
                <w:szCs w:val="19"/>
              </w:rPr>
              <w:t>, dimensões 175/70 R14 – 88 T, tipo sem câmera.</w:t>
            </w:r>
          </w:p>
        </w:tc>
        <w:tc>
          <w:tcPr>
            <w:tcW w:w="1134" w:type="dxa"/>
            <w:vAlign w:val="center"/>
          </w:tcPr>
          <w:p w:rsidR="00B958DD" w:rsidRPr="00B958DD" w:rsidRDefault="00B958DD" w:rsidP="00B958DD">
            <w:pPr>
              <w:pStyle w:val="SemEspaamento"/>
              <w:jc w:val="center"/>
              <w:rPr>
                <w:rFonts w:ascii="Arial" w:eastAsiaTheme="minorEastAsia" w:hAnsi="Arial" w:cs="Arial"/>
                <w:sz w:val="19"/>
                <w:szCs w:val="19"/>
              </w:rPr>
            </w:pPr>
            <w:r w:rsidRPr="00B958DD">
              <w:rPr>
                <w:rFonts w:ascii="Arial" w:eastAsiaTheme="minorEastAsia" w:hAnsi="Arial" w:cs="Arial"/>
                <w:sz w:val="19"/>
                <w:szCs w:val="19"/>
              </w:rPr>
              <w:t>Unidade</w:t>
            </w:r>
          </w:p>
        </w:tc>
        <w:tc>
          <w:tcPr>
            <w:tcW w:w="1276" w:type="dxa"/>
            <w:vAlign w:val="center"/>
          </w:tcPr>
          <w:p w:rsidR="00B958DD" w:rsidRPr="00B958DD" w:rsidRDefault="00B958DD" w:rsidP="00B958DD">
            <w:pPr>
              <w:pStyle w:val="SemEspaamento"/>
              <w:jc w:val="center"/>
              <w:rPr>
                <w:rFonts w:ascii="Arial" w:eastAsiaTheme="minorEastAsia" w:hAnsi="Arial" w:cs="Arial"/>
                <w:sz w:val="19"/>
                <w:szCs w:val="19"/>
              </w:rPr>
            </w:pPr>
            <w:r w:rsidRPr="00B958DD">
              <w:rPr>
                <w:rFonts w:ascii="Arial" w:eastAsiaTheme="minorEastAsia" w:hAnsi="Arial" w:cs="Arial"/>
                <w:sz w:val="19"/>
                <w:szCs w:val="19"/>
              </w:rPr>
              <w:t>80</w:t>
            </w:r>
          </w:p>
        </w:tc>
      </w:tr>
      <w:tr w:rsidR="00B958DD" w:rsidRPr="00C0677E" w:rsidTr="00B958DD">
        <w:trPr>
          <w:jc w:val="center"/>
        </w:trPr>
        <w:tc>
          <w:tcPr>
            <w:tcW w:w="704" w:type="dxa"/>
            <w:tcBorders>
              <w:left w:val="single" w:sz="4" w:space="0" w:color="auto"/>
            </w:tcBorders>
            <w:vAlign w:val="center"/>
          </w:tcPr>
          <w:p w:rsidR="00B958DD" w:rsidRPr="00B958DD" w:rsidRDefault="00B958DD" w:rsidP="00B958DD">
            <w:pPr>
              <w:pStyle w:val="SemEspaamento"/>
              <w:jc w:val="center"/>
              <w:rPr>
                <w:rFonts w:ascii="Arial" w:eastAsiaTheme="minorEastAsia" w:hAnsi="Arial" w:cs="Arial"/>
                <w:b/>
                <w:sz w:val="19"/>
                <w:szCs w:val="19"/>
              </w:rPr>
            </w:pPr>
            <w:r w:rsidRPr="00B958DD">
              <w:rPr>
                <w:rFonts w:ascii="Arial" w:eastAsiaTheme="minorEastAsia" w:hAnsi="Arial" w:cs="Arial"/>
                <w:b/>
                <w:sz w:val="19"/>
                <w:szCs w:val="19"/>
              </w:rPr>
              <w:t>03</w:t>
            </w:r>
          </w:p>
        </w:tc>
        <w:tc>
          <w:tcPr>
            <w:tcW w:w="5534" w:type="dxa"/>
            <w:vAlign w:val="center"/>
          </w:tcPr>
          <w:p w:rsidR="00B958DD" w:rsidRPr="00B958DD" w:rsidRDefault="00B958DD" w:rsidP="00B958DD">
            <w:pPr>
              <w:pStyle w:val="SemEspaamento"/>
              <w:rPr>
                <w:rFonts w:ascii="Arial" w:eastAsiaTheme="minorEastAsia" w:hAnsi="Arial" w:cs="Arial"/>
                <w:sz w:val="19"/>
                <w:szCs w:val="19"/>
              </w:rPr>
            </w:pPr>
            <w:r w:rsidRPr="00B958DD">
              <w:rPr>
                <w:rFonts w:ascii="Arial" w:eastAsiaTheme="minorEastAsia" w:hAnsi="Arial" w:cs="Arial"/>
                <w:sz w:val="19"/>
                <w:szCs w:val="19"/>
              </w:rPr>
              <w:t xml:space="preserve">Pneu construção radial, certificado pelo INMETRO, produto novo, não recondicionado e/ou </w:t>
            </w:r>
            <w:proofErr w:type="spellStart"/>
            <w:r w:rsidRPr="00B958DD">
              <w:rPr>
                <w:rFonts w:ascii="Arial" w:eastAsiaTheme="minorEastAsia" w:hAnsi="Arial" w:cs="Arial"/>
                <w:sz w:val="19"/>
                <w:szCs w:val="19"/>
              </w:rPr>
              <w:t>remanufaturado</w:t>
            </w:r>
            <w:proofErr w:type="spellEnd"/>
            <w:r w:rsidRPr="00B958DD">
              <w:rPr>
                <w:rFonts w:ascii="Arial" w:eastAsiaTheme="minorEastAsia" w:hAnsi="Arial" w:cs="Arial"/>
                <w:sz w:val="19"/>
                <w:szCs w:val="19"/>
              </w:rPr>
              <w:t>, dimensões 205/60 R15 – 91H, tipo sem câmera.</w:t>
            </w:r>
          </w:p>
        </w:tc>
        <w:tc>
          <w:tcPr>
            <w:tcW w:w="1134" w:type="dxa"/>
            <w:vAlign w:val="center"/>
          </w:tcPr>
          <w:p w:rsidR="00B958DD" w:rsidRPr="00B958DD" w:rsidRDefault="00B958DD" w:rsidP="00B958DD">
            <w:pPr>
              <w:pStyle w:val="SemEspaamento"/>
              <w:jc w:val="center"/>
              <w:rPr>
                <w:rFonts w:ascii="Arial" w:eastAsiaTheme="minorEastAsia" w:hAnsi="Arial" w:cs="Arial"/>
                <w:sz w:val="19"/>
                <w:szCs w:val="19"/>
              </w:rPr>
            </w:pPr>
            <w:r w:rsidRPr="00B958DD">
              <w:rPr>
                <w:rFonts w:ascii="Arial" w:eastAsiaTheme="minorEastAsia" w:hAnsi="Arial" w:cs="Arial"/>
                <w:sz w:val="19"/>
                <w:szCs w:val="19"/>
              </w:rPr>
              <w:t>Unidade</w:t>
            </w:r>
          </w:p>
        </w:tc>
        <w:tc>
          <w:tcPr>
            <w:tcW w:w="1276" w:type="dxa"/>
            <w:vAlign w:val="center"/>
          </w:tcPr>
          <w:p w:rsidR="00B958DD" w:rsidRPr="00B958DD" w:rsidRDefault="00B958DD" w:rsidP="00B958DD">
            <w:pPr>
              <w:pStyle w:val="SemEspaamento"/>
              <w:jc w:val="center"/>
              <w:rPr>
                <w:rFonts w:ascii="Arial" w:eastAsiaTheme="minorEastAsia" w:hAnsi="Arial" w:cs="Arial"/>
                <w:sz w:val="19"/>
                <w:szCs w:val="19"/>
              </w:rPr>
            </w:pPr>
            <w:r w:rsidRPr="00B958DD">
              <w:rPr>
                <w:rFonts w:ascii="Arial" w:eastAsiaTheme="minorEastAsia" w:hAnsi="Arial" w:cs="Arial"/>
                <w:sz w:val="19"/>
                <w:szCs w:val="19"/>
              </w:rPr>
              <w:t>40</w:t>
            </w:r>
          </w:p>
        </w:tc>
      </w:tr>
      <w:tr w:rsidR="00B958DD" w:rsidRPr="00C0677E" w:rsidTr="00B958DD">
        <w:trPr>
          <w:jc w:val="center"/>
        </w:trPr>
        <w:tc>
          <w:tcPr>
            <w:tcW w:w="704" w:type="dxa"/>
            <w:tcBorders>
              <w:left w:val="single" w:sz="4" w:space="0" w:color="auto"/>
            </w:tcBorders>
            <w:vAlign w:val="center"/>
          </w:tcPr>
          <w:p w:rsidR="00B958DD" w:rsidRPr="00B958DD" w:rsidRDefault="00B958DD" w:rsidP="00B958DD">
            <w:pPr>
              <w:pStyle w:val="SemEspaamento"/>
              <w:jc w:val="center"/>
              <w:rPr>
                <w:rFonts w:ascii="Arial" w:eastAsiaTheme="minorEastAsia" w:hAnsi="Arial" w:cs="Arial"/>
                <w:b/>
                <w:sz w:val="19"/>
                <w:szCs w:val="19"/>
              </w:rPr>
            </w:pPr>
            <w:r w:rsidRPr="00B958DD">
              <w:rPr>
                <w:rFonts w:ascii="Arial" w:eastAsiaTheme="minorEastAsia" w:hAnsi="Arial" w:cs="Arial"/>
                <w:b/>
                <w:sz w:val="19"/>
                <w:szCs w:val="19"/>
              </w:rPr>
              <w:t>04</w:t>
            </w:r>
          </w:p>
        </w:tc>
        <w:tc>
          <w:tcPr>
            <w:tcW w:w="5534" w:type="dxa"/>
            <w:vAlign w:val="center"/>
          </w:tcPr>
          <w:p w:rsidR="00B958DD" w:rsidRPr="00B958DD" w:rsidRDefault="00B958DD" w:rsidP="00B958DD">
            <w:pPr>
              <w:pStyle w:val="SemEspaamento"/>
              <w:rPr>
                <w:rFonts w:ascii="Arial" w:eastAsiaTheme="minorEastAsia" w:hAnsi="Arial" w:cs="Arial"/>
                <w:sz w:val="19"/>
                <w:szCs w:val="19"/>
              </w:rPr>
            </w:pPr>
            <w:r w:rsidRPr="00B958DD">
              <w:rPr>
                <w:rFonts w:ascii="Arial" w:eastAsiaTheme="minorEastAsia" w:hAnsi="Arial" w:cs="Arial"/>
                <w:sz w:val="19"/>
                <w:szCs w:val="19"/>
              </w:rPr>
              <w:t xml:space="preserve">Pneu construção radial, certificado pelo INMETRO, produto novo, não recondicionado e/ou </w:t>
            </w:r>
            <w:proofErr w:type="spellStart"/>
            <w:r w:rsidRPr="00B958DD">
              <w:rPr>
                <w:rFonts w:ascii="Arial" w:eastAsiaTheme="minorEastAsia" w:hAnsi="Arial" w:cs="Arial"/>
                <w:sz w:val="19"/>
                <w:szCs w:val="19"/>
              </w:rPr>
              <w:t>remanufaturado</w:t>
            </w:r>
            <w:proofErr w:type="spellEnd"/>
            <w:r w:rsidRPr="00B958DD">
              <w:rPr>
                <w:rFonts w:ascii="Arial" w:eastAsiaTheme="minorEastAsia" w:hAnsi="Arial" w:cs="Arial"/>
                <w:sz w:val="19"/>
                <w:szCs w:val="19"/>
              </w:rPr>
              <w:t>, dimensões 205/55 R16 – 91V, tipo sem câmara.</w:t>
            </w:r>
          </w:p>
        </w:tc>
        <w:tc>
          <w:tcPr>
            <w:tcW w:w="1134" w:type="dxa"/>
            <w:vAlign w:val="center"/>
          </w:tcPr>
          <w:p w:rsidR="00B958DD" w:rsidRPr="00B958DD" w:rsidRDefault="00B958DD" w:rsidP="00B958DD">
            <w:pPr>
              <w:pStyle w:val="SemEspaamento"/>
              <w:jc w:val="center"/>
              <w:rPr>
                <w:rFonts w:ascii="Arial" w:eastAsiaTheme="minorEastAsia" w:hAnsi="Arial" w:cs="Arial"/>
                <w:sz w:val="19"/>
                <w:szCs w:val="19"/>
              </w:rPr>
            </w:pPr>
            <w:r w:rsidRPr="00B958DD">
              <w:rPr>
                <w:rFonts w:ascii="Arial" w:eastAsiaTheme="minorEastAsia" w:hAnsi="Arial" w:cs="Arial"/>
                <w:sz w:val="19"/>
                <w:szCs w:val="19"/>
              </w:rPr>
              <w:t>Unidade</w:t>
            </w:r>
          </w:p>
        </w:tc>
        <w:tc>
          <w:tcPr>
            <w:tcW w:w="1276" w:type="dxa"/>
            <w:vAlign w:val="center"/>
          </w:tcPr>
          <w:p w:rsidR="00B958DD" w:rsidRPr="00B958DD" w:rsidRDefault="00B958DD" w:rsidP="00B958DD">
            <w:pPr>
              <w:pStyle w:val="SemEspaamento"/>
              <w:jc w:val="center"/>
              <w:rPr>
                <w:rFonts w:ascii="Arial" w:eastAsiaTheme="minorEastAsia" w:hAnsi="Arial" w:cs="Arial"/>
                <w:sz w:val="19"/>
                <w:szCs w:val="19"/>
              </w:rPr>
            </w:pPr>
            <w:r w:rsidRPr="00B958DD">
              <w:rPr>
                <w:rFonts w:ascii="Arial" w:eastAsiaTheme="minorEastAsia" w:hAnsi="Arial" w:cs="Arial"/>
                <w:sz w:val="19"/>
                <w:szCs w:val="19"/>
              </w:rPr>
              <w:t>04</w:t>
            </w:r>
          </w:p>
        </w:tc>
      </w:tr>
    </w:tbl>
    <w:p w:rsidR="005002DA" w:rsidRDefault="005002DA" w:rsidP="005F2D4E">
      <w:pPr>
        <w:jc w:val="both"/>
        <w:rPr>
          <w:rFonts w:ascii="Arial" w:hAnsi="Arial" w:cs="Arial"/>
          <w:sz w:val="20"/>
          <w:szCs w:val="20"/>
        </w:rPr>
      </w:pPr>
    </w:p>
    <w:p w:rsidR="00B958DD" w:rsidRDefault="00B958DD" w:rsidP="005F2D4E">
      <w:pPr>
        <w:jc w:val="both"/>
        <w:rPr>
          <w:rFonts w:ascii="Arial" w:hAnsi="Arial" w:cs="Arial"/>
          <w:sz w:val="20"/>
          <w:szCs w:val="20"/>
        </w:rPr>
      </w:pPr>
    </w:p>
    <w:p w:rsidR="00B958DD" w:rsidRDefault="00B958DD" w:rsidP="005F2D4E">
      <w:pPr>
        <w:jc w:val="both"/>
        <w:rPr>
          <w:rFonts w:ascii="Arial" w:hAnsi="Arial" w:cs="Arial"/>
          <w:sz w:val="20"/>
          <w:szCs w:val="20"/>
        </w:rPr>
      </w:pPr>
    </w:p>
    <w:tbl>
      <w:tblPr>
        <w:tblStyle w:val="Tabelacomgrade"/>
        <w:tblW w:w="0" w:type="auto"/>
        <w:jc w:val="center"/>
        <w:tblLook w:val="04A0" w:firstRow="1" w:lastRow="0" w:firstColumn="1" w:lastColumn="0" w:noHBand="0" w:noVBand="1"/>
      </w:tblPr>
      <w:tblGrid>
        <w:gridCol w:w="723"/>
        <w:gridCol w:w="5459"/>
        <w:gridCol w:w="1183"/>
        <w:gridCol w:w="1262"/>
      </w:tblGrid>
      <w:tr w:rsidR="00B958DD" w:rsidRPr="008C7286" w:rsidTr="00B958DD">
        <w:trPr>
          <w:jc w:val="center"/>
        </w:trPr>
        <w:tc>
          <w:tcPr>
            <w:tcW w:w="8627" w:type="dxa"/>
            <w:gridSpan w:val="4"/>
            <w:shd w:val="clear" w:color="auto" w:fill="D9D9D9" w:themeFill="background1" w:themeFillShade="D9"/>
            <w:vAlign w:val="center"/>
          </w:tcPr>
          <w:p w:rsidR="00B958DD" w:rsidRPr="00B958DD" w:rsidRDefault="00B958DD" w:rsidP="008C7286">
            <w:pPr>
              <w:pStyle w:val="PargrafodaLista"/>
              <w:ind w:left="0"/>
              <w:jc w:val="center"/>
              <w:rPr>
                <w:rFonts w:ascii="Arial" w:hAnsi="Arial" w:cs="Arial"/>
                <w:b/>
                <w:sz w:val="20"/>
                <w:szCs w:val="20"/>
              </w:rPr>
            </w:pPr>
            <w:r w:rsidRPr="00B958DD">
              <w:rPr>
                <w:rFonts w:ascii="Arial" w:hAnsi="Arial" w:cs="Arial"/>
                <w:b/>
                <w:sz w:val="20"/>
                <w:szCs w:val="20"/>
              </w:rPr>
              <w:t xml:space="preserve">Lote 02 </w:t>
            </w:r>
          </w:p>
        </w:tc>
      </w:tr>
      <w:tr w:rsidR="00B958DD" w:rsidRPr="008C7286" w:rsidTr="00FC2C6D">
        <w:trPr>
          <w:jc w:val="center"/>
        </w:trPr>
        <w:tc>
          <w:tcPr>
            <w:tcW w:w="723" w:type="dxa"/>
            <w:shd w:val="clear" w:color="auto" w:fill="D9D9D9" w:themeFill="background1" w:themeFillShade="D9"/>
            <w:vAlign w:val="center"/>
          </w:tcPr>
          <w:p w:rsidR="00B958DD" w:rsidRPr="00B958DD" w:rsidRDefault="00B958DD" w:rsidP="00B958DD">
            <w:pPr>
              <w:pStyle w:val="PargrafodaLista"/>
              <w:ind w:left="0"/>
              <w:jc w:val="center"/>
              <w:rPr>
                <w:rFonts w:ascii="Arial" w:hAnsi="Arial" w:cs="Arial"/>
                <w:b/>
                <w:sz w:val="19"/>
                <w:szCs w:val="19"/>
              </w:rPr>
            </w:pPr>
            <w:r w:rsidRPr="00B958DD">
              <w:rPr>
                <w:rFonts w:ascii="Arial" w:hAnsi="Arial" w:cs="Arial"/>
                <w:b/>
                <w:sz w:val="19"/>
                <w:szCs w:val="19"/>
              </w:rPr>
              <w:t>Item</w:t>
            </w:r>
          </w:p>
        </w:tc>
        <w:tc>
          <w:tcPr>
            <w:tcW w:w="5459" w:type="dxa"/>
            <w:shd w:val="clear" w:color="auto" w:fill="D9D9D9" w:themeFill="background1" w:themeFillShade="D9"/>
            <w:vAlign w:val="center"/>
          </w:tcPr>
          <w:p w:rsidR="00B958DD" w:rsidRPr="00B958DD" w:rsidRDefault="00B958DD" w:rsidP="00B958DD">
            <w:pPr>
              <w:pStyle w:val="PargrafodaLista"/>
              <w:ind w:left="0"/>
              <w:jc w:val="center"/>
              <w:rPr>
                <w:rFonts w:ascii="Arial" w:hAnsi="Arial" w:cs="Arial"/>
                <w:b/>
                <w:sz w:val="19"/>
                <w:szCs w:val="19"/>
              </w:rPr>
            </w:pPr>
            <w:r w:rsidRPr="00B958DD">
              <w:rPr>
                <w:rFonts w:ascii="Arial" w:hAnsi="Arial" w:cs="Arial"/>
                <w:b/>
                <w:sz w:val="19"/>
                <w:szCs w:val="19"/>
              </w:rPr>
              <w:t>Descrição do objeto</w:t>
            </w:r>
          </w:p>
        </w:tc>
        <w:tc>
          <w:tcPr>
            <w:tcW w:w="1183" w:type="dxa"/>
            <w:shd w:val="clear" w:color="auto" w:fill="D9D9D9" w:themeFill="background1" w:themeFillShade="D9"/>
            <w:vAlign w:val="center"/>
          </w:tcPr>
          <w:p w:rsidR="00B958DD" w:rsidRPr="00B958DD" w:rsidRDefault="00B958DD" w:rsidP="00B958DD">
            <w:pPr>
              <w:pStyle w:val="PargrafodaLista"/>
              <w:ind w:left="0"/>
              <w:jc w:val="center"/>
              <w:rPr>
                <w:rFonts w:ascii="Arial" w:hAnsi="Arial" w:cs="Arial"/>
                <w:b/>
                <w:sz w:val="19"/>
                <w:szCs w:val="19"/>
              </w:rPr>
            </w:pPr>
            <w:r w:rsidRPr="00B958DD">
              <w:rPr>
                <w:rFonts w:ascii="Arial" w:hAnsi="Arial" w:cs="Arial"/>
                <w:b/>
                <w:sz w:val="19"/>
                <w:szCs w:val="19"/>
              </w:rPr>
              <w:t>Unidade</w:t>
            </w:r>
          </w:p>
        </w:tc>
        <w:tc>
          <w:tcPr>
            <w:tcW w:w="1262" w:type="dxa"/>
            <w:shd w:val="clear" w:color="auto" w:fill="D9D9D9" w:themeFill="background1" w:themeFillShade="D9"/>
            <w:vAlign w:val="center"/>
          </w:tcPr>
          <w:p w:rsidR="00B958DD" w:rsidRPr="00B958DD" w:rsidRDefault="00B958DD" w:rsidP="00B958DD">
            <w:pPr>
              <w:pStyle w:val="PargrafodaLista"/>
              <w:ind w:left="0"/>
              <w:jc w:val="center"/>
              <w:rPr>
                <w:rFonts w:ascii="Arial" w:hAnsi="Arial" w:cs="Arial"/>
                <w:b/>
                <w:sz w:val="19"/>
                <w:szCs w:val="19"/>
              </w:rPr>
            </w:pPr>
            <w:r w:rsidRPr="00B958DD">
              <w:rPr>
                <w:rFonts w:ascii="Arial" w:hAnsi="Arial" w:cs="Arial"/>
                <w:b/>
                <w:sz w:val="19"/>
                <w:szCs w:val="19"/>
              </w:rPr>
              <w:t>Quantidade</w:t>
            </w:r>
          </w:p>
        </w:tc>
      </w:tr>
      <w:tr w:rsidR="00B958DD" w:rsidRPr="008C7286" w:rsidTr="00FC2C6D">
        <w:trPr>
          <w:jc w:val="center"/>
        </w:trPr>
        <w:tc>
          <w:tcPr>
            <w:tcW w:w="723" w:type="dxa"/>
            <w:tcBorders>
              <w:left w:val="single" w:sz="4" w:space="0" w:color="auto"/>
            </w:tcBorders>
            <w:vAlign w:val="center"/>
          </w:tcPr>
          <w:p w:rsidR="00B958DD" w:rsidRPr="00B958DD" w:rsidRDefault="00B958DD" w:rsidP="00B958DD">
            <w:pPr>
              <w:pStyle w:val="SemEspaamento"/>
              <w:jc w:val="center"/>
              <w:rPr>
                <w:rFonts w:ascii="Arial" w:hAnsi="Arial" w:cs="Arial"/>
                <w:b/>
                <w:sz w:val="19"/>
                <w:szCs w:val="19"/>
              </w:rPr>
            </w:pPr>
            <w:r w:rsidRPr="00B958DD">
              <w:rPr>
                <w:rFonts w:ascii="Arial" w:hAnsi="Arial" w:cs="Arial"/>
                <w:b/>
                <w:sz w:val="19"/>
                <w:szCs w:val="19"/>
              </w:rPr>
              <w:t>01</w:t>
            </w:r>
          </w:p>
        </w:tc>
        <w:tc>
          <w:tcPr>
            <w:tcW w:w="5459" w:type="dxa"/>
            <w:vAlign w:val="center"/>
          </w:tcPr>
          <w:p w:rsidR="00B958DD" w:rsidRPr="00B958DD" w:rsidRDefault="00B958DD" w:rsidP="00B958DD">
            <w:pPr>
              <w:pStyle w:val="SemEspaamento"/>
              <w:rPr>
                <w:rFonts w:ascii="Arial" w:hAnsi="Arial" w:cs="Arial"/>
                <w:sz w:val="19"/>
                <w:szCs w:val="19"/>
              </w:rPr>
            </w:pPr>
            <w:r w:rsidRPr="00B958DD">
              <w:rPr>
                <w:rFonts w:ascii="Arial" w:hAnsi="Arial" w:cs="Arial"/>
                <w:sz w:val="19"/>
                <w:szCs w:val="19"/>
              </w:rPr>
              <w:t xml:space="preserve">Pneu construção radial, certificado pelo INMETRO, produto novo, não recondicionado e/ou </w:t>
            </w:r>
            <w:proofErr w:type="spellStart"/>
            <w:r w:rsidRPr="00B958DD">
              <w:rPr>
                <w:rFonts w:ascii="Arial" w:hAnsi="Arial" w:cs="Arial"/>
                <w:sz w:val="19"/>
                <w:szCs w:val="19"/>
              </w:rPr>
              <w:t>remanufaturado</w:t>
            </w:r>
            <w:proofErr w:type="spellEnd"/>
            <w:r w:rsidRPr="00B958DD">
              <w:rPr>
                <w:rFonts w:ascii="Arial" w:hAnsi="Arial" w:cs="Arial"/>
                <w:sz w:val="19"/>
                <w:szCs w:val="19"/>
              </w:rPr>
              <w:t xml:space="preserve">, dimensões 1000 x R20 (RADIAL) – 16 lonas, capacidade de carga e velocidade 146/143k -  Tipo Radial Liso. </w:t>
            </w:r>
          </w:p>
        </w:tc>
        <w:tc>
          <w:tcPr>
            <w:tcW w:w="1183" w:type="dxa"/>
            <w:vAlign w:val="center"/>
          </w:tcPr>
          <w:p w:rsidR="00B958DD" w:rsidRPr="00B958DD" w:rsidRDefault="00B958DD" w:rsidP="00FC2C6D">
            <w:pPr>
              <w:pStyle w:val="SemEspaamento"/>
              <w:jc w:val="center"/>
              <w:rPr>
                <w:rFonts w:ascii="Arial" w:hAnsi="Arial" w:cs="Arial"/>
                <w:sz w:val="19"/>
                <w:szCs w:val="19"/>
              </w:rPr>
            </w:pPr>
            <w:r w:rsidRPr="00B958DD">
              <w:rPr>
                <w:rFonts w:ascii="Arial" w:hAnsi="Arial" w:cs="Arial"/>
                <w:sz w:val="19"/>
                <w:szCs w:val="19"/>
              </w:rPr>
              <w:t>Unidade</w:t>
            </w:r>
          </w:p>
        </w:tc>
        <w:tc>
          <w:tcPr>
            <w:tcW w:w="1262" w:type="dxa"/>
            <w:vAlign w:val="center"/>
          </w:tcPr>
          <w:p w:rsidR="00B958DD" w:rsidRPr="00B958DD" w:rsidRDefault="00B958DD" w:rsidP="00B958DD">
            <w:pPr>
              <w:pStyle w:val="SemEspaamento"/>
              <w:jc w:val="center"/>
              <w:rPr>
                <w:rFonts w:ascii="Arial" w:hAnsi="Arial" w:cs="Arial"/>
                <w:sz w:val="19"/>
                <w:szCs w:val="19"/>
              </w:rPr>
            </w:pPr>
            <w:r w:rsidRPr="00B958DD">
              <w:rPr>
                <w:rFonts w:ascii="Arial" w:hAnsi="Arial" w:cs="Arial"/>
                <w:sz w:val="19"/>
                <w:szCs w:val="19"/>
              </w:rPr>
              <w:t>20</w:t>
            </w:r>
          </w:p>
        </w:tc>
      </w:tr>
      <w:tr w:rsidR="00B958DD" w:rsidRPr="008C7286" w:rsidTr="00FC2C6D">
        <w:trPr>
          <w:jc w:val="center"/>
        </w:trPr>
        <w:tc>
          <w:tcPr>
            <w:tcW w:w="723" w:type="dxa"/>
            <w:tcBorders>
              <w:left w:val="single" w:sz="4" w:space="0" w:color="auto"/>
            </w:tcBorders>
            <w:vAlign w:val="center"/>
          </w:tcPr>
          <w:p w:rsidR="00B958DD" w:rsidRPr="00B958DD" w:rsidRDefault="00B958DD" w:rsidP="00B958DD">
            <w:pPr>
              <w:pStyle w:val="SemEspaamento"/>
              <w:jc w:val="center"/>
              <w:rPr>
                <w:rFonts w:ascii="Arial" w:hAnsi="Arial" w:cs="Arial"/>
                <w:b/>
                <w:sz w:val="19"/>
                <w:szCs w:val="19"/>
              </w:rPr>
            </w:pPr>
            <w:r w:rsidRPr="00B958DD">
              <w:rPr>
                <w:rFonts w:ascii="Arial" w:hAnsi="Arial" w:cs="Arial"/>
                <w:b/>
                <w:sz w:val="19"/>
                <w:szCs w:val="19"/>
              </w:rPr>
              <w:t>02</w:t>
            </w:r>
          </w:p>
        </w:tc>
        <w:tc>
          <w:tcPr>
            <w:tcW w:w="5459" w:type="dxa"/>
            <w:vAlign w:val="center"/>
          </w:tcPr>
          <w:p w:rsidR="00B958DD" w:rsidRPr="00B958DD" w:rsidRDefault="00B958DD" w:rsidP="00B958DD">
            <w:pPr>
              <w:pStyle w:val="SemEspaamento"/>
              <w:rPr>
                <w:rFonts w:ascii="Arial" w:hAnsi="Arial" w:cs="Arial"/>
                <w:sz w:val="19"/>
                <w:szCs w:val="19"/>
              </w:rPr>
            </w:pPr>
            <w:r w:rsidRPr="00B958DD">
              <w:rPr>
                <w:rFonts w:ascii="Arial" w:hAnsi="Arial" w:cs="Arial"/>
                <w:sz w:val="19"/>
                <w:szCs w:val="19"/>
              </w:rPr>
              <w:t xml:space="preserve">Pneu construção radial, certificado pelo INMETRO, produto novo, não recondicionado e/ou </w:t>
            </w:r>
            <w:proofErr w:type="spellStart"/>
            <w:r w:rsidRPr="00B958DD">
              <w:rPr>
                <w:rFonts w:ascii="Arial" w:hAnsi="Arial" w:cs="Arial"/>
                <w:sz w:val="19"/>
                <w:szCs w:val="19"/>
              </w:rPr>
              <w:t>remanufaturado</w:t>
            </w:r>
            <w:proofErr w:type="spellEnd"/>
            <w:r w:rsidRPr="00B958DD">
              <w:rPr>
                <w:rFonts w:ascii="Arial" w:hAnsi="Arial" w:cs="Arial"/>
                <w:sz w:val="19"/>
                <w:szCs w:val="19"/>
              </w:rPr>
              <w:t xml:space="preserve">, dimensões 275/80 R22,5 - 16 lonas, capacidade de carga e velocidade 149/146L -  Tipo Radial Liso. </w:t>
            </w:r>
          </w:p>
        </w:tc>
        <w:tc>
          <w:tcPr>
            <w:tcW w:w="1183" w:type="dxa"/>
            <w:vAlign w:val="center"/>
          </w:tcPr>
          <w:p w:rsidR="00B958DD" w:rsidRPr="00B958DD" w:rsidRDefault="00B958DD" w:rsidP="00FC2C6D">
            <w:pPr>
              <w:pStyle w:val="SemEspaamento"/>
              <w:jc w:val="center"/>
              <w:rPr>
                <w:rFonts w:ascii="Arial" w:hAnsi="Arial" w:cs="Arial"/>
                <w:sz w:val="19"/>
                <w:szCs w:val="19"/>
              </w:rPr>
            </w:pPr>
            <w:r w:rsidRPr="00B958DD">
              <w:rPr>
                <w:rFonts w:ascii="Arial" w:hAnsi="Arial" w:cs="Arial"/>
                <w:sz w:val="19"/>
                <w:szCs w:val="19"/>
              </w:rPr>
              <w:t>Unidade</w:t>
            </w:r>
          </w:p>
        </w:tc>
        <w:tc>
          <w:tcPr>
            <w:tcW w:w="1262" w:type="dxa"/>
            <w:vAlign w:val="center"/>
          </w:tcPr>
          <w:p w:rsidR="00B958DD" w:rsidRPr="00B958DD" w:rsidRDefault="00B958DD" w:rsidP="00B958DD">
            <w:pPr>
              <w:pStyle w:val="SemEspaamento"/>
              <w:jc w:val="center"/>
              <w:rPr>
                <w:rFonts w:ascii="Arial" w:hAnsi="Arial" w:cs="Arial"/>
                <w:sz w:val="19"/>
                <w:szCs w:val="19"/>
              </w:rPr>
            </w:pPr>
            <w:r w:rsidRPr="00B958DD">
              <w:rPr>
                <w:rFonts w:ascii="Arial" w:hAnsi="Arial" w:cs="Arial"/>
                <w:sz w:val="19"/>
                <w:szCs w:val="19"/>
              </w:rPr>
              <w:t>80</w:t>
            </w:r>
          </w:p>
        </w:tc>
      </w:tr>
      <w:tr w:rsidR="00B958DD" w:rsidRPr="008C7286" w:rsidTr="00FC2C6D">
        <w:trPr>
          <w:jc w:val="center"/>
        </w:trPr>
        <w:tc>
          <w:tcPr>
            <w:tcW w:w="723" w:type="dxa"/>
            <w:tcBorders>
              <w:left w:val="single" w:sz="4" w:space="0" w:color="auto"/>
            </w:tcBorders>
            <w:vAlign w:val="center"/>
          </w:tcPr>
          <w:p w:rsidR="00B958DD" w:rsidRPr="00B958DD" w:rsidRDefault="00B958DD" w:rsidP="00B958DD">
            <w:pPr>
              <w:pStyle w:val="SemEspaamento"/>
              <w:jc w:val="center"/>
              <w:rPr>
                <w:rFonts w:ascii="Arial" w:hAnsi="Arial" w:cs="Arial"/>
                <w:b/>
                <w:sz w:val="19"/>
                <w:szCs w:val="19"/>
              </w:rPr>
            </w:pPr>
            <w:r w:rsidRPr="00B958DD">
              <w:rPr>
                <w:rFonts w:ascii="Arial" w:hAnsi="Arial" w:cs="Arial"/>
                <w:b/>
                <w:sz w:val="19"/>
                <w:szCs w:val="19"/>
              </w:rPr>
              <w:t>03</w:t>
            </w:r>
          </w:p>
        </w:tc>
        <w:tc>
          <w:tcPr>
            <w:tcW w:w="5459" w:type="dxa"/>
            <w:vAlign w:val="center"/>
          </w:tcPr>
          <w:p w:rsidR="00B958DD" w:rsidRPr="00B958DD" w:rsidRDefault="00B958DD" w:rsidP="00B958DD">
            <w:pPr>
              <w:pStyle w:val="SemEspaamento"/>
              <w:rPr>
                <w:rFonts w:ascii="Arial" w:hAnsi="Arial" w:cs="Arial"/>
                <w:sz w:val="19"/>
                <w:szCs w:val="19"/>
              </w:rPr>
            </w:pPr>
            <w:r w:rsidRPr="00B958DD">
              <w:rPr>
                <w:rFonts w:ascii="Arial" w:hAnsi="Arial" w:cs="Arial"/>
                <w:sz w:val="19"/>
                <w:szCs w:val="19"/>
              </w:rPr>
              <w:t xml:space="preserve">Pneu construção radial, certificado pelo INMETRO, produto novo, não recondicionado e/ou </w:t>
            </w:r>
            <w:proofErr w:type="spellStart"/>
            <w:r w:rsidRPr="00B958DD">
              <w:rPr>
                <w:rFonts w:ascii="Arial" w:hAnsi="Arial" w:cs="Arial"/>
                <w:sz w:val="19"/>
                <w:szCs w:val="19"/>
              </w:rPr>
              <w:t>remanufaturado</w:t>
            </w:r>
            <w:proofErr w:type="spellEnd"/>
            <w:r w:rsidRPr="00B958DD">
              <w:rPr>
                <w:rFonts w:ascii="Arial" w:hAnsi="Arial" w:cs="Arial"/>
                <w:sz w:val="19"/>
                <w:szCs w:val="19"/>
              </w:rPr>
              <w:t xml:space="preserve">, dimensões 215/75 R17,5 – 12 lonas, capacidade de carga e velocidade 126/124J -  Tipo Liso. </w:t>
            </w:r>
          </w:p>
        </w:tc>
        <w:tc>
          <w:tcPr>
            <w:tcW w:w="1183" w:type="dxa"/>
            <w:vAlign w:val="center"/>
          </w:tcPr>
          <w:p w:rsidR="00B958DD" w:rsidRPr="00B958DD" w:rsidRDefault="00B958DD" w:rsidP="00FC2C6D">
            <w:pPr>
              <w:pStyle w:val="SemEspaamento"/>
              <w:jc w:val="center"/>
              <w:rPr>
                <w:rFonts w:ascii="Arial" w:hAnsi="Arial" w:cs="Arial"/>
                <w:sz w:val="19"/>
                <w:szCs w:val="19"/>
              </w:rPr>
            </w:pPr>
            <w:r w:rsidRPr="00B958DD">
              <w:rPr>
                <w:rFonts w:ascii="Arial" w:hAnsi="Arial" w:cs="Arial"/>
                <w:sz w:val="19"/>
                <w:szCs w:val="19"/>
              </w:rPr>
              <w:t>Unidade</w:t>
            </w:r>
          </w:p>
        </w:tc>
        <w:tc>
          <w:tcPr>
            <w:tcW w:w="1262" w:type="dxa"/>
            <w:vAlign w:val="center"/>
          </w:tcPr>
          <w:p w:rsidR="00B958DD" w:rsidRPr="00B958DD" w:rsidRDefault="00B958DD" w:rsidP="00B958DD">
            <w:pPr>
              <w:pStyle w:val="SemEspaamento"/>
              <w:jc w:val="center"/>
              <w:rPr>
                <w:rFonts w:ascii="Arial" w:hAnsi="Arial" w:cs="Arial"/>
                <w:sz w:val="19"/>
                <w:szCs w:val="19"/>
              </w:rPr>
            </w:pPr>
            <w:r w:rsidRPr="00B958DD">
              <w:rPr>
                <w:rFonts w:ascii="Arial" w:hAnsi="Arial" w:cs="Arial"/>
                <w:sz w:val="19"/>
                <w:szCs w:val="19"/>
              </w:rPr>
              <w:t>08</w:t>
            </w:r>
          </w:p>
        </w:tc>
      </w:tr>
      <w:tr w:rsidR="00B958DD" w:rsidRPr="008C7286" w:rsidTr="00FC2C6D">
        <w:trPr>
          <w:jc w:val="center"/>
        </w:trPr>
        <w:tc>
          <w:tcPr>
            <w:tcW w:w="723" w:type="dxa"/>
            <w:tcBorders>
              <w:left w:val="single" w:sz="4" w:space="0" w:color="auto"/>
            </w:tcBorders>
            <w:vAlign w:val="center"/>
          </w:tcPr>
          <w:p w:rsidR="00B958DD" w:rsidRPr="00B958DD" w:rsidRDefault="00B958DD" w:rsidP="00B958DD">
            <w:pPr>
              <w:pStyle w:val="SemEspaamento"/>
              <w:jc w:val="center"/>
              <w:rPr>
                <w:rFonts w:ascii="Arial" w:hAnsi="Arial" w:cs="Arial"/>
                <w:b/>
                <w:sz w:val="19"/>
                <w:szCs w:val="19"/>
              </w:rPr>
            </w:pPr>
            <w:r w:rsidRPr="00B958DD">
              <w:rPr>
                <w:rFonts w:ascii="Arial" w:hAnsi="Arial" w:cs="Arial"/>
                <w:b/>
                <w:sz w:val="19"/>
                <w:szCs w:val="19"/>
              </w:rPr>
              <w:t>04</w:t>
            </w:r>
          </w:p>
        </w:tc>
        <w:tc>
          <w:tcPr>
            <w:tcW w:w="5459" w:type="dxa"/>
            <w:vAlign w:val="center"/>
          </w:tcPr>
          <w:p w:rsidR="00B958DD" w:rsidRPr="00B958DD" w:rsidRDefault="00B958DD" w:rsidP="00B958DD">
            <w:pPr>
              <w:pStyle w:val="SemEspaamento"/>
              <w:rPr>
                <w:rFonts w:ascii="Arial" w:hAnsi="Arial" w:cs="Arial"/>
                <w:sz w:val="19"/>
                <w:szCs w:val="19"/>
              </w:rPr>
            </w:pPr>
            <w:r w:rsidRPr="00B958DD">
              <w:rPr>
                <w:rFonts w:ascii="Arial" w:hAnsi="Arial" w:cs="Arial"/>
                <w:sz w:val="19"/>
                <w:szCs w:val="19"/>
              </w:rPr>
              <w:t xml:space="preserve">Pneu certificado pelo INMETRO, produto novo, não recondicionado e/ou </w:t>
            </w:r>
            <w:proofErr w:type="spellStart"/>
            <w:r w:rsidRPr="00B958DD">
              <w:rPr>
                <w:rFonts w:ascii="Arial" w:hAnsi="Arial" w:cs="Arial"/>
                <w:sz w:val="19"/>
                <w:szCs w:val="19"/>
              </w:rPr>
              <w:t>remanufaturado</w:t>
            </w:r>
            <w:proofErr w:type="spellEnd"/>
            <w:r w:rsidRPr="00B958DD">
              <w:rPr>
                <w:rFonts w:ascii="Arial" w:hAnsi="Arial" w:cs="Arial"/>
                <w:sz w:val="19"/>
                <w:szCs w:val="19"/>
              </w:rPr>
              <w:t>, dimensões 7.50-16 Tipo Borrachudo – 10 lonas, capacidade de carga e velocidade 116/112G.</w:t>
            </w:r>
          </w:p>
        </w:tc>
        <w:tc>
          <w:tcPr>
            <w:tcW w:w="1183" w:type="dxa"/>
            <w:vAlign w:val="center"/>
          </w:tcPr>
          <w:p w:rsidR="00B958DD" w:rsidRPr="00B958DD" w:rsidRDefault="00B958DD" w:rsidP="00FC2C6D">
            <w:pPr>
              <w:pStyle w:val="SemEspaamento"/>
              <w:jc w:val="center"/>
              <w:rPr>
                <w:rFonts w:ascii="Arial" w:hAnsi="Arial" w:cs="Arial"/>
                <w:sz w:val="19"/>
                <w:szCs w:val="19"/>
              </w:rPr>
            </w:pPr>
            <w:r w:rsidRPr="00B958DD">
              <w:rPr>
                <w:rFonts w:ascii="Arial" w:hAnsi="Arial" w:cs="Arial"/>
                <w:sz w:val="19"/>
                <w:szCs w:val="19"/>
              </w:rPr>
              <w:t>Unidade</w:t>
            </w:r>
          </w:p>
        </w:tc>
        <w:tc>
          <w:tcPr>
            <w:tcW w:w="1262" w:type="dxa"/>
            <w:vAlign w:val="center"/>
          </w:tcPr>
          <w:p w:rsidR="00B958DD" w:rsidRPr="00B958DD" w:rsidRDefault="00B958DD" w:rsidP="00B958DD">
            <w:pPr>
              <w:pStyle w:val="SemEspaamento"/>
              <w:jc w:val="center"/>
              <w:rPr>
                <w:rFonts w:ascii="Arial" w:hAnsi="Arial" w:cs="Arial"/>
                <w:sz w:val="19"/>
                <w:szCs w:val="19"/>
              </w:rPr>
            </w:pPr>
            <w:r w:rsidRPr="00B958DD">
              <w:rPr>
                <w:rFonts w:ascii="Arial" w:hAnsi="Arial" w:cs="Arial"/>
                <w:sz w:val="19"/>
                <w:szCs w:val="19"/>
              </w:rPr>
              <w:t>04</w:t>
            </w:r>
          </w:p>
        </w:tc>
      </w:tr>
      <w:tr w:rsidR="00B958DD" w:rsidRPr="008C7286" w:rsidTr="00FC2C6D">
        <w:trPr>
          <w:jc w:val="center"/>
        </w:trPr>
        <w:tc>
          <w:tcPr>
            <w:tcW w:w="723" w:type="dxa"/>
            <w:tcBorders>
              <w:left w:val="single" w:sz="4" w:space="0" w:color="auto"/>
            </w:tcBorders>
            <w:vAlign w:val="center"/>
          </w:tcPr>
          <w:p w:rsidR="00B958DD" w:rsidRPr="00B958DD" w:rsidRDefault="00B958DD" w:rsidP="00B958DD">
            <w:pPr>
              <w:pStyle w:val="SemEspaamento"/>
              <w:jc w:val="center"/>
              <w:rPr>
                <w:rFonts w:ascii="Arial" w:hAnsi="Arial" w:cs="Arial"/>
                <w:b/>
                <w:sz w:val="19"/>
                <w:szCs w:val="19"/>
              </w:rPr>
            </w:pPr>
            <w:r w:rsidRPr="00B958DD">
              <w:rPr>
                <w:rFonts w:ascii="Arial" w:hAnsi="Arial" w:cs="Arial"/>
                <w:b/>
                <w:sz w:val="19"/>
                <w:szCs w:val="19"/>
              </w:rPr>
              <w:t>05</w:t>
            </w:r>
          </w:p>
        </w:tc>
        <w:tc>
          <w:tcPr>
            <w:tcW w:w="5459" w:type="dxa"/>
            <w:vAlign w:val="center"/>
          </w:tcPr>
          <w:p w:rsidR="00B958DD" w:rsidRPr="00B958DD" w:rsidRDefault="00B958DD" w:rsidP="00B958DD">
            <w:pPr>
              <w:pStyle w:val="SemEspaamento"/>
              <w:rPr>
                <w:rFonts w:ascii="Arial" w:hAnsi="Arial" w:cs="Arial"/>
                <w:sz w:val="19"/>
                <w:szCs w:val="19"/>
              </w:rPr>
            </w:pPr>
            <w:r w:rsidRPr="00B958DD">
              <w:rPr>
                <w:rFonts w:ascii="Arial" w:hAnsi="Arial" w:cs="Arial"/>
                <w:sz w:val="19"/>
                <w:szCs w:val="19"/>
              </w:rPr>
              <w:t xml:space="preserve">Pneu certificado pelo INMETRO, produto novo, não recondicionado e/ou </w:t>
            </w:r>
            <w:proofErr w:type="spellStart"/>
            <w:r w:rsidRPr="00B958DD">
              <w:rPr>
                <w:rFonts w:ascii="Arial" w:hAnsi="Arial" w:cs="Arial"/>
                <w:sz w:val="19"/>
                <w:szCs w:val="19"/>
              </w:rPr>
              <w:t>remanufaturado</w:t>
            </w:r>
            <w:proofErr w:type="spellEnd"/>
            <w:r w:rsidRPr="00B958DD">
              <w:rPr>
                <w:rFonts w:ascii="Arial" w:hAnsi="Arial" w:cs="Arial"/>
                <w:sz w:val="19"/>
                <w:szCs w:val="19"/>
              </w:rPr>
              <w:t>, dimensões 7.50-16 Tipo Liso, capacidade de carga e velocidade 122/120L.</w:t>
            </w:r>
          </w:p>
        </w:tc>
        <w:tc>
          <w:tcPr>
            <w:tcW w:w="1183" w:type="dxa"/>
            <w:vAlign w:val="center"/>
          </w:tcPr>
          <w:p w:rsidR="00B958DD" w:rsidRPr="00B958DD" w:rsidRDefault="00B958DD" w:rsidP="00FC2C6D">
            <w:pPr>
              <w:pStyle w:val="SemEspaamento"/>
              <w:jc w:val="center"/>
              <w:rPr>
                <w:rFonts w:ascii="Arial" w:hAnsi="Arial" w:cs="Arial"/>
                <w:sz w:val="19"/>
                <w:szCs w:val="19"/>
              </w:rPr>
            </w:pPr>
            <w:r w:rsidRPr="00B958DD">
              <w:rPr>
                <w:rFonts w:ascii="Arial" w:hAnsi="Arial" w:cs="Arial"/>
                <w:sz w:val="19"/>
                <w:szCs w:val="19"/>
              </w:rPr>
              <w:t>Unidade</w:t>
            </w:r>
          </w:p>
        </w:tc>
        <w:tc>
          <w:tcPr>
            <w:tcW w:w="1262" w:type="dxa"/>
            <w:vAlign w:val="center"/>
          </w:tcPr>
          <w:p w:rsidR="00B958DD" w:rsidRPr="00B958DD" w:rsidRDefault="00B958DD" w:rsidP="00B958DD">
            <w:pPr>
              <w:pStyle w:val="SemEspaamento"/>
              <w:jc w:val="center"/>
              <w:rPr>
                <w:rFonts w:ascii="Arial" w:hAnsi="Arial" w:cs="Arial"/>
                <w:sz w:val="19"/>
                <w:szCs w:val="19"/>
              </w:rPr>
            </w:pPr>
            <w:r w:rsidRPr="00B958DD">
              <w:rPr>
                <w:rFonts w:ascii="Arial" w:hAnsi="Arial" w:cs="Arial"/>
                <w:sz w:val="19"/>
                <w:szCs w:val="19"/>
              </w:rPr>
              <w:t>04</w:t>
            </w:r>
          </w:p>
        </w:tc>
      </w:tr>
      <w:tr w:rsidR="00B958DD" w:rsidRPr="008C7286" w:rsidTr="00FC2C6D">
        <w:trPr>
          <w:jc w:val="center"/>
        </w:trPr>
        <w:tc>
          <w:tcPr>
            <w:tcW w:w="723" w:type="dxa"/>
            <w:tcBorders>
              <w:left w:val="single" w:sz="4" w:space="0" w:color="auto"/>
            </w:tcBorders>
            <w:vAlign w:val="center"/>
          </w:tcPr>
          <w:p w:rsidR="00B958DD" w:rsidRPr="00B958DD" w:rsidRDefault="00B958DD" w:rsidP="00B958DD">
            <w:pPr>
              <w:pStyle w:val="SemEspaamento"/>
              <w:jc w:val="center"/>
              <w:rPr>
                <w:rFonts w:ascii="Arial" w:hAnsi="Arial" w:cs="Arial"/>
                <w:b/>
                <w:sz w:val="19"/>
                <w:szCs w:val="19"/>
              </w:rPr>
            </w:pPr>
            <w:r w:rsidRPr="00B958DD">
              <w:rPr>
                <w:rFonts w:ascii="Arial" w:hAnsi="Arial" w:cs="Arial"/>
                <w:b/>
                <w:sz w:val="19"/>
                <w:szCs w:val="19"/>
              </w:rPr>
              <w:t>06</w:t>
            </w:r>
          </w:p>
        </w:tc>
        <w:tc>
          <w:tcPr>
            <w:tcW w:w="5459" w:type="dxa"/>
            <w:vAlign w:val="center"/>
          </w:tcPr>
          <w:p w:rsidR="00B958DD" w:rsidRPr="00B958DD" w:rsidRDefault="00B958DD" w:rsidP="00B958DD">
            <w:pPr>
              <w:pStyle w:val="SemEspaamento"/>
              <w:rPr>
                <w:rFonts w:ascii="Arial" w:hAnsi="Arial" w:cs="Arial"/>
                <w:sz w:val="19"/>
                <w:szCs w:val="19"/>
              </w:rPr>
            </w:pPr>
            <w:r w:rsidRPr="00B958DD">
              <w:rPr>
                <w:rFonts w:ascii="Arial" w:hAnsi="Arial" w:cs="Arial"/>
                <w:sz w:val="19"/>
                <w:szCs w:val="19"/>
              </w:rPr>
              <w:t xml:space="preserve">Pneu certificado pelo INMETRO, produto novo, não recondicionado e/ou </w:t>
            </w:r>
            <w:proofErr w:type="spellStart"/>
            <w:r w:rsidRPr="00B958DD">
              <w:rPr>
                <w:rFonts w:ascii="Arial" w:hAnsi="Arial" w:cs="Arial"/>
                <w:sz w:val="19"/>
                <w:szCs w:val="19"/>
              </w:rPr>
              <w:t>remanufaturado</w:t>
            </w:r>
            <w:proofErr w:type="spellEnd"/>
            <w:r w:rsidRPr="00B958DD">
              <w:rPr>
                <w:rFonts w:ascii="Arial" w:hAnsi="Arial" w:cs="Arial"/>
                <w:sz w:val="19"/>
                <w:szCs w:val="19"/>
              </w:rPr>
              <w:t>, dimensões 295/80 R22,5 – 18 lonas, capacidade de carga e velocidade 152/148M -  Tipo Radial Liso.</w:t>
            </w:r>
          </w:p>
        </w:tc>
        <w:tc>
          <w:tcPr>
            <w:tcW w:w="1183" w:type="dxa"/>
            <w:vAlign w:val="center"/>
          </w:tcPr>
          <w:p w:rsidR="00B958DD" w:rsidRPr="00B958DD" w:rsidRDefault="00B958DD" w:rsidP="00FC2C6D">
            <w:pPr>
              <w:pStyle w:val="SemEspaamento"/>
              <w:jc w:val="center"/>
              <w:rPr>
                <w:rFonts w:ascii="Arial" w:hAnsi="Arial" w:cs="Arial"/>
                <w:sz w:val="19"/>
                <w:szCs w:val="19"/>
              </w:rPr>
            </w:pPr>
            <w:r w:rsidRPr="00B958DD">
              <w:rPr>
                <w:rFonts w:ascii="Arial" w:hAnsi="Arial" w:cs="Arial"/>
                <w:sz w:val="19"/>
                <w:szCs w:val="19"/>
              </w:rPr>
              <w:t>Unidade</w:t>
            </w:r>
          </w:p>
        </w:tc>
        <w:tc>
          <w:tcPr>
            <w:tcW w:w="1262" w:type="dxa"/>
            <w:vAlign w:val="center"/>
          </w:tcPr>
          <w:p w:rsidR="00B958DD" w:rsidRPr="00B958DD" w:rsidRDefault="00B958DD" w:rsidP="00B958DD">
            <w:pPr>
              <w:pStyle w:val="SemEspaamento"/>
              <w:jc w:val="center"/>
              <w:rPr>
                <w:rFonts w:ascii="Arial" w:hAnsi="Arial" w:cs="Arial"/>
                <w:sz w:val="19"/>
                <w:szCs w:val="19"/>
              </w:rPr>
            </w:pPr>
            <w:r w:rsidRPr="00B958DD">
              <w:rPr>
                <w:rFonts w:ascii="Arial" w:hAnsi="Arial" w:cs="Arial"/>
                <w:sz w:val="19"/>
                <w:szCs w:val="19"/>
              </w:rPr>
              <w:t>16</w:t>
            </w:r>
          </w:p>
        </w:tc>
      </w:tr>
    </w:tbl>
    <w:p w:rsidR="00C0677E" w:rsidRDefault="00C0677E" w:rsidP="005F2D4E">
      <w:pPr>
        <w:jc w:val="both"/>
        <w:rPr>
          <w:rFonts w:ascii="Arial" w:hAnsi="Arial" w:cs="Arial"/>
          <w:sz w:val="20"/>
          <w:szCs w:val="20"/>
        </w:rPr>
      </w:pPr>
    </w:p>
    <w:p w:rsidR="00B958DD" w:rsidRDefault="00B958DD" w:rsidP="005F2D4E">
      <w:pPr>
        <w:jc w:val="both"/>
        <w:rPr>
          <w:rFonts w:ascii="Arial" w:hAnsi="Arial" w:cs="Arial"/>
          <w:sz w:val="20"/>
          <w:szCs w:val="20"/>
        </w:rPr>
      </w:pPr>
    </w:p>
    <w:tbl>
      <w:tblPr>
        <w:tblStyle w:val="Tabelacomgrade"/>
        <w:tblW w:w="0" w:type="auto"/>
        <w:jc w:val="center"/>
        <w:tblLook w:val="04A0" w:firstRow="1" w:lastRow="0" w:firstColumn="1" w:lastColumn="0" w:noHBand="0" w:noVBand="1"/>
      </w:tblPr>
      <w:tblGrid>
        <w:gridCol w:w="754"/>
        <w:gridCol w:w="5484"/>
        <w:gridCol w:w="1134"/>
        <w:gridCol w:w="1277"/>
      </w:tblGrid>
      <w:tr w:rsidR="00B958DD" w:rsidRPr="00610A9F" w:rsidTr="00B958DD">
        <w:trPr>
          <w:jc w:val="center"/>
        </w:trPr>
        <w:tc>
          <w:tcPr>
            <w:tcW w:w="8649" w:type="dxa"/>
            <w:gridSpan w:val="4"/>
            <w:shd w:val="clear" w:color="auto" w:fill="D9D9D9" w:themeFill="background1" w:themeFillShade="D9"/>
            <w:vAlign w:val="center"/>
          </w:tcPr>
          <w:p w:rsidR="00B958DD" w:rsidRPr="00B958DD" w:rsidRDefault="00B958DD" w:rsidP="00610A9F">
            <w:pPr>
              <w:pStyle w:val="PargrafodaLista"/>
              <w:ind w:left="0"/>
              <w:jc w:val="center"/>
              <w:rPr>
                <w:rFonts w:ascii="Arial" w:hAnsi="Arial" w:cs="Arial"/>
                <w:b/>
                <w:sz w:val="19"/>
                <w:szCs w:val="19"/>
              </w:rPr>
            </w:pPr>
            <w:r w:rsidRPr="00B958DD">
              <w:rPr>
                <w:rFonts w:ascii="Arial" w:hAnsi="Arial" w:cs="Arial"/>
                <w:b/>
                <w:sz w:val="19"/>
                <w:szCs w:val="19"/>
              </w:rPr>
              <w:t>LOTE 03</w:t>
            </w:r>
          </w:p>
        </w:tc>
      </w:tr>
      <w:tr w:rsidR="00B958DD" w:rsidRPr="00610A9F" w:rsidTr="00FC2C6D">
        <w:trPr>
          <w:jc w:val="center"/>
        </w:trPr>
        <w:tc>
          <w:tcPr>
            <w:tcW w:w="754" w:type="dxa"/>
            <w:shd w:val="clear" w:color="auto" w:fill="D9D9D9" w:themeFill="background1" w:themeFillShade="D9"/>
            <w:vAlign w:val="center"/>
          </w:tcPr>
          <w:p w:rsidR="00B958DD" w:rsidRPr="00B958DD" w:rsidRDefault="00B958DD" w:rsidP="003637FD">
            <w:pPr>
              <w:pStyle w:val="PargrafodaLista"/>
              <w:ind w:left="0"/>
              <w:jc w:val="center"/>
              <w:rPr>
                <w:rFonts w:ascii="Arial" w:hAnsi="Arial" w:cs="Arial"/>
                <w:b/>
                <w:sz w:val="19"/>
                <w:szCs w:val="19"/>
              </w:rPr>
            </w:pPr>
            <w:r w:rsidRPr="00B958DD">
              <w:rPr>
                <w:rFonts w:ascii="Arial" w:hAnsi="Arial" w:cs="Arial"/>
                <w:b/>
                <w:sz w:val="19"/>
                <w:szCs w:val="19"/>
              </w:rPr>
              <w:t>Item</w:t>
            </w:r>
          </w:p>
        </w:tc>
        <w:tc>
          <w:tcPr>
            <w:tcW w:w="5484" w:type="dxa"/>
            <w:shd w:val="clear" w:color="auto" w:fill="D9D9D9" w:themeFill="background1" w:themeFillShade="D9"/>
            <w:vAlign w:val="center"/>
          </w:tcPr>
          <w:p w:rsidR="00B958DD" w:rsidRPr="00B958DD" w:rsidRDefault="00B958DD" w:rsidP="003637FD">
            <w:pPr>
              <w:pStyle w:val="PargrafodaLista"/>
              <w:ind w:left="0"/>
              <w:jc w:val="center"/>
              <w:rPr>
                <w:rFonts w:ascii="Arial" w:hAnsi="Arial" w:cs="Arial"/>
                <w:b/>
                <w:sz w:val="19"/>
                <w:szCs w:val="19"/>
              </w:rPr>
            </w:pPr>
            <w:r w:rsidRPr="00B958DD">
              <w:rPr>
                <w:rFonts w:ascii="Arial" w:hAnsi="Arial" w:cs="Arial"/>
                <w:b/>
                <w:sz w:val="19"/>
                <w:szCs w:val="19"/>
              </w:rPr>
              <w:t>Descrição do objeto</w:t>
            </w:r>
          </w:p>
        </w:tc>
        <w:tc>
          <w:tcPr>
            <w:tcW w:w="1134" w:type="dxa"/>
            <w:shd w:val="clear" w:color="auto" w:fill="D9D9D9" w:themeFill="background1" w:themeFillShade="D9"/>
            <w:vAlign w:val="center"/>
          </w:tcPr>
          <w:p w:rsidR="00B958DD" w:rsidRPr="00B958DD" w:rsidRDefault="00B958DD" w:rsidP="003637FD">
            <w:pPr>
              <w:pStyle w:val="PargrafodaLista"/>
              <w:ind w:left="0"/>
              <w:jc w:val="center"/>
              <w:rPr>
                <w:rFonts w:ascii="Arial" w:hAnsi="Arial" w:cs="Arial"/>
                <w:b/>
                <w:sz w:val="19"/>
                <w:szCs w:val="19"/>
              </w:rPr>
            </w:pPr>
            <w:r>
              <w:rPr>
                <w:rFonts w:ascii="Arial" w:hAnsi="Arial" w:cs="Arial"/>
                <w:b/>
                <w:sz w:val="19"/>
                <w:szCs w:val="19"/>
              </w:rPr>
              <w:t>Unidade</w:t>
            </w:r>
          </w:p>
        </w:tc>
        <w:tc>
          <w:tcPr>
            <w:tcW w:w="1277" w:type="dxa"/>
            <w:shd w:val="clear" w:color="auto" w:fill="D9D9D9" w:themeFill="background1" w:themeFillShade="D9"/>
            <w:vAlign w:val="center"/>
          </w:tcPr>
          <w:p w:rsidR="00B958DD" w:rsidRPr="00B958DD" w:rsidRDefault="00B958DD" w:rsidP="00610A9F">
            <w:pPr>
              <w:pStyle w:val="PargrafodaLista"/>
              <w:ind w:left="0"/>
              <w:jc w:val="center"/>
              <w:rPr>
                <w:rFonts w:ascii="Arial" w:hAnsi="Arial" w:cs="Arial"/>
                <w:b/>
                <w:sz w:val="19"/>
                <w:szCs w:val="19"/>
              </w:rPr>
            </w:pPr>
            <w:r>
              <w:rPr>
                <w:rFonts w:ascii="Arial" w:hAnsi="Arial" w:cs="Arial"/>
                <w:b/>
                <w:sz w:val="19"/>
                <w:szCs w:val="19"/>
              </w:rPr>
              <w:t>Quantidade</w:t>
            </w:r>
          </w:p>
        </w:tc>
      </w:tr>
      <w:tr w:rsidR="00B958DD" w:rsidRPr="00610A9F" w:rsidTr="00FC2C6D">
        <w:trPr>
          <w:jc w:val="center"/>
        </w:trPr>
        <w:tc>
          <w:tcPr>
            <w:tcW w:w="754" w:type="dxa"/>
            <w:tcBorders>
              <w:left w:val="single" w:sz="4" w:space="0" w:color="auto"/>
            </w:tcBorders>
            <w:vAlign w:val="center"/>
          </w:tcPr>
          <w:p w:rsidR="00B958DD" w:rsidRPr="00B80B60" w:rsidRDefault="00B958DD" w:rsidP="00B958DD">
            <w:pPr>
              <w:pStyle w:val="SemEspaamento"/>
              <w:jc w:val="center"/>
              <w:rPr>
                <w:rFonts w:ascii="Arial" w:eastAsiaTheme="minorEastAsia" w:hAnsi="Arial" w:cs="Arial"/>
                <w:b/>
                <w:sz w:val="20"/>
                <w:szCs w:val="20"/>
              </w:rPr>
            </w:pPr>
            <w:r w:rsidRPr="00B80B60">
              <w:rPr>
                <w:rFonts w:ascii="Arial" w:eastAsiaTheme="minorEastAsia" w:hAnsi="Arial" w:cs="Arial"/>
                <w:b/>
                <w:sz w:val="20"/>
                <w:szCs w:val="20"/>
              </w:rPr>
              <w:t>01</w:t>
            </w:r>
          </w:p>
        </w:tc>
        <w:tc>
          <w:tcPr>
            <w:tcW w:w="5484" w:type="dxa"/>
            <w:vAlign w:val="center"/>
          </w:tcPr>
          <w:p w:rsidR="00B958DD" w:rsidRPr="00B80B60" w:rsidRDefault="00B958DD" w:rsidP="00B958DD">
            <w:pPr>
              <w:pStyle w:val="SemEspaamento"/>
              <w:rPr>
                <w:rFonts w:ascii="Arial" w:eastAsiaTheme="minorEastAsia" w:hAnsi="Arial" w:cs="Arial"/>
                <w:sz w:val="20"/>
                <w:szCs w:val="20"/>
              </w:rPr>
            </w:pPr>
            <w:r w:rsidRPr="00B80B60">
              <w:rPr>
                <w:rFonts w:ascii="Arial" w:eastAsiaTheme="minorEastAsia" w:hAnsi="Arial" w:cs="Arial"/>
                <w:sz w:val="20"/>
                <w:szCs w:val="20"/>
              </w:rPr>
              <w:t>Pneu medida 19.5L x 24 R4 – 12 Lonas, sem câmara</w:t>
            </w:r>
          </w:p>
        </w:tc>
        <w:tc>
          <w:tcPr>
            <w:tcW w:w="1134" w:type="dxa"/>
            <w:vAlign w:val="center"/>
          </w:tcPr>
          <w:p w:rsidR="00B958DD" w:rsidRPr="00B80B60" w:rsidRDefault="00B958DD" w:rsidP="00B958DD">
            <w:pPr>
              <w:pStyle w:val="SemEspaamento"/>
              <w:jc w:val="center"/>
              <w:rPr>
                <w:rFonts w:ascii="Arial" w:eastAsiaTheme="minorEastAsia" w:hAnsi="Arial" w:cs="Arial"/>
                <w:sz w:val="20"/>
                <w:szCs w:val="20"/>
              </w:rPr>
            </w:pPr>
            <w:r w:rsidRPr="00B80B60">
              <w:rPr>
                <w:rFonts w:ascii="Arial" w:eastAsiaTheme="minorEastAsia" w:hAnsi="Arial" w:cs="Arial"/>
                <w:sz w:val="20"/>
                <w:szCs w:val="20"/>
              </w:rPr>
              <w:t>U</w:t>
            </w:r>
            <w:r>
              <w:rPr>
                <w:rFonts w:ascii="Arial" w:eastAsiaTheme="minorEastAsia" w:hAnsi="Arial" w:cs="Arial"/>
                <w:sz w:val="20"/>
                <w:szCs w:val="20"/>
              </w:rPr>
              <w:t>nidade</w:t>
            </w:r>
          </w:p>
        </w:tc>
        <w:tc>
          <w:tcPr>
            <w:tcW w:w="1277" w:type="dxa"/>
            <w:vAlign w:val="center"/>
          </w:tcPr>
          <w:p w:rsidR="00B958DD" w:rsidRPr="00B80B60" w:rsidRDefault="00B958DD" w:rsidP="00B958DD">
            <w:pPr>
              <w:pStyle w:val="SemEspaamento"/>
              <w:jc w:val="center"/>
              <w:rPr>
                <w:rFonts w:ascii="Arial" w:eastAsiaTheme="minorEastAsia" w:hAnsi="Arial" w:cs="Arial"/>
                <w:sz w:val="20"/>
                <w:szCs w:val="20"/>
              </w:rPr>
            </w:pPr>
            <w:r w:rsidRPr="00B80B60">
              <w:rPr>
                <w:rFonts w:ascii="Arial" w:eastAsiaTheme="minorEastAsia" w:hAnsi="Arial" w:cs="Arial"/>
                <w:sz w:val="20"/>
                <w:szCs w:val="20"/>
              </w:rPr>
              <w:t>08</w:t>
            </w:r>
          </w:p>
        </w:tc>
      </w:tr>
      <w:tr w:rsidR="00B958DD" w:rsidRPr="00610A9F" w:rsidTr="00FC2C6D">
        <w:trPr>
          <w:jc w:val="center"/>
        </w:trPr>
        <w:tc>
          <w:tcPr>
            <w:tcW w:w="754" w:type="dxa"/>
            <w:tcBorders>
              <w:left w:val="single" w:sz="4" w:space="0" w:color="auto"/>
            </w:tcBorders>
            <w:vAlign w:val="center"/>
          </w:tcPr>
          <w:p w:rsidR="00B958DD" w:rsidRPr="00B80B60" w:rsidRDefault="00B958DD" w:rsidP="00B958DD">
            <w:pPr>
              <w:pStyle w:val="SemEspaamento"/>
              <w:jc w:val="center"/>
              <w:rPr>
                <w:rFonts w:ascii="Arial" w:eastAsiaTheme="minorEastAsia" w:hAnsi="Arial" w:cs="Arial"/>
                <w:b/>
                <w:sz w:val="20"/>
                <w:szCs w:val="20"/>
              </w:rPr>
            </w:pPr>
            <w:r w:rsidRPr="00B80B60">
              <w:rPr>
                <w:rFonts w:ascii="Arial" w:eastAsiaTheme="minorEastAsia" w:hAnsi="Arial" w:cs="Arial"/>
                <w:b/>
                <w:sz w:val="20"/>
                <w:szCs w:val="20"/>
              </w:rPr>
              <w:t>02</w:t>
            </w:r>
          </w:p>
        </w:tc>
        <w:tc>
          <w:tcPr>
            <w:tcW w:w="5484" w:type="dxa"/>
            <w:vAlign w:val="center"/>
          </w:tcPr>
          <w:p w:rsidR="00B958DD" w:rsidRPr="00B80B60" w:rsidRDefault="00B958DD" w:rsidP="00B958DD">
            <w:pPr>
              <w:pStyle w:val="SemEspaamento"/>
              <w:rPr>
                <w:rFonts w:ascii="Arial" w:eastAsiaTheme="minorEastAsia" w:hAnsi="Arial" w:cs="Arial"/>
                <w:sz w:val="20"/>
                <w:szCs w:val="20"/>
              </w:rPr>
            </w:pPr>
            <w:r w:rsidRPr="00B80B60">
              <w:rPr>
                <w:rFonts w:ascii="Arial" w:eastAsiaTheme="minorEastAsia" w:hAnsi="Arial" w:cs="Arial"/>
                <w:sz w:val="20"/>
                <w:szCs w:val="20"/>
              </w:rPr>
              <w:t>Pneu medida 17.5 x 25 – 12 Lonas, sem câmara</w:t>
            </w:r>
          </w:p>
        </w:tc>
        <w:tc>
          <w:tcPr>
            <w:tcW w:w="1134" w:type="dxa"/>
            <w:vAlign w:val="center"/>
          </w:tcPr>
          <w:p w:rsidR="00B958DD" w:rsidRPr="00B80B60" w:rsidRDefault="00B958DD" w:rsidP="00B958DD">
            <w:pPr>
              <w:pStyle w:val="SemEspaamento"/>
              <w:jc w:val="center"/>
              <w:rPr>
                <w:rFonts w:ascii="Arial" w:eastAsiaTheme="minorEastAsia" w:hAnsi="Arial" w:cs="Arial"/>
                <w:sz w:val="20"/>
                <w:szCs w:val="20"/>
              </w:rPr>
            </w:pPr>
            <w:r>
              <w:rPr>
                <w:rFonts w:ascii="Arial" w:eastAsiaTheme="minorEastAsia" w:hAnsi="Arial" w:cs="Arial"/>
                <w:sz w:val="20"/>
                <w:szCs w:val="20"/>
              </w:rPr>
              <w:t>Unidade</w:t>
            </w:r>
          </w:p>
        </w:tc>
        <w:tc>
          <w:tcPr>
            <w:tcW w:w="1277" w:type="dxa"/>
            <w:vAlign w:val="center"/>
          </w:tcPr>
          <w:p w:rsidR="00B958DD" w:rsidRPr="00B80B60" w:rsidRDefault="00B958DD" w:rsidP="00B958DD">
            <w:pPr>
              <w:pStyle w:val="SemEspaamento"/>
              <w:jc w:val="center"/>
              <w:rPr>
                <w:rFonts w:ascii="Arial" w:eastAsiaTheme="minorEastAsia" w:hAnsi="Arial" w:cs="Arial"/>
                <w:sz w:val="20"/>
                <w:szCs w:val="20"/>
              </w:rPr>
            </w:pPr>
            <w:r w:rsidRPr="00B80B60">
              <w:rPr>
                <w:rFonts w:ascii="Arial" w:eastAsiaTheme="minorEastAsia" w:hAnsi="Arial" w:cs="Arial"/>
                <w:sz w:val="20"/>
                <w:szCs w:val="20"/>
              </w:rPr>
              <w:t>06</w:t>
            </w:r>
          </w:p>
        </w:tc>
      </w:tr>
      <w:tr w:rsidR="00B958DD" w:rsidRPr="00610A9F" w:rsidTr="00FC2C6D">
        <w:trPr>
          <w:jc w:val="center"/>
        </w:trPr>
        <w:tc>
          <w:tcPr>
            <w:tcW w:w="754" w:type="dxa"/>
            <w:tcBorders>
              <w:left w:val="single" w:sz="4" w:space="0" w:color="auto"/>
            </w:tcBorders>
            <w:vAlign w:val="center"/>
          </w:tcPr>
          <w:p w:rsidR="00B958DD" w:rsidRPr="00B80B60" w:rsidRDefault="00B958DD" w:rsidP="00B958DD">
            <w:pPr>
              <w:pStyle w:val="SemEspaamento"/>
              <w:jc w:val="center"/>
              <w:rPr>
                <w:rFonts w:ascii="Arial" w:eastAsiaTheme="minorEastAsia" w:hAnsi="Arial" w:cs="Arial"/>
                <w:b/>
                <w:sz w:val="20"/>
                <w:szCs w:val="20"/>
              </w:rPr>
            </w:pPr>
            <w:r w:rsidRPr="00B80B60">
              <w:rPr>
                <w:rFonts w:ascii="Arial" w:eastAsiaTheme="minorEastAsia" w:hAnsi="Arial" w:cs="Arial"/>
                <w:b/>
                <w:sz w:val="20"/>
                <w:szCs w:val="20"/>
              </w:rPr>
              <w:t>03</w:t>
            </w:r>
          </w:p>
        </w:tc>
        <w:tc>
          <w:tcPr>
            <w:tcW w:w="5484" w:type="dxa"/>
            <w:vAlign w:val="center"/>
          </w:tcPr>
          <w:p w:rsidR="00B958DD" w:rsidRPr="00B80B60" w:rsidRDefault="00B958DD" w:rsidP="00B958DD">
            <w:pPr>
              <w:pStyle w:val="SemEspaamento"/>
              <w:rPr>
                <w:rFonts w:ascii="Arial" w:eastAsiaTheme="minorEastAsia" w:hAnsi="Arial" w:cs="Arial"/>
                <w:sz w:val="20"/>
                <w:szCs w:val="20"/>
              </w:rPr>
            </w:pPr>
            <w:r w:rsidRPr="00B80B60">
              <w:rPr>
                <w:rFonts w:ascii="Arial" w:eastAsiaTheme="minorEastAsia" w:hAnsi="Arial" w:cs="Arial"/>
                <w:sz w:val="20"/>
                <w:szCs w:val="20"/>
              </w:rPr>
              <w:t xml:space="preserve">Pneu medida 12.5 x 80-18 R4 – 12 Lonas, sem câmara </w:t>
            </w:r>
          </w:p>
        </w:tc>
        <w:tc>
          <w:tcPr>
            <w:tcW w:w="1134" w:type="dxa"/>
            <w:vAlign w:val="center"/>
          </w:tcPr>
          <w:p w:rsidR="00B958DD" w:rsidRPr="00B80B60" w:rsidRDefault="00B958DD" w:rsidP="00B958DD">
            <w:pPr>
              <w:pStyle w:val="SemEspaamento"/>
              <w:jc w:val="center"/>
              <w:rPr>
                <w:rFonts w:ascii="Arial" w:eastAsiaTheme="minorEastAsia" w:hAnsi="Arial" w:cs="Arial"/>
                <w:sz w:val="20"/>
                <w:szCs w:val="20"/>
              </w:rPr>
            </w:pPr>
            <w:r>
              <w:rPr>
                <w:rFonts w:ascii="Arial" w:eastAsiaTheme="minorEastAsia" w:hAnsi="Arial" w:cs="Arial"/>
                <w:sz w:val="20"/>
                <w:szCs w:val="20"/>
              </w:rPr>
              <w:t>Unidade</w:t>
            </w:r>
          </w:p>
        </w:tc>
        <w:tc>
          <w:tcPr>
            <w:tcW w:w="1277" w:type="dxa"/>
            <w:vAlign w:val="center"/>
          </w:tcPr>
          <w:p w:rsidR="00B958DD" w:rsidRPr="00B80B60" w:rsidRDefault="00B958DD" w:rsidP="00B958DD">
            <w:pPr>
              <w:pStyle w:val="SemEspaamento"/>
              <w:jc w:val="center"/>
              <w:rPr>
                <w:rFonts w:ascii="Arial" w:eastAsiaTheme="minorEastAsia" w:hAnsi="Arial" w:cs="Arial"/>
                <w:sz w:val="20"/>
                <w:szCs w:val="20"/>
              </w:rPr>
            </w:pPr>
            <w:r w:rsidRPr="00B80B60">
              <w:rPr>
                <w:rFonts w:ascii="Arial" w:eastAsiaTheme="minorEastAsia" w:hAnsi="Arial" w:cs="Arial"/>
                <w:sz w:val="20"/>
                <w:szCs w:val="20"/>
              </w:rPr>
              <w:t>20</w:t>
            </w:r>
          </w:p>
        </w:tc>
      </w:tr>
    </w:tbl>
    <w:p w:rsidR="00610A9F" w:rsidRDefault="00610A9F" w:rsidP="005F2D4E">
      <w:pPr>
        <w:jc w:val="both"/>
        <w:rPr>
          <w:rFonts w:ascii="Arial" w:hAnsi="Arial" w:cs="Arial"/>
          <w:sz w:val="20"/>
          <w:szCs w:val="20"/>
        </w:rPr>
      </w:pPr>
    </w:p>
    <w:p w:rsidR="00B958DD" w:rsidRDefault="00B958DD" w:rsidP="005F2D4E">
      <w:pPr>
        <w:jc w:val="both"/>
        <w:rPr>
          <w:rFonts w:ascii="Arial" w:hAnsi="Arial" w:cs="Arial"/>
          <w:sz w:val="20"/>
          <w:szCs w:val="20"/>
        </w:rPr>
      </w:pPr>
    </w:p>
    <w:tbl>
      <w:tblPr>
        <w:tblStyle w:val="Tabelacomgrade"/>
        <w:tblW w:w="0" w:type="auto"/>
        <w:jc w:val="center"/>
        <w:tblLook w:val="04A0" w:firstRow="1" w:lastRow="0" w:firstColumn="1" w:lastColumn="0" w:noHBand="0" w:noVBand="1"/>
      </w:tblPr>
      <w:tblGrid>
        <w:gridCol w:w="846"/>
        <w:gridCol w:w="5379"/>
        <w:gridCol w:w="1283"/>
        <w:gridCol w:w="1317"/>
      </w:tblGrid>
      <w:tr w:rsidR="00CA526A" w:rsidRPr="00610A9F" w:rsidTr="00106E96">
        <w:trPr>
          <w:jc w:val="center"/>
        </w:trPr>
        <w:tc>
          <w:tcPr>
            <w:tcW w:w="8688" w:type="dxa"/>
            <w:gridSpan w:val="4"/>
            <w:shd w:val="clear" w:color="auto" w:fill="D9D9D9" w:themeFill="background1" w:themeFillShade="D9"/>
            <w:vAlign w:val="center"/>
          </w:tcPr>
          <w:p w:rsidR="00CA526A" w:rsidRPr="00FC2C6D" w:rsidRDefault="00CA526A" w:rsidP="003637FD">
            <w:pPr>
              <w:pStyle w:val="PargrafodaLista"/>
              <w:ind w:left="0"/>
              <w:jc w:val="center"/>
              <w:rPr>
                <w:rFonts w:ascii="Arial" w:hAnsi="Arial" w:cs="Arial"/>
                <w:b/>
                <w:sz w:val="20"/>
                <w:szCs w:val="20"/>
                <w:highlight w:val="yellow"/>
              </w:rPr>
            </w:pPr>
            <w:r w:rsidRPr="00FC2C6D">
              <w:rPr>
                <w:rFonts w:ascii="Arial" w:hAnsi="Arial" w:cs="Arial"/>
                <w:b/>
                <w:sz w:val="20"/>
                <w:szCs w:val="20"/>
                <w:highlight w:val="yellow"/>
              </w:rPr>
              <w:t>Lote 04</w:t>
            </w:r>
          </w:p>
          <w:p w:rsidR="00FC2C6D" w:rsidRPr="00AD676A" w:rsidRDefault="00FC2C6D" w:rsidP="003637FD">
            <w:pPr>
              <w:pStyle w:val="PargrafodaLista"/>
              <w:ind w:left="0"/>
              <w:jc w:val="center"/>
              <w:rPr>
                <w:rFonts w:ascii="Arial" w:hAnsi="Arial" w:cs="Arial"/>
                <w:b/>
                <w:sz w:val="20"/>
                <w:szCs w:val="20"/>
              </w:rPr>
            </w:pPr>
            <w:r w:rsidRPr="00FC2C6D">
              <w:rPr>
                <w:rFonts w:ascii="Arial" w:hAnsi="Arial" w:cs="Arial"/>
                <w:b/>
                <w:sz w:val="20"/>
                <w:szCs w:val="20"/>
                <w:highlight w:val="yellow"/>
              </w:rPr>
              <w:t>EXCLUSIVO PARA A PARTICIPAÇÃO ME/EPP</w:t>
            </w:r>
          </w:p>
        </w:tc>
      </w:tr>
      <w:tr w:rsidR="00CA526A" w:rsidRPr="00610A9F" w:rsidTr="00106E96">
        <w:trPr>
          <w:jc w:val="center"/>
        </w:trPr>
        <w:tc>
          <w:tcPr>
            <w:tcW w:w="846" w:type="dxa"/>
            <w:shd w:val="clear" w:color="auto" w:fill="D9D9D9" w:themeFill="background1" w:themeFillShade="D9"/>
            <w:vAlign w:val="center"/>
          </w:tcPr>
          <w:p w:rsidR="00CA526A" w:rsidRPr="00CA526A" w:rsidRDefault="00CA526A" w:rsidP="003637FD">
            <w:pPr>
              <w:pStyle w:val="PargrafodaLista"/>
              <w:ind w:left="0"/>
              <w:jc w:val="center"/>
              <w:rPr>
                <w:rFonts w:ascii="Arial" w:hAnsi="Arial" w:cs="Arial"/>
                <w:b/>
                <w:sz w:val="19"/>
                <w:szCs w:val="19"/>
              </w:rPr>
            </w:pPr>
            <w:r w:rsidRPr="00CA526A">
              <w:rPr>
                <w:rFonts w:ascii="Arial" w:hAnsi="Arial" w:cs="Arial"/>
                <w:b/>
                <w:sz w:val="19"/>
                <w:szCs w:val="19"/>
              </w:rPr>
              <w:t>Item</w:t>
            </w:r>
          </w:p>
        </w:tc>
        <w:tc>
          <w:tcPr>
            <w:tcW w:w="5379" w:type="dxa"/>
            <w:shd w:val="clear" w:color="auto" w:fill="D9D9D9" w:themeFill="background1" w:themeFillShade="D9"/>
            <w:vAlign w:val="center"/>
          </w:tcPr>
          <w:p w:rsidR="00CA526A" w:rsidRPr="00AD676A" w:rsidRDefault="00CA526A" w:rsidP="003637FD">
            <w:pPr>
              <w:pStyle w:val="PargrafodaLista"/>
              <w:ind w:left="0"/>
              <w:jc w:val="center"/>
              <w:rPr>
                <w:rFonts w:ascii="Arial" w:hAnsi="Arial" w:cs="Arial"/>
                <w:b/>
                <w:sz w:val="20"/>
                <w:szCs w:val="20"/>
              </w:rPr>
            </w:pPr>
            <w:r w:rsidRPr="00AD676A">
              <w:rPr>
                <w:rFonts w:ascii="Arial" w:hAnsi="Arial" w:cs="Arial"/>
                <w:b/>
                <w:sz w:val="20"/>
                <w:szCs w:val="20"/>
              </w:rPr>
              <w:t>Descrição do objeto</w:t>
            </w:r>
          </w:p>
        </w:tc>
        <w:tc>
          <w:tcPr>
            <w:tcW w:w="1283" w:type="dxa"/>
            <w:tcBorders>
              <w:top w:val="single" w:sz="4" w:space="0" w:color="auto"/>
            </w:tcBorders>
            <w:shd w:val="clear" w:color="auto" w:fill="D9D9D9" w:themeFill="background1" w:themeFillShade="D9"/>
            <w:vAlign w:val="center"/>
          </w:tcPr>
          <w:p w:rsidR="00CA526A" w:rsidRPr="00AD676A" w:rsidRDefault="00CA526A" w:rsidP="00CA526A">
            <w:pPr>
              <w:pStyle w:val="PargrafodaLista"/>
              <w:ind w:left="0"/>
              <w:jc w:val="center"/>
              <w:rPr>
                <w:rFonts w:ascii="Arial" w:hAnsi="Arial" w:cs="Arial"/>
                <w:b/>
                <w:sz w:val="20"/>
                <w:szCs w:val="20"/>
              </w:rPr>
            </w:pPr>
            <w:r w:rsidRPr="00AD676A">
              <w:rPr>
                <w:rFonts w:ascii="Arial" w:hAnsi="Arial" w:cs="Arial"/>
                <w:b/>
                <w:sz w:val="20"/>
                <w:szCs w:val="20"/>
              </w:rPr>
              <w:t>Unidade</w:t>
            </w:r>
          </w:p>
        </w:tc>
        <w:tc>
          <w:tcPr>
            <w:tcW w:w="1180" w:type="dxa"/>
            <w:tcBorders>
              <w:top w:val="single" w:sz="4" w:space="0" w:color="auto"/>
            </w:tcBorders>
            <w:shd w:val="clear" w:color="auto" w:fill="D9D9D9" w:themeFill="background1" w:themeFillShade="D9"/>
          </w:tcPr>
          <w:p w:rsidR="00CA526A" w:rsidRPr="00AD676A" w:rsidRDefault="00CA526A" w:rsidP="003637FD">
            <w:pPr>
              <w:pStyle w:val="PargrafodaLista"/>
              <w:ind w:left="0"/>
              <w:jc w:val="center"/>
              <w:rPr>
                <w:rFonts w:ascii="Arial" w:hAnsi="Arial" w:cs="Arial"/>
                <w:b/>
                <w:sz w:val="20"/>
                <w:szCs w:val="20"/>
              </w:rPr>
            </w:pPr>
            <w:r w:rsidRPr="00AD676A">
              <w:rPr>
                <w:rFonts w:ascii="Arial" w:hAnsi="Arial" w:cs="Arial"/>
                <w:b/>
                <w:sz w:val="20"/>
                <w:szCs w:val="20"/>
              </w:rPr>
              <w:t>Quantidade</w:t>
            </w:r>
          </w:p>
        </w:tc>
      </w:tr>
      <w:tr w:rsidR="00CA526A" w:rsidRPr="00610A9F" w:rsidTr="00106E96">
        <w:trPr>
          <w:jc w:val="center"/>
        </w:trPr>
        <w:tc>
          <w:tcPr>
            <w:tcW w:w="846" w:type="dxa"/>
            <w:tcBorders>
              <w:left w:val="single" w:sz="4" w:space="0" w:color="auto"/>
            </w:tcBorders>
            <w:vAlign w:val="center"/>
          </w:tcPr>
          <w:p w:rsidR="00CA526A" w:rsidRPr="00AD676A" w:rsidRDefault="00CA526A" w:rsidP="00CA526A">
            <w:pPr>
              <w:pStyle w:val="SemEspaamento"/>
              <w:jc w:val="center"/>
              <w:rPr>
                <w:rFonts w:ascii="Arial" w:eastAsiaTheme="minorEastAsia" w:hAnsi="Arial" w:cs="Arial"/>
                <w:b/>
                <w:sz w:val="19"/>
                <w:szCs w:val="19"/>
              </w:rPr>
            </w:pPr>
            <w:r w:rsidRPr="00AD676A">
              <w:rPr>
                <w:rFonts w:ascii="Arial" w:eastAsiaTheme="minorEastAsia" w:hAnsi="Arial" w:cs="Arial"/>
                <w:b/>
                <w:sz w:val="19"/>
                <w:szCs w:val="19"/>
              </w:rPr>
              <w:t>01</w:t>
            </w:r>
          </w:p>
        </w:tc>
        <w:tc>
          <w:tcPr>
            <w:tcW w:w="5379" w:type="dxa"/>
            <w:vAlign w:val="center"/>
          </w:tcPr>
          <w:p w:rsidR="00CA526A" w:rsidRPr="00AD676A" w:rsidRDefault="00CA526A" w:rsidP="00CA526A">
            <w:pPr>
              <w:pStyle w:val="SemEspaamento"/>
              <w:rPr>
                <w:rFonts w:ascii="Arial" w:eastAsiaTheme="minorEastAsia" w:hAnsi="Arial" w:cs="Arial"/>
                <w:sz w:val="19"/>
                <w:szCs w:val="19"/>
              </w:rPr>
            </w:pPr>
            <w:r w:rsidRPr="00AD676A">
              <w:rPr>
                <w:rFonts w:ascii="Arial" w:eastAsiaTheme="minorEastAsia" w:hAnsi="Arial" w:cs="Arial"/>
                <w:sz w:val="19"/>
                <w:szCs w:val="19"/>
              </w:rPr>
              <w:t>Pneu medida 12x16,5 – 12 Lonas, sem câmara.</w:t>
            </w:r>
          </w:p>
        </w:tc>
        <w:tc>
          <w:tcPr>
            <w:tcW w:w="1283" w:type="dxa"/>
            <w:vAlign w:val="center"/>
          </w:tcPr>
          <w:p w:rsidR="00CA526A" w:rsidRPr="00AD676A" w:rsidRDefault="00CA526A" w:rsidP="00CA526A">
            <w:pPr>
              <w:pStyle w:val="SemEspaamento"/>
              <w:jc w:val="center"/>
              <w:rPr>
                <w:rFonts w:ascii="Arial" w:eastAsiaTheme="minorEastAsia" w:hAnsi="Arial" w:cs="Arial"/>
                <w:sz w:val="19"/>
                <w:szCs w:val="19"/>
              </w:rPr>
            </w:pPr>
            <w:r w:rsidRPr="00AD676A">
              <w:rPr>
                <w:rFonts w:ascii="Arial" w:eastAsiaTheme="minorEastAsia" w:hAnsi="Arial" w:cs="Arial"/>
                <w:sz w:val="19"/>
                <w:szCs w:val="19"/>
              </w:rPr>
              <w:t>Unidade</w:t>
            </w:r>
          </w:p>
        </w:tc>
        <w:tc>
          <w:tcPr>
            <w:tcW w:w="1180" w:type="dxa"/>
            <w:vAlign w:val="center"/>
          </w:tcPr>
          <w:p w:rsidR="00CA526A" w:rsidRPr="00AD676A" w:rsidRDefault="00CA526A" w:rsidP="00CA526A">
            <w:pPr>
              <w:pStyle w:val="SemEspaamento"/>
              <w:jc w:val="center"/>
              <w:rPr>
                <w:rFonts w:ascii="Arial" w:eastAsiaTheme="minorEastAsia" w:hAnsi="Arial" w:cs="Arial"/>
                <w:sz w:val="19"/>
                <w:szCs w:val="19"/>
              </w:rPr>
            </w:pPr>
            <w:r w:rsidRPr="00AD676A">
              <w:rPr>
                <w:rFonts w:ascii="Arial" w:eastAsiaTheme="minorEastAsia" w:hAnsi="Arial" w:cs="Arial"/>
                <w:sz w:val="19"/>
                <w:szCs w:val="19"/>
              </w:rPr>
              <w:t>20</w:t>
            </w:r>
          </w:p>
        </w:tc>
      </w:tr>
    </w:tbl>
    <w:p w:rsidR="00531B9F" w:rsidRDefault="00531B9F" w:rsidP="005F2D4E">
      <w:pPr>
        <w:jc w:val="both"/>
        <w:rPr>
          <w:rFonts w:ascii="Arial" w:hAnsi="Arial" w:cs="Arial"/>
          <w:sz w:val="20"/>
          <w:szCs w:val="20"/>
        </w:rPr>
      </w:pPr>
    </w:p>
    <w:p w:rsidR="00B958DD" w:rsidRDefault="00B958DD" w:rsidP="005F2D4E">
      <w:pPr>
        <w:jc w:val="both"/>
        <w:rPr>
          <w:rFonts w:ascii="Arial" w:hAnsi="Arial" w:cs="Arial"/>
          <w:sz w:val="20"/>
          <w:szCs w:val="20"/>
        </w:rPr>
      </w:pPr>
    </w:p>
    <w:p w:rsidR="007B038C" w:rsidRDefault="007B038C" w:rsidP="007B038C">
      <w:pPr>
        <w:autoSpaceDE w:val="0"/>
        <w:autoSpaceDN w:val="0"/>
        <w:adjustRightInd w:val="0"/>
        <w:jc w:val="both"/>
        <w:rPr>
          <w:rFonts w:ascii="Arial" w:eastAsiaTheme="minorHAnsi" w:hAnsi="Arial" w:cs="Arial"/>
          <w:b/>
          <w:bCs/>
          <w:sz w:val="20"/>
          <w:szCs w:val="20"/>
        </w:rPr>
      </w:pPr>
      <w:r>
        <w:rPr>
          <w:rFonts w:ascii="Arial" w:eastAsiaTheme="minorHAnsi" w:hAnsi="Arial" w:cs="Arial"/>
          <w:b/>
          <w:bCs/>
          <w:sz w:val="20"/>
          <w:szCs w:val="20"/>
        </w:rPr>
        <w:lastRenderedPageBreak/>
        <w:t>01.02. Observações:</w:t>
      </w:r>
    </w:p>
    <w:p w:rsidR="00FC2C6D" w:rsidRDefault="00FC2C6D" w:rsidP="003C67E5">
      <w:pPr>
        <w:autoSpaceDE w:val="0"/>
        <w:autoSpaceDN w:val="0"/>
        <w:adjustRightInd w:val="0"/>
        <w:ind w:left="708"/>
        <w:jc w:val="both"/>
        <w:rPr>
          <w:rFonts w:ascii="Arial" w:eastAsiaTheme="minorHAnsi" w:hAnsi="Arial" w:cs="Arial"/>
          <w:bCs/>
          <w:sz w:val="20"/>
          <w:szCs w:val="20"/>
        </w:rPr>
      </w:pPr>
    </w:p>
    <w:p w:rsidR="007B038C" w:rsidRDefault="003C67E5" w:rsidP="003C67E5">
      <w:pPr>
        <w:autoSpaceDE w:val="0"/>
        <w:autoSpaceDN w:val="0"/>
        <w:adjustRightInd w:val="0"/>
        <w:ind w:left="708"/>
        <w:jc w:val="both"/>
        <w:rPr>
          <w:rFonts w:ascii="Arial" w:eastAsiaTheme="minorHAnsi" w:hAnsi="Arial" w:cs="Arial"/>
          <w:bCs/>
          <w:sz w:val="20"/>
          <w:szCs w:val="20"/>
        </w:rPr>
      </w:pPr>
      <w:proofErr w:type="gramStart"/>
      <w:r>
        <w:rPr>
          <w:rFonts w:ascii="Arial" w:eastAsiaTheme="minorHAnsi" w:hAnsi="Arial" w:cs="Arial"/>
          <w:bCs/>
          <w:sz w:val="20"/>
          <w:szCs w:val="20"/>
        </w:rPr>
        <w:t xml:space="preserve">a) </w:t>
      </w:r>
      <w:r w:rsidR="007B038C" w:rsidRPr="006B3234">
        <w:rPr>
          <w:rFonts w:ascii="Arial" w:eastAsiaTheme="minorHAnsi" w:hAnsi="Arial" w:cs="Arial"/>
          <w:bCs/>
          <w:sz w:val="20"/>
          <w:szCs w:val="20"/>
        </w:rPr>
        <w:t>Em</w:t>
      </w:r>
      <w:proofErr w:type="gramEnd"/>
      <w:r w:rsidR="007B038C" w:rsidRPr="00A274A2">
        <w:rPr>
          <w:rFonts w:ascii="Arial" w:eastAsiaTheme="minorHAnsi" w:hAnsi="Arial" w:cs="Arial"/>
          <w:bCs/>
          <w:sz w:val="20"/>
          <w:szCs w:val="20"/>
        </w:rPr>
        <w:t xml:space="preserve"> conformidade com o Inciso III, do Artigo 48, da Lei Complementar </w:t>
      </w:r>
      <w:r w:rsidR="007B038C">
        <w:rPr>
          <w:rFonts w:ascii="Arial" w:eastAsiaTheme="minorHAnsi" w:hAnsi="Arial" w:cs="Arial"/>
          <w:bCs/>
          <w:sz w:val="20"/>
          <w:szCs w:val="20"/>
        </w:rPr>
        <w:t xml:space="preserve">nº. </w:t>
      </w:r>
      <w:r w:rsidR="007B038C" w:rsidRPr="00A274A2">
        <w:rPr>
          <w:rFonts w:ascii="Arial" w:eastAsiaTheme="minorHAnsi" w:hAnsi="Arial" w:cs="Arial"/>
          <w:bCs/>
          <w:sz w:val="20"/>
          <w:szCs w:val="20"/>
        </w:rPr>
        <w:t xml:space="preserve">147/2014, fica reservado o </w:t>
      </w:r>
      <w:r w:rsidR="007B038C" w:rsidRPr="00FC2C6D">
        <w:rPr>
          <w:rFonts w:ascii="Arial" w:eastAsiaTheme="minorHAnsi" w:hAnsi="Arial" w:cs="Arial"/>
          <w:b/>
          <w:bCs/>
          <w:sz w:val="20"/>
          <w:szCs w:val="20"/>
          <w:highlight w:val="yellow"/>
          <w:u w:val="single"/>
        </w:rPr>
        <w:t>Lote 0</w:t>
      </w:r>
      <w:r w:rsidR="004102F0" w:rsidRPr="00FC2C6D">
        <w:rPr>
          <w:rFonts w:ascii="Arial" w:eastAsiaTheme="minorHAnsi" w:hAnsi="Arial" w:cs="Arial"/>
          <w:b/>
          <w:bCs/>
          <w:sz w:val="20"/>
          <w:szCs w:val="20"/>
          <w:highlight w:val="yellow"/>
          <w:u w:val="single"/>
        </w:rPr>
        <w:t>4</w:t>
      </w:r>
      <w:r w:rsidR="007B038C">
        <w:rPr>
          <w:rFonts w:ascii="Arial" w:eastAsiaTheme="minorHAnsi" w:hAnsi="Arial" w:cs="Arial"/>
          <w:b/>
          <w:bCs/>
          <w:sz w:val="20"/>
          <w:szCs w:val="20"/>
        </w:rPr>
        <w:t xml:space="preserve"> </w:t>
      </w:r>
      <w:r w:rsidR="007B038C" w:rsidRPr="00A274A2">
        <w:rPr>
          <w:rFonts w:ascii="Arial" w:eastAsiaTheme="minorHAnsi" w:hAnsi="Arial" w:cs="Arial"/>
          <w:bCs/>
          <w:sz w:val="20"/>
          <w:szCs w:val="20"/>
        </w:rPr>
        <w:t xml:space="preserve">do objeto à participação </w:t>
      </w:r>
      <w:r w:rsidR="007B038C" w:rsidRPr="007B038C">
        <w:rPr>
          <w:rFonts w:ascii="Arial" w:eastAsiaTheme="minorHAnsi" w:hAnsi="Arial" w:cs="Arial"/>
          <w:b/>
          <w:bCs/>
          <w:sz w:val="20"/>
          <w:szCs w:val="20"/>
          <w:u w:val="single"/>
        </w:rPr>
        <w:t xml:space="preserve">exclusiva de </w:t>
      </w:r>
      <w:r w:rsidR="007B038C">
        <w:rPr>
          <w:rFonts w:ascii="Arial" w:eastAsiaTheme="minorHAnsi" w:hAnsi="Arial" w:cs="Arial"/>
          <w:b/>
          <w:bCs/>
          <w:sz w:val="20"/>
          <w:szCs w:val="20"/>
          <w:u w:val="single"/>
        </w:rPr>
        <w:t>m</w:t>
      </w:r>
      <w:r w:rsidR="007B038C" w:rsidRPr="007B038C">
        <w:rPr>
          <w:rFonts w:ascii="Arial" w:eastAsiaTheme="minorHAnsi" w:hAnsi="Arial" w:cs="Arial"/>
          <w:b/>
          <w:bCs/>
          <w:sz w:val="20"/>
          <w:szCs w:val="20"/>
          <w:u w:val="single"/>
        </w:rPr>
        <w:t xml:space="preserve">icroempresas e </w:t>
      </w:r>
      <w:r w:rsidR="007B038C">
        <w:rPr>
          <w:rFonts w:ascii="Arial" w:eastAsiaTheme="minorHAnsi" w:hAnsi="Arial" w:cs="Arial"/>
          <w:b/>
          <w:bCs/>
          <w:sz w:val="20"/>
          <w:szCs w:val="20"/>
          <w:u w:val="single"/>
        </w:rPr>
        <w:t>e</w:t>
      </w:r>
      <w:r w:rsidR="007B038C" w:rsidRPr="007B038C">
        <w:rPr>
          <w:rFonts w:ascii="Arial" w:eastAsiaTheme="minorHAnsi" w:hAnsi="Arial" w:cs="Arial"/>
          <w:b/>
          <w:bCs/>
          <w:sz w:val="20"/>
          <w:szCs w:val="20"/>
          <w:u w:val="single"/>
        </w:rPr>
        <w:t xml:space="preserve">mpresas de </w:t>
      </w:r>
      <w:r w:rsidR="007B038C">
        <w:rPr>
          <w:rFonts w:ascii="Arial" w:eastAsiaTheme="minorHAnsi" w:hAnsi="Arial" w:cs="Arial"/>
          <w:b/>
          <w:bCs/>
          <w:sz w:val="20"/>
          <w:szCs w:val="20"/>
          <w:u w:val="single"/>
        </w:rPr>
        <w:t>p</w:t>
      </w:r>
      <w:r w:rsidR="007B038C" w:rsidRPr="007B038C">
        <w:rPr>
          <w:rFonts w:ascii="Arial" w:eastAsiaTheme="minorHAnsi" w:hAnsi="Arial" w:cs="Arial"/>
          <w:b/>
          <w:bCs/>
          <w:sz w:val="20"/>
          <w:szCs w:val="20"/>
          <w:u w:val="single"/>
        </w:rPr>
        <w:t xml:space="preserve">equeno </w:t>
      </w:r>
      <w:r w:rsidR="007B038C">
        <w:rPr>
          <w:rFonts w:ascii="Arial" w:eastAsiaTheme="minorHAnsi" w:hAnsi="Arial" w:cs="Arial"/>
          <w:b/>
          <w:bCs/>
          <w:sz w:val="20"/>
          <w:szCs w:val="20"/>
          <w:u w:val="single"/>
        </w:rPr>
        <w:t>p</w:t>
      </w:r>
      <w:r w:rsidR="007B038C" w:rsidRPr="007B038C">
        <w:rPr>
          <w:rFonts w:ascii="Arial" w:eastAsiaTheme="minorHAnsi" w:hAnsi="Arial" w:cs="Arial"/>
          <w:b/>
          <w:bCs/>
          <w:sz w:val="20"/>
          <w:szCs w:val="20"/>
          <w:u w:val="single"/>
        </w:rPr>
        <w:t>orte</w:t>
      </w:r>
      <w:r w:rsidR="007B038C" w:rsidRPr="00A274A2">
        <w:rPr>
          <w:rFonts w:ascii="Arial" w:eastAsiaTheme="minorHAnsi" w:hAnsi="Arial" w:cs="Arial"/>
          <w:bCs/>
          <w:sz w:val="20"/>
          <w:szCs w:val="20"/>
        </w:rPr>
        <w:t>.</w:t>
      </w:r>
    </w:p>
    <w:p w:rsidR="003C67E5" w:rsidRDefault="003C67E5" w:rsidP="003C67E5">
      <w:pPr>
        <w:autoSpaceDE w:val="0"/>
        <w:autoSpaceDN w:val="0"/>
        <w:adjustRightInd w:val="0"/>
        <w:ind w:left="708"/>
        <w:jc w:val="both"/>
        <w:rPr>
          <w:rFonts w:ascii="Arial" w:eastAsiaTheme="minorHAnsi" w:hAnsi="Arial" w:cs="Arial"/>
          <w:bCs/>
          <w:sz w:val="20"/>
          <w:szCs w:val="20"/>
        </w:rPr>
      </w:pPr>
    </w:p>
    <w:p w:rsidR="003C67E5" w:rsidRPr="003C67E5" w:rsidRDefault="003C67E5" w:rsidP="003C67E5">
      <w:pPr>
        <w:autoSpaceDE w:val="0"/>
        <w:autoSpaceDN w:val="0"/>
        <w:adjustRightInd w:val="0"/>
        <w:ind w:left="708"/>
        <w:jc w:val="both"/>
        <w:rPr>
          <w:rFonts w:ascii="Arial" w:eastAsiaTheme="minorHAnsi" w:hAnsi="Arial" w:cs="Arial"/>
          <w:b/>
          <w:bCs/>
          <w:sz w:val="20"/>
          <w:szCs w:val="20"/>
        </w:rPr>
      </w:pPr>
      <w:proofErr w:type="gramStart"/>
      <w:r>
        <w:rPr>
          <w:rFonts w:ascii="Arial" w:eastAsiaTheme="minorHAnsi" w:hAnsi="Arial" w:cs="Arial"/>
          <w:bCs/>
          <w:sz w:val="20"/>
          <w:szCs w:val="20"/>
        </w:rPr>
        <w:t>b) Com</w:t>
      </w:r>
      <w:proofErr w:type="gramEnd"/>
      <w:r>
        <w:rPr>
          <w:rFonts w:ascii="Arial" w:eastAsiaTheme="minorHAnsi" w:hAnsi="Arial" w:cs="Arial"/>
          <w:bCs/>
          <w:sz w:val="20"/>
          <w:szCs w:val="20"/>
        </w:rPr>
        <w:t xml:space="preserve"> relação às normas técnicas referentes ao objeto, as licitantes devem se atentar ao previsto no </w:t>
      </w:r>
      <w:r>
        <w:rPr>
          <w:rFonts w:ascii="Arial" w:eastAsiaTheme="minorHAnsi" w:hAnsi="Arial" w:cs="Arial"/>
          <w:b/>
          <w:bCs/>
          <w:sz w:val="20"/>
          <w:szCs w:val="20"/>
        </w:rPr>
        <w:t>Item 4 do Anexo I (Termo de Referência).</w:t>
      </w:r>
    </w:p>
    <w:p w:rsidR="007B038C" w:rsidRDefault="007B038C" w:rsidP="007B038C">
      <w:pPr>
        <w:jc w:val="both"/>
        <w:rPr>
          <w:rFonts w:ascii="Arial" w:eastAsiaTheme="minorHAnsi" w:hAnsi="Arial" w:cs="Arial"/>
          <w:bCs/>
          <w:sz w:val="20"/>
          <w:szCs w:val="20"/>
        </w:rPr>
      </w:pPr>
    </w:p>
    <w:p w:rsidR="005F2D4E" w:rsidRPr="00501D97" w:rsidRDefault="005F2D4E" w:rsidP="005F2D4E">
      <w:pPr>
        <w:jc w:val="both"/>
        <w:rPr>
          <w:rFonts w:ascii="Arial" w:hAnsi="Arial" w:cs="Arial"/>
          <w:sz w:val="20"/>
          <w:szCs w:val="20"/>
        </w:rPr>
      </w:pPr>
      <w:r w:rsidRPr="00FC2C6D">
        <w:rPr>
          <w:rFonts w:ascii="Arial" w:hAnsi="Arial" w:cs="Arial"/>
          <w:b/>
          <w:sz w:val="20"/>
          <w:szCs w:val="20"/>
        </w:rPr>
        <w:t>01.0</w:t>
      </w:r>
      <w:r w:rsidR="007B038C" w:rsidRPr="00FC2C6D">
        <w:rPr>
          <w:rFonts w:ascii="Arial" w:hAnsi="Arial" w:cs="Arial"/>
          <w:b/>
          <w:sz w:val="20"/>
          <w:szCs w:val="20"/>
        </w:rPr>
        <w:t>3</w:t>
      </w:r>
      <w:r w:rsidRPr="00FC2C6D">
        <w:rPr>
          <w:rFonts w:ascii="Arial" w:hAnsi="Arial" w:cs="Arial"/>
          <w:b/>
          <w:sz w:val="20"/>
          <w:szCs w:val="20"/>
        </w:rPr>
        <w:t>.</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w:t>
      </w:r>
      <w:r w:rsidR="001177FC">
        <w:rPr>
          <w:rFonts w:ascii="Arial" w:hAnsi="Arial" w:cs="Arial"/>
          <w:sz w:val="20"/>
          <w:szCs w:val="20"/>
        </w:rPr>
        <w:t>-</w:t>
      </w:r>
      <w:r w:rsidRPr="00501D97">
        <w:rPr>
          <w:rFonts w:ascii="Arial" w:hAnsi="Arial" w:cs="Arial"/>
          <w:sz w:val="20"/>
          <w:szCs w:val="20"/>
        </w:rPr>
        <w:t xml:space="preserve"> Centro, Leme/SP.</w:t>
      </w:r>
    </w:p>
    <w:p w:rsidR="004102F0" w:rsidRDefault="004102F0" w:rsidP="007600EC">
      <w:pPr>
        <w:jc w:val="both"/>
        <w:rPr>
          <w:rFonts w:ascii="Arial" w:hAnsi="Arial" w:cs="Arial"/>
          <w:b/>
          <w:sz w:val="20"/>
          <w:szCs w:val="20"/>
        </w:rPr>
      </w:pPr>
    </w:p>
    <w:p w:rsidR="007600EC" w:rsidRPr="0097275F" w:rsidRDefault="007600EC" w:rsidP="007600EC">
      <w:pPr>
        <w:jc w:val="both"/>
        <w:rPr>
          <w:rFonts w:ascii="Arial" w:hAnsi="Arial" w:cs="Arial"/>
          <w:b/>
          <w:sz w:val="20"/>
          <w:szCs w:val="20"/>
        </w:rPr>
      </w:pPr>
      <w:r w:rsidRPr="0097275F">
        <w:rPr>
          <w:rFonts w:ascii="Arial" w:hAnsi="Arial" w:cs="Arial"/>
          <w:b/>
          <w:sz w:val="20"/>
          <w:szCs w:val="20"/>
        </w:rPr>
        <w:t>01.0</w:t>
      </w:r>
      <w:r w:rsidR="007B038C">
        <w:rPr>
          <w:rFonts w:ascii="Arial" w:hAnsi="Arial" w:cs="Arial"/>
          <w:b/>
          <w:sz w:val="20"/>
          <w:szCs w:val="20"/>
        </w:rPr>
        <w:t>4</w:t>
      </w:r>
      <w:r w:rsidRPr="0097275F">
        <w:rPr>
          <w:rFonts w:ascii="Arial" w:hAnsi="Arial" w:cs="Arial"/>
          <w:b/>
          <w:sz w:val="20"/>
          <w:szCs w:val="20"/>
        </w:rPr>
        <w:t xml:space="preserve">. Compõem este Edital os seguintes Anexos: </w:t>
      </w:r>
    </w:p>
    <w:p w:rsidR="007D66D3" w:rsidRDefault="007D66D3" w:rsidP="007600EC">
      <w:pPr>
        <w:jc w:val="both"/>
        <w:rPr>
          <w:rFonts w:ascii="Arial" w:hAnsi="Arial" w:cs="Arial"/>
          <w:b/>
          <w:sz w:val="20"/>
          <w:szCs w:val="20"/>
        </w:rPr>
      </w:pPr>
    </w:p>
    <w:p w:rsidR="007600EC" w:rsidRPr="00DA3222" w:rsidRDefault="007600EC" w:rsidP="007600EC">
      <w:pPr>
        <w:jc w:val="both"/>
        <w:rPr>
          <w:rFonts w:ascii="Arial" w:hAnsi="Arial" w:cs="Arial"/>
          <w:sz w:val="20"/>
          <w:szCs w:val="20"/>
        </w:rPr>
      </w:pPr>
      <w:r w:rsidRPr="00DA3222">
        <w:rPr>
          <w:rFonts w:ascii="Arial" w:hAnsi="Arial" w:cs="Arial"/>
          <w:b/>
          <w:sz w:val="20"/>
          <w:szCs w:val="20"/>
        </w:rPr>
        <w:t>Anexo I</w:t>
      </w:r>
      <w:r w:rsidR="004102F0">
        <w:rPr>
          <w:rFonts w:ascii="Arial" w:hAnsi="Arial" w:cs="Arial"/>
          <w:sz w:val="20"/>
          <w:szCs w:val="20"/>
        </w:rPr>
        <w:t xml:space="preserve">            </w:t>
      </w:r>
      <w:r w:rsidRPr="00DA3222">
        <w:rPr>
          <w:rFonts w:ascii="Arial" w:hAnsi="Arial" w:cs="Arial"/>
          <w:sz w:val="20"/>
          <w:szCs w:val="20"/>
        </w:rPr>
        <w:t>Termo de Referência.</w:t>
      </w:r>
    </w:p>
    <w:p w:rsidR="002D1E8D" w:rsidRDefault="007600EC" w:rsidP="002D1E8D">
      <w:pPr>
        <w:jc w:val="both"/>
        <w:rPr>
          <w:rFonts w:ascii="Arial" w:hAnsi="Arial" w:cs="Arial"/>
          <w:sz w:val="20"/>
          <w:szCs w:val="20"/>
        </w:rPr>
      </w:pPr>
      <w:r w:rsidRPr="00DA3222">
        <w:rPr>
          <w:rFonts w:ascii="Arial" w:hAnsi="Arial" w:cs="Arial"/>
          <w:b/>
          <w:sz w:val="20"/>
          <w:szCs w:val="20"/>
        </w:rPr>
        <w:t>Anexo II</w:t>
      </w:r>
      <w:r w:rsidR="004102F0">
        <w:rPr>
          <w:rFonts w:ascii="Arial" w:hAnsi="Arial" w:cs="Arial"/>
          <w:b/>
          <w:sz w:val="20"/>
          <w:szCs w:val="20"/>
        </w:rPr>
        <w:t xml:space="preserve"> – A </w:t>
      </w:r>
      <w:r w:rsidRPr="00DA3222">
        <w:rPr>
          <w:rFonts w:ascii="Arial" w:hAnsi="Arial" w:cs="Arial"/>
          <w:b/>
          <w:sz w:val="20"/>
          <w:szCs w:val="20"/>
        </w:rPr>
        <w:t xml:space="preserve"> </w:t>
      </w:r>
      <w:r w:rsidRPr="00DA3222">
        <w:rPr>
          <w:rFonts w:ascii="Arial" w:hAnsi="Arial" w:cs="Arial"/>
          <w:sz w:val="20"/>
          <w:szCs w:val="20"/>
        </w:rPr>
        <w:tab/>
      </w:r>
      <w:r w:rsidR="002D1E8D" w:rsidRPr="00DA3222">
        <w:rPr>
          <w:rFonts w:ascii="Arial" w:hAnsi="Arial" w:cs="Arial"/>
          <w:sz w:val="20"/>
          <w:szCs w:val="20"/>
        </w:rPr>
        <w:t xml:space="preserve">Minuta do </w:t>
      </w:r>
      <w:r w:rsidR="000A1148" w:rsidRPr="00DA3222">
        <w:rPr>
          <w:rFonts w:ascii="Arial" w:hAnsi="Arial" w:cs="Arial"/>
          <w:sz w:val="20"/>
          <w:szCs w:val="20"/>
        </w:rPr>
        <w:t>Contrato</w:t>
      </w:r>
      <w:r w:rsidR="002D1E8D" w:rsidRPr="00DA3222">
        <w:rPr>
          <w:rFonts w:ascii="Arial" w:hAnsi="Arial" w:cs="Arial"/>
          <w:sz w:val="20"/>
          <w:szCs w:val="20"/>
        </w:rPr>
        <w:t>.</w:t>
      </w:r>
    </w:p>
    <w:p w:rsidR="004102F0" w:rsidRPr="00DA3222" w:rsidRDefault="004102F0" w:rsidP="002D1E8D">
      <w:pPr>
        <w:jc w:val="both"/>
        <w:rPr>
          <w:rFonts w:ascii="Arial" w:hAnsi="Arial" w:cs="Arial"/>
          <w:sz w:val="20"/>
          <w:szCs w:val="20"/>
        </w:rPr>
      </w:pPr>
      <w:r w:rsidRPr="004102F0">
        <w:rPr>
          <w:rFonts w:ascii="Arial" w:hAnsi="Arial" w:cs="Arial"/>
          <w:b/>
          <w:sz w:val="20"/>
          <w:szCs w:val="20"/>
        </w:rPr>
        <w:t>Anexo II – B</w:t>
      </w:r>
      <w:r>
        <w:rPr>
          <w:rFonts w:ascii="Arial" w:hAnsi="Arial" w:cs="Arial"/>
          <w:sz w:val="20"/>
          <w:szCs w:val="20"/>
        </w:rPr>
        <w:t xml:space="preserve">      Minuta Pedido de Fornecimento  </w:t>
      </w:r>
    </w:p>
    <w:p w:rsidR="007600EC" w:rsidRPr="006A5B16" w:rsidRDefault="007600EC" w:rsidP="007600EC">
      <w:pPr>
        <w:jc w:val="both"/>
        <w:rPr>
          <w:rFonts w:ascii="Arial" w:hAnsi="Arial" w:cs="Arial"/>
          <w:sz w:val="20"/>
          <w:szCs w:val="20"/>
        </w:rPr>
      </w:pPr>
      <w:r w:rsidRPr="006A5B16">
        <w:rPr>
          <w:rFonts w:ascii="Arial" w:hAnsi="Arial" w:cs="Arial"/>
          <w:b/>
          <w:sz w:val="20"/>
          <w:szCs w:val="20"/>
        </w:rPr>
        <w:t>Anexo III</w:t>
      </w:r>
      <w:r w:rsidRPr="006A5B16">
        <w:rPr>
          <w:rFonts w:ascii="Arial" w:hAnsi="Arial" w:cs="Arial"/>
          <w:sz w:val="20"/>
          <w:szCs w:val="20"/>
        </w:rPr>
        <w:tab/>
        <w:t>Exigências para Habilitação.</w:t>
      </w:r>
    </w:p>
    <w:p w:rsidR="007600EC" w:rsidRPr="006A5B16" w:rsidRDefault="007600EC" w:rsidP="007600EC">
      <w:pPr>
        <w:jc w:val="both"/>
        <w:rPr>
          <w:rFonts w:ascii="Arial" w:hAnsi="Arial" w:cs="Arial"/>
          <w:sz w:val="20"/>
          <w:szCs w:val="20"/>
        </w:rPr>
      </w:pPr>
      <w:r w:rsidRPr="006A5B16">
        <w:rPr>
          <w:rFonts w:ascii="Arial" w:hAnsi="Arial" w:cs="Arial"/>
          <w:b/>
          <w:sz w:val="20"/>
          <w:szCs w:val="20"/>
        </w:rPr>
        <w:t>Anexo IV</w:t>
      </w:r>
      <w:r w:rsidRPr="006A5B16">
        <w:rPr>
          <w:rFonts w:ascii="Arial" w:hAnsi="Arial" w:cs="Arial"/>
          <w:sz w:val="20"/>
          <w:szCs w:val="20"/>
        </w:rPr>
        <w:tab/>
        <w:t>Informações: Nota Fiscal Eletrônica.</w:t>
      </w:r>
    </w:p>
    <w:p w:rsidR="007600EC" w:rsidRPr="006A5B16" w:rsidRDefault="007600EC" w:rsidP="007600EC">
      <w:pPr>
        <w:jc w:val="both"/>
        <w:rPr>
          <w:rFonts w:ascii="Arial" w:hAnsi="Arial" w:cs="Arial"/>
          <w:sz w:val="20"/>
          <w:szCs w:val="20"/>
        </w:rPr>
      </w:pPr>
      <w:r w:rsidRPr="006A5B16">
        <w:rPr>
          <w:rFonts w:ascii="Arial" w:hAnsi="Arial" w:cs="Arial"/>
          <w:b/>
          <w:sz w:val="20"/>
          <w:szCs w:val="20"/>
        </w:rPr>
        <w:t>Anexo V</w:t>
      </w:r>
      <w:r w:rsidRPr="006A5B16">
        <w:rPr>
          <w:rFonts w:ascii="Arial" w:hAnsi="Arial" w:cs="Arial"/>
          <w:sz w:val="20"/>
          <w:szCs w:val="20"/>
        </w:rPr>
        <w:tab/>
        <w:t>Modelo de Declaração de fato superveniente impeditivo de habilitação.</w:t>
      </w:r>
    </w:p>
    <w:p w:rsidR="007600EC" w:rsidRPr="006A5B16" w:rsidRDefault="007600EC" w:rsidP="007600EC">
      <w:pPr>
        <w:jc w:val="both"/>
        <w:rPr>
          <w:rFonts w:ascii="Arial" w:hAnsi="Arial" w:cs="Arial"/>
          <w:sz w:val="20"/>
          <w:szCs w:val="20"/>
        </w:rPr>
      </w:pPr>
      <w:r w:rsidRPr="006A5B16">
        <w:rPr>
          <w:rFonts w:ascii="Arial" w:hAnsi="Arial" w:cs="Arial"/>
          <w:b/>
          <w:sz w:val="20"/>
          <w:szCs w:val="20"/>
        </w:rPr>
        <w:t>Anexo VI</w:t>
      </w:r>
      <w:r w:rsidRPr="006A5B16">
        <w:rPr>
          <w:rFonts w:ascii="Arial" w:hAnsi="Arial" w:cs="Arial"/>
          <w:sz w:val="20"/>
          <w:szCs w:val="20"/>
        </w:rPr>
        <w:tab/>
        <w:t>Modelo de Declaração de inexistência de empregado menor no quadro da empresa.</w:t>
      </w:r>
    </w:p>
    <w:p w:rsidR="007600EC" w:rsidRPr="006A5B16" w:rsidRDefault="007600EC" w:rsidP="007600EC">
      <w:pPr>
        <w:jc w:val="both"/>
        <w:rPr>
          <w:rFonts w:ascii="Arial" w:hAnsi="Arial" w:cs="Arial"/>
          <w:sz w:val="20"/>
          <w:szCs w:val="20"/>
        </w:rPr>
      </w:pPr>
      <w:r w:rsidRPr="006A5B16">
        <w:rPr>
          <w:rFonts w:ascii="Arial" w:hAnsi="Arial" w:cs="Arial"/>
          <w:b/>
          <w:sz w:val="20"/>
          <w:szCs w:val="20"/>
        </w:rPr>
        <w:t>Anexo VII</w:t>
      </w:r>
      <w:r w:rsidRPr="006A5B16">
        <w:rPr>
          <w:rFonts w:ascii="Arial" w:hAnsi="Arial" w:cs="Arial"/>
          <w:sz w:val="20"/>
          <w:szCs w:val="20"/>
        </w:rPr>
        <w:tab/>
        <w:t>Modelo de carta-proposta para fornecimento do objeto do Edital.</w:t>
      </w:r>
    </w:p>
    <w:p w:rsidR="007600EC" w:rsidRPr="006A5B16" w:rsidRDefault="007600EC" w:rsidP="007600EC">
      <w:pPr>
        <w:jc w:val="both"/>
        <w:rPr>
          <w:rFonts w:ascii="Arial" w:hAnsi="Arial" w:cs="Arial"/>
          <w:sz w:val="20"/>
          <w:szCs w:val="20"/>
        </w:rPr>
      </w:pPr>
      <w:r w:rsidRPr="006A5B16">
        <w:rPr>
          <w:rFonts w:ascii="Arial" w:hAnsi="Arial" w:cs="Arial"/>
          <w:b/>
          <w:sz w:val="20"/>
          <w:szCs w:val="20"/>
        </w:rPr>
        <w:t>Anexo VIII</w:t>
      </w:r>
      <w:r w:rsidRPr="006A5B16">
        <w:rPr>
          <w:rFonts w:ascii="Arial" w:hAnsi="Arial" w:cs="Arial"/>
          <w:sz w:val="20"/>
          <w:szCs w:val="20"/>
        </w:rPr>
        <w:tab/>
        <w:t>Modelo de Declaração de Microempresa e Empresa de Pequeno Porte.</w:t>
      </w:r>
    </w:p>
    <w:p w:rsidR="007600EC" w:rsidRPr="006A5B16" w:rsidRDefault="007600EC" w:rsidP="007600EC">
      <w:pPr>
        <w:jc w:val="both"/>
        <w:rPr>
          <w:rFonts w:ascii="Arial" w:hAnsi="Arial" w:cs="Arial"/>
          <w:sz w:val="20"/>
          <w:szCs w:val="20"/>
        </w:rPr>
      </w:pPr>
      <w:r w:rsidRPr="006A5B16">
        <w:rPr>
          <w:rFonts w:ascii="Arial" w:hAnsi="Arial" w:cs="Arial"/>
          <w:b/>
          <w:sz w:val="20"/>
          <w:szCs w:val="20"/>
        </w:rPr>
        <w:t>Anexo IX</w:t>
      </w:r>
      <w:r w:rsidRPr="006A5B16">
        <w:rPr>
          <w:rFonts w:ascii="Arial" w:hAnsi="Arial" w:cs="Arial"/>
          <w:sz w:val="20"/>
          <w:szCs w:val="20"/>
        </w:rPr>
        <w:tab/>
        <w:t>Modelo de ficha técnica descritiva do objeto.</w:t>
      </w:r>
    </w:p>
    <w:p w:rsidR="008966D7" w:rsidRPr="005B36FE" w:rsidRDefault="008966D7" w:rsidP="007600EC">
      <w:pPr>
        <w:jc w:val="both"/>
        <w:rPr>
          <w:rFonts w:ascii="Arial" w:hAnsi="Arial" w:cs="Arial"/>
          <w:sz w:val="20"/>
          <w:szCs w:val="20"/>
        </w:rPr>
      </w:pPr>
    </w:p>
    <w:p w:rsidR="005F2D4E" w:rsidRPr="000D0FC6" w:rsidRDefault="005F2D4E" w:rsidP="005F2D4E">
      <w:pPr>
        <w:pStyle w:val="Textopadro"/>
        <w:widowControl/>
        <w:jc w:val="both"/>
        <w:rPr>
          <w:rFonts w:ascii="Arial" w:hAnsi="Arial" w:cs="Arial"/>
          <w:b/>
          <w:color w:val="FF0000"/>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5F2D4E" w:rsidRDefault="005F2D4E" w:rsidP="005F2D4E">
      <w:pPr>
        <w:pStyle w:val="Textopadro"/>
        <w:widowControl/>
        <w:jc w:val="both"/>
        <w:rPr>
          <w:rFonts w:ascii="Arial" w:hAnsi="Arial" w:cs="Arial"/>
          <w:b/>
          <w:sz w:val="20"/>
          <w:lang w:val="pt-BR"/>
        </w:rPr>
      </w:pPr>
    </w:p>
    <w:p w:rsidR="00106E96" w:rsidRPr="006A14E2" w:rsidRDefault="00106E96" w:rsidP="005F2D4E">
      <w:pPr>
        <w:pStyle w:val="Textopadro"/>
        <w:widowControl/>
        <w:jc w:val="both"/>
        <w:rPr>
          <w:rFonts w:ascii="Arial" w:hAnsi="Arial" w:cs="Arial"/>
          <w:b/>
          <w:sz w:val="20"/>
          <w:lang w:val="pt-BR"/>
        </w:rPr>
      </w:pPr>
    </w:p>
    <w:p w:rsidR="00A72B1C" w:rsidRPr="00A72B1C" w:rsidRDefault="00A72B1C" w:rsidP="00A72B1C">
      <w:pPr>
        <w:pStyle w:val="Textopadro"/>
        <w:widowControl/>
        <w:jc w:val="both"/>
        <w:rPr>
          <w:rFonts w:ascii="Arial" w:hAnsi="Arial" w:cs="Arial"/>
          <w:sz w:val="20"/>
        </w:rPr>
      </w:pPr>
      <w:r w:rsidRPr="00A72B1C">
        <w:rPr>
          <w:rFonts w:ascii="Arial" w:hAnsi="Arial" w:cs="Arial"/>
          <w:b/>
          <w:sz w:val="20"/>
        </w:rPr>
        <w:t>02.01.</w:t>
      </w:r>
      <w:r w:rsidRPr="00A72B1C">
        <w:rPr>
          <w:rFonts w:ascii="Arial" w:hAnsi="Arial" w:cs="Arial"/>
          <w:sz w:val="20"/>
        </w:rPr>
        <w:t xml:space="preserve"> O Pregão Eletrônico </w:t>
      </w:r>
      <w:proofErr w:type="spellStart"/>
      <w:r w:rsidRPr="00A72B1C">
        <w:rPr>
          <w:rFonts w:ascii="Arial" w:hAnsi="Arial" w:cs="Arial"/>
          <w:sz w:val="20"/>
        </w:rPr>
        <w:t>será</w:t>
      </w:r>
      <w:proofErr w:type="spellEnd"/>
      <w:r w:rsidRPr="00A72B1C">
        <w:rPr>
          <w:rFonts w:ascii="Arial" w:hAnsi="Arial" w:cs="Arial"/>
          <w:sz w:val="20"/>
        </w:rPr>
        <w:t xml:space="preserve"> </w:t>
      </w:r>
      <w:proofErr w:type="spellStart"/>
      <w:r w:rsidRPr="00A72B1C">
        <w:rPr>
          <w:rFonts w:ascii="Arial" w:hAnsi="Arial" w:cs="Arial"/>
          <w:sz w:val="20"/>
        </w:rPr>
        <w:t>realizado</w:t>
      </w:r>
      <w:proofErr w:type="spellEnd"/>
      <w:r w:rsidRPr="00A72B1C">
        <w:rPr>
          <w:rFonts w:ascii="Arial" w:hAnsi="Arial" w:cs="Arial"/>
          <w:sz w:val="20"/>
        </w:rPr>
        <w:t xml:space="preserve"> </w:t>
      </w:r>
      <w:proofErr w:type="spellStart"/>
      <w:r w:rsidRPr="00A72B1C">
        <w:rPr>
          <w:rFonts w:ascii="Arial" w:hAnsi="Arial" w:cs="Arial"/>
          <w:sz w:val="20"/>
        </w:rPr>
        <w:t>em</w:t>
      </w:r>
      <w:proofErr w:type="spellEnd"/>
      <w:r w:rsidRPr="00A72B1C">
        <w:rPr>
          <w:rFonts w:ascii="Arial" w:hAnsi="Arial" w:cs="Arial"/>
          <w:sz w:val="20"/>
        </w:rPr>
        <w:t xml:space="preserve"> </w:t>
      </w:r>
      <w:proofErr w:type="spellStart"/>
      <w:r w:rsidRPr="00A72B1C">
        <w:rPr>
          <w:rFonts w:ascii="Arial" w:hAnsi="Arial" w:cs="Arial"/>
          <w:sz w:val="20"/>
        </w:rPr>
        <w:t>sessão</w:t>
      </w:r>
      <w:proofErr w:type="spellEnd"/>
      <w:r w:rsidRPr="00A72B1C">
        <w:rPr>
          <w:rFonts w:ascii="Arial" w:hAnsi="Arial" w:cs="Arial"/>
          <w:sz w:val="20"/>
        </w:rPr>
        <w:t xml:space="preserve"> </w:t>
      </w:r>
      <w:proofErr w:type="spellStart"/>
      <w:r w:rsidRPr="00A72B1C">
        <w:rPr>
          <w:rFonts w:ascii="Arial" w:hAnsi="Arial" w:cs="Arial"/>
          <w:sz w:val="20"/>
        </w:rPr>
        <w:t>pública</w:t>
      </w:r>
      <w:proofErr w:type="spellEnd"/>
      <w:r w:rsidRPr="00A72B1C">
        <w:rPr>
          <w:rFonts w:ascii="Arial" w:hAnsi="Arial" w:cs="Arial"/>
          <w:sz w:val="20"/>
        </w:rPr>
        <w:t xml:space="preserve">, </w:t>
      </w:r>
      <w:proofErr w:type="spellStart"/>
      <w:r w:rsidRPr="00A72B1C">
        <w:rPr>
          <w:rFonts w:ascii="Arial" w:hAnsi="Arial" w:cs="Arial"/>
          <w:sz w:val="20"/>
        </w:rPr>
        <w:t>por</w:t>
      </w:r>
      <w:proofErr w:type="spellEnd"/>
      <w:r w:rsidRPr="00A72B1C">
        <w:rPr>
          <w:rFonts w:ascii="Arial" w:hAnsi="Arial" w:cs="Arial"/>
          <w:sz w:val="20"/>
        </w:rPr>
        <w:t xml:space="preserve"> </w:t>
      </w:r>
      <w:proofErr w:type="spellStart"/>
      <w:r w:rsidRPr="00A72B1C">
        <w:rPr>
          <w:rFonts w:ascii="Arial" w:hAnsi="Arial" w:cs="Arial"/>
          <w:sz w:val="20"/>
        </w:rPr>
        <w:t>meio</w:t>
      </w:r>
      <w:proofErr w:type="spellEnd"/>
      <w:r w:rsidRPr="00A72B1C">
        <w:rPr>
          <w:rFonts w:ascii="Arial" w:hAnsi="Arial" w:cs="Arial"/>
          <w:sz w:val="20"/>
        </w:rPr>
        <w:t xml:space="preserve"> da </w:t>
      </w:r>
      <w:r w:rsidRPr="00A72B1C">
        <w:rPr>
          <w:rFonts w:ascii="Arial" w:hAnsi="Arial" w:cs="Arial"/>
          <w:b/>
          <w:sz w:val="20"/>
        </w:rPr>
        <w:t>i</w:t>
      </w:r>
      <w:r w:rsidRPr="00A72B1C">
        <w:rPr>
          <w:rFonts w:ascii="Arial" w:hAnsi="Arial" w:cs="Arial"/>
          <w:b/>
          <w:bCs/>
          <w:sz w:val="20"/>
        </w:rPr>
        <w:t>nternet,</w:t>
      </w:r>
      <w:r w:rsidRPr="00A72B1C">
        <w:rPr>
          <w:rFonts w:ascii="Arial" w:hAnsi="Arial" w:cs="Arial"/>
          <w:sz w:val="20"/>
        </w:rPr>
        <w:t xml:space="preserve"> </w:t>
      </w:r>
      <w:proofErr w:type="spellStart"/>
      <w:r w:rsidRPr="00A72B1C">
        <w:rPr>
          <w:rFonts w:ascii="Arial" w:hAnsi="Arial" w:cs="Arial"/>
          <w:sz w:val="20"/>
        </w:rPr>
        <w:t>mediante</w:t>
      </w:r>
      <w:proofErr w:type="spellEnd"/>
      <w:r w:rsidRPr="00A72B1C">
        <w:rPr>
          <w:rFonts w:ascii="Arial" w:hAnsi="Arial" w:cs="Arial"/>
          <w:sz w:val="20"/>
        </w:rPr>
        <w:t xml:space="preserve"> </w:t>
      </w:r>
      <w:proofErr w:type="spellStart"/>
      <w:r w:rsidRPr="00A72B1C">
        <w:rPr>
          <w:rFonts w:ascii="Arial" w:hAnsi="Arial" w:cs="Arial"/>
          <w:sz w:val="20"/>
        </w:rPr>
        <w:t>condições</w:t>
      </w:r>
      <w:proofErr w:type="spellEnd"/>
      <w:r w:rsidRPr="00A72B1C">
        <w:rPr>
          <w:rFonts w:ascii="Arial" w:hAnsi="Arial" w:cs="Arial"/>
          <w:sz w:val="20"/>
        </w:rPr>
        <w:t xml:space="preserve"> de </w:t>
      </w:r>
      <w:proofErr w:type="spellStart"/>
      <w:r w:rsidRPr="00A72B1C">
        <w:rPr>
          <w:rFonts w:ascii="Arial" w:hAnsi="Arial" w:cs="Arial"/>
          <w:sz w:val="20"/>
        </w:rPr>
        <w:t>segurança</w:t>
      </w:r>
      <w:proofErr w:type="spellEnd"/>
      <w:r w:rsidRPr="00A72B1C">
        <w:rPr>
          <w:rFonts w:ascii="Arial" w:hAnsi="Arial" w:cs="Arial"/>
          <w:sz w:val="20"/>
        </w:rPr>
        <w:t xml:space="preserve">, </w:t>
      </w:r>
      <w:proofErr w:type="spellStart"/>
      <w:r w:rsidRPr="00A72B1C">
        <w:rPr>
          <w:rFonts w:ascii="Arial" w:hAnsi="Arial" w:cs="Arial"/>
          <w:sz w:val="20"/>
        </w:rPr>
        <w:t>criptografia</w:t>
      </w:r>
      <w:proofErr w:type="spellEnd"/>
      <w:r w:rsidRPr="00A72B1C">
        <w:rPr>
          <w:rFonts w:ascii="Arial" w:hAnsi="Arial" w:cs="Arial"/>
          <w:sz w:val="20"/>
        </w:rPr>
        <w:t xml:space="preserve"> e </w:t>
      </w:r>
      <w:proofErr w:type="spellStart"/>
      <w:r w:rsidRPr="00A72B1C">
        <w:rPr>
          <w:rFonts w:ascii="Arial" w:hAnsi="Arial" w:cs="Arial"/>
          <w:sz w:val="20"/>
        </w:rPr>
        <w:t>autenticação</w:t>
      </w:r>
      <w:proofErr w:type="spellEnd"/>
      <w:r w:rsidRPr="00A72B1C">
        <w:rPr>
          <w:rFonts w:ascii="Arial" w:hAnsi="Arial" w:cs="Arial"/>
          <w:sz w:val="20"/>
        </w:rPr>
        <w:t xml:space="preserve"> </w:t>
      </w:r>
      <w:proofErr w:type="spellStart"/>
      <w:r w:rsidRPr="00A72B1C">
        <w:rPr>
          <w:rFonts w:ascii="Arial" w:hAnsi="Arial" w:cs="Arial"/>
          <w:sz w:val="20"/>
        </w:rPr>
        <w:t>em</w:t>
      </w:r>
      <w:proofErr w:type="spellEnd"/>
      <w:r w:rsidRPr="00A72B1C">
        <w:rPr>
          <w:rFonts w:ascii="Arial" w:hAnsi="Arial" w:cs="Arial"/>
          <w:sz w:val="20"/>
        </w:rPr>
        <w:t xml:space="preserve"> </w:t>
      </w:r>
      <w:proofErr w:type="spellStart"/>
      <w:r w:rsidRPr="00A72B1C">
        <w:rPr>
          <w:rFonts w:ascii="Arial" w:hAnsi="Arial" w:cs="Arial"/>
          <w:sz w:val="20"/>
        </w:rPr>
        <w:t>todas</w:t>
      </w:r>
      <w:proofErr w:type="spellEnd"/>
      <w:r w:rsidRPr="00A72B1C">
        <w:rPr>
          <w:rFonts w:ascii="Arial" w:hAnsi="Arial" w:cs="Arial"/>
          <w:sz w:val="20"/>
        </w:rPr>
        <w:t xml:space="preserve"> as </w:t>
      </w:r>
      <w:proofErr w:type="spellStart"/>
      <w:r w:rsidRPr="00A72B1C">
        <w:rPr>
          <w:rFonts w:ascii="Arial" w:hAnsi="Arial" w:cs="Arial"/>
          <w:sz w:val="20"/>
        </w:rPr>
        <w:t>suas</w:t>
      </w:r>
      <w:proofErr w:type="spellEnd"/>
      <w:r w:rsidRPr="00A72B1C">
        <w:rPr>
          <w:rFonts w:ascii="Arial" w:hAnsi="Arial" w:cs="Arial"/>
          <w:sz w:val="20"/>
        </w:rPr>
        <w:t xml:space="preserve"> </w:t>
      </w:r>
      <w:proofErr w:type="spellStart"/>
      <w:r w:rsidRPr="00A72B1C">
        <w:rPr>
          <w:rFonts w:ascii="Arial" w:hAnsi="Arial" w:cs="Arial"/>
          <w:sz w:val="20"/>
        </w:rPr>
        <w:t>fases</w:t>
      </w:r>
      <w:proofErr w:type="spellEnd"/>
      <w:r w:rsidRPr="00A72B1C">
        <w:rPr>
          <w:rFonts w:ascii="Arial" w:hAnsi="Arial" w:cs="Arial"/>
          <w:sz w:val="20"/>
        </w:rPr>
        <w:t xml:space="preserve"> </w:t>
      </w:r>
      <w:proofErr w:type="spellStart"/>
      <w:r w:rsidRPr="00A72B1C">
        <w:rPr>
          <w:rFonts w:ascii="Arial" w:hAnsi="Arial" w:cs="Arial"/>
          <w:sz w:val="20"/>
        </w:rPr>
        <w:t>através</w:t>
      </w:r>
      <w:proofErr w:type="spellEnd"/>
      <w:r w:rsidRPr="00A72B1C">
        <w:rPr>
          <w:rFonts w:ascii="Arial" w:hAnsi="Arial" w:cs="Arial"/>
          <w:sz w:val="20"/>
        </w:rPr>
        <w:t xml:space="preserve"> do </w:t>
      </w:r>
      <w:r w:rsidRPr="00A72B1C">
        <w:rPr>
          <w:rFonts w:ascii="Arial" w:hAnsi="Arial" w:cs="Arial"/>
          <w:b/>
          <w:bCs/>
          <w:sz w:val="20"/>
        </w:rPr>
        <w:t xml:space="preserve">Sistema de Pregão Eletrônico da </w:t>
      </w:r>
      <w:proofErr w:type="spellStart"/>
      <w:r w:rsidRPr="00A72B1C">
        <w:rPr>
          <w:rFonts w:ascii="Arial" w:hAnsi="Arial" w:cs="Arial"/>
          <w:b/>
          <w:bCs/>
          <w:sz w:val="20"/>
        </w:rPr>
        <w:t>Bolsa</w:t>
      </w:r>
      <w:proofErr w:type="spellEnd"/>
      <w:r w:rsidRPr="00A72B1C">
        <w:rPr>
          <w:rFonts w:ascii="Arial" w:hAnsi="Arial" w:cs="Arial"/>
          <w:b/>
          <w:bCs/>
          <w:sz w:val="20"/>
        </w:rPr>
        <w:t xml:space="preserve"> </w:t>
      </w:r>
      <w:proofErr w:type="spellStart"/>
      <w:r w:rsidRPr="00A72B1C">
        <w:rPr>
          <w:rFonts w:ascii="Arial" w:hAnsi="Arial" w:cs="Arial"/>
          <w:b/>
          <w:bCs/>
          <w:sz w:val="20"/>
        </w:rPr>
        <w:t>Brasileira</w:t>
      </w:r>
      <w:proofErr w:type="spellEnd"/>
      <w:r w:rsidRPr="00A72B1C">
        <w:rPr>
          <w:rFonts w:ascii="Arial" w:hAnsi="Arial" w:cs="Arial"/>
          <w:b/>
          <w:bCs/>
          <w:sz w:val="20"/>
        </w:rPr>
        <w:t xml:space="preserve"> de </w:t>
      </w:r>
      <w:proofErr w:type="spellStart"/>
      <w:r w:rsidRPr="00A72B1C">
        <w:rPr>
          <w:rFonts w:ascii="Arial" w:hAnsi="Arial" w:cs="Arial"/>
          <w:b/>
          <w:bCs/>
          <w:sz w:val="20"/>
        </w:rPr>
        <w:t>Mercadorias</w:t>
      </w:r>
      <w:proofErr w:type="spellEnd"/>
      <w:r w:rsidRPr="00A72B1C">
        <w:rPr>
          <w:rFonts w:ascii="Arial" w:hAnsi="Arial" w:cs="Arial"/>
          <w:b/>
          <w:bCs/>
          <w:sz w:val="20"/>
        </w:rPr>
        <w:t xml:space="preserve"> (</w:t>
      </w:r>
      <w:proofErr w:type="spellStart"/>
      <w:r w:rsidRPr="00A72B1C">
        <w:rPr>
          <w:rFonts w:ascii="Arial" w:hAnsi="Arial" w:cs="Arial"/>
          <w:b/>
          <w:bCs/>
          <w:sz w:val="20"/>
        </w:rPr>
        <w:t>Licitações</w:t>
      </w:r>
      <w:proofErr w:type="spellEnd"/>
      <w:r w:rsidRPr="00A72B1C">
        <w:rPr>
          <w:rFonts w:ascii="Arial" w:hAnsi="Arial" w:cs="Arial"/>
          <w:b/>
          <w:bCs/>
          <w:sz w:val="20"/>
        </w:rPr>
        <w:t>)</w:t>
      </w:r>
      <w:r w:rsidRPr="00A72B1C">
        <w:rPr>
          <w:rFonts w:ascii="Arial" w:hAnsi="Arial" w:cs="Arial"/>
          <w:sz w:val="20"/>
        </w:rPr>
        <w:t xml:space="preserve">. A </w:t>
      </w:r>
      <w:proofErr w:type="spellStart"/>
      <w:r w:rsidRPr="00A72B1C">
        <w:rPr>
          <w:rFonts w:ascii="Arial" w:hAnsi="Arial" w:cs="Arial"/>
          <w:sz w:val="20"/>
        </w:rPr>
        <w:t>utilização</w:t>
      </w:r>
      <w:proofErr w:type="spellEnd"/>
      <w:r w:rsidRPr="00A72B1C">
        <w:rPr>
          <w:rFonts w:ascii="Arial" w:hAnsi="Arial" w:cs="Arial"/>
          <w:sz w:val="20"/>
        </w:rPr>
        <w:t xml:space="preserve"> do Sistema de Pregão Eletrônico da </w:t>
      </w:r>
      <w:proofErr w:type="spellStart"/>
      <w:r w:rsidRPr="00A72B1C">
        <w:rPr>
          <w:rFonts w:ascii="Arial" w:hAnsi="Arial" w:cs="Arial"/>
          <w:sz w:val="20"/>
        </w:rPr>
        <w:t>Bolsa</w:t>
      </w:r>
      <w:proofErr w:type="spellEnd"/>
      <w:r w:rsidRPr="00A72B1C">
        <w:rPr>
          <w:rFonts w:ascii="Arial" w:hAnsi="Arial" w:cs="Arial"/>
          <w:sz w:val="20"/>
        </w:rPr>
        <w:t xml:space="preserve"> </w:t>
      </w:r>
      <w:proofErr w:type="spellStart"/>
      <w:r w:rsidRPr="00A72B1C">
        <w:rPr>
          <w:rFonts w:ascii="Arial" w:hAnsi="Arial" w:cs="Arial"/>
          <w:sz w:val="20"/>
        </w:rPr>
        <w:t>Brasileira</w:t>
      </w:r>
      <w:proofErr w:type="spellEnd"/>
      <w:r w:rsidRPr="00A72B1C">
        <w:rPr>
          <w:rFonts w:ascii="Arial" w:hAnsi="Arial" w:cs="Arial"/>
          <w:sz w:val="20"/>
        </w:rPr>
        <w:t xml:space="preserve"> de </w:t>
      </w:r>
      <w:proofErr w:type="spellStart"/>
      <w:r w:rsidRPr="00A72B1C">
        <w:rPr>
          <w:rFonts w:ascii="Arial" w:hAnsi="Arial" w:cs="Arial"/>
          <w:sz w:val="20"/>
        </w:rPr>
        <w:t>Mercadorias</w:t>
      </w:r>
      <w:proofErr w:type="spellEnd"/>
      <w:r w:rsidRPr="00A72B1C">
        <w:rPr>
          <w:rFonts w:ascii="Arial" w:hAnsi="Arial" w:cs="Arial"/>
          <w:sz w:val="20"/>
        </w:rPr>
        <w:t xml:space="preserve"> </w:t>
      </w:r>
      <w:proofErr w:type="spellStart"/>
      <w:r w:rsidRPr="00A72B1C">
        <w:rPr>
          <w:rFonts w:ascii="Arial" w:hAnsi="Arial" w:cs="Arial"/>
          <w:sz w:val="20"/>
        </w:rPr>
        <w:t>está</w:t>
      </w:r>
      <w:proofErr w:type="spellEnd"/>
      <w:r w:rsidRPr="00A72B1C">
        <w:rPr>
          <w:rFonts w:ascii="Arial" w:hAnsi="Arial" w:cs="Arial"/>
          <w:sz w:val="20"/>
        </w:rPr>
        <w:t xml:space="preserve"> </w:t>
      </w:r>
      <w:proofErr w:type="spellStart"/>
      <w:r w:rsidRPr="00A72B1C">
        <w:rPr>
          <w:rFonts w:ascii="Arial" w:hAnsi="Arial" w:cs="Arial"/>
          <w:sz w:val="20"/>
        </w:rPr>
        <w:t>consubstanciada</w:t>
      </w:r>
      <w:proofErr w:type="spellEnd"/>
      <w:r w:rsidRPr="00A72B1C">
        <w:rPr>
          <w:rFonts w:ascii="Arial" w:hAnsi="Arial" w:cs="Arial"/>
          <w:sz w:val="20"/>
        </w:rPr>
        <w:t xml:space="preserve"> </w:t>
      </w:r>
      <w:proofErr w:type="spellStart"/>
      <w:r w:rsidRPr="00A72B1C">
        <w:rPr>
          <w:rFonts w:ascii="Arial" w:hAnsi="Arial" w:cs="Arial"/>
          <w:sz w:val="20"/>
        </w:rPr>
        <w:t>nos</w:t>
      </w:r>
      <w:proofErr w:type="spellEnd"/>
      <w:r w:rsidRPr="00A72B1C">
        <w:rPr>
          <w:rFonts w:ascii="Arial" w:hAnsi="Arial" w:cs="Arial"/>
          <w:sz w:val="20"/>
        </w:rPr>
        <w:t xml:space="preserve"> </w:t>
      </w:r>
      <w:proofErr w:type="spellStart"/>
      <w:r w:rsidRPr="00A72B1C">
        <w:rPr>
          <w:rFonts w:ascii="Arial" w:hAnsi="Arial" w:cs="Arial"/>
          <w:sz w:val="20"/>
        </w:rPr>
        <w:t>Parágrafos</w:t>
      </w:r>
      <w:proofErr w:type="spellEnd"/>
      <w:r w:rsidRPr="00A72B1C">
        <w:rPr>
          <w:rFonts w:ascii="Arial" w:hAnsi="Arial" w:cs="Arial"/>
          <w:sz w:val="20"/>
        </w:rPr>
        <w:t xml:space="preserve"> 2º e 3º, do </w:t>
      </w:r>
      <w:proofErr w:type="spellStart"/>
      <w:r w:rsidRPr="00A72B1C">
        <w:rPr>
          <w:rFonts w:ascii="Arial" w:hAnsi="Arial" w:cs="Arial"/>
          <w:sz w:val="20"/>
        </w:rPr>
        <w:t>Artigo</w:t>
      </w:r>
      <w:proofErr w:type="spellEnd"/>
      <w:r w:rsidRPr="00A72B1C">
        <w:rPr>
          <w:rFonts w:ascii="Arial" w:hAnsi="Arial" w:cs="Arial"/>
          <w:sz w:val="20"/>
        </w:rPr>
        <w:t xml:space="preserve"> 2º, da Lei nº. 10.520, de 17 de </w:t>
      </w:r>
      <w:proofErr w:type="spellStart"/>
      <w:r w:rsidRPr="00A72B1C">
        <w:rPr>
          <w:rFonts w:ascii="Arial" w:hAnsi="Arial" w:cs="Arial"/>
          <w:sz w:val="20"/>
        </w:rPr>
        <w:t>julho</w:t>
      </w:r>
      <w:proofErr w:type="spellEnd"/>
      <w:r w:rsidRPr="00A72B1C">
        <w:rPr>
          <w:rFonts w:ascii="Arial" w:hAnsi="Arial" w:cs="Arial"/>
          <w:sz w:val="20"/>
        </w:rPr>
        <w:t xml:space="preserve"> de 2002. </w:t>
      </w:r>
    </w:p>
    <w:p w:rsidR="00A72B1C" w:rsidRPr="00A72B1C" w:rsidRDefault="00A72B1C" w:rsidP="00A72B1C">
      <w:pPr>
        <w:pStyle w:val="Textopadro"/>
        <w:rPr>
          <w:rFonts w:ascii="Arial" w:hAnsi="Arial" w:cs="Arial"/>
          <w:sz w:val="20"/>
        </w:rPr>
      </w:pPr>
    </w:p>
    <w:p w:rsidR="00A72B1C" w:rsidRPr="00A72B1C" w:rsidRDefault="00A72B1C" w:rsidP="00A72B1C">
      <w:pPr>
        <w:pStyle w:val="Textopadro"/>
        <w:widowControl/>
        <w:jc w:val="both"/>
        <w:rPr>
          <w:rFonts w:ascii="Arial" w:hAnsi="Arial" w:cs="Arial"/>
          <w:sz w:val="20"/>
        </w:rPr>
      </w:pPr>
      <w:r w:rsidRPr="00A72B1C">
        <w:rPr>
          <w:rFonts w:ascii="Arial" w:hAnsi="Arial" w:cs="Arial"/>
          <w:b/>
          <w:sz w:val="20"/>
        </w:rPr>
        <w:t>02.02.</w:t>
      </w:r>
      <w:r w:rsidRPr="00A72B1C">
        <w:rPr>
          <w:rFonts w:ascii="Arial" w:hAnsi="Arial" w:cs="Arial"/>
          <w:sz w:val="20"/>
        </w:rPr>
        <w:t xml:space="preserve"> O </w:t>
      </w:r>
      <w:proofErr w:type="spellStart"/>
      <w:r w:rsidRPr="00A72B1C">
        <w:rPr>
          <w:rFonts w:ascii="Arial" w:hAnsi="Arial" w:cs="Arial"/>
          <w:sz w:val="20"/>
        </w:rPr>
        <w:t>sistema</w:t>
      </w:r>
      <w:proofErr w:type="spellEnd"/>
      <w:r w:rsidRPr="00A72B1C">
        <w:rPr>
          <w:rFonts w:ascii="Arial" w:hAnsi="Arial" w:cs="Arial"/>
          <w:sz w:val="20"/>
        </w:rPr>
        <w:t xml:space="preserve"> de Pregão Eletrônico da </w:t>
      </w:r>
      <w:proofErr w:type="spellStart"/>
      <w:r w:rsidRPr="00A72B1C">
        <w:rPr>
          <w:rFonts w:ascii="Arial" w:hAnsi="Arial" w:cs="Arial"/>
          <w:sz w:val="20"/>
        </w:rPr>
        <w:t>Bolsa</w:t>
      </w:r>
      <w:proofErr w:type="spellEnd"/>
      <w:r w:rsidRPr="00A72B1C">
        <w:rPr>
          <w:rFonts w:ascii="Arial" w:hAnsi="Arial" w:cs="Arial"/>
          <w:sz w:val="20"/>
        </w:rPr>
        <w:t xml:space="preserve"> </w:t>
      </w:r>
      <w:proofErr w:type="spellStart"/>
      <w:r w:rsidRPr="00A72B1C">
        <w:rPr>
          <w:rFonts w:ascii="Arial" w:hAnsi="Arial" w:cs="Arial"/>
          <w:sz w:val="20"/>
        </w:rPr>
        <w:t>Brasileira</w:t>
      </w:r>
      <w:proofErr w:type="spellEnd"/>
      <w:r w:rsidRPr="00A72B1C">
        <w:rPr>
          <w:rFonts w:ascii="Arial" w:hAnsi="Arial" w:cs="Arial"/>
          <w:sz w:val="20"/>
        </w:rPr>
        <w:t xml:space="preserve"> de </w:t>
      </w:r>
      <w:proofErr w:type="spellStart"/>
      <w:r w:rsidRPr="00A72B1C">
        <w:rPr>
          <w:rFonts w:ascii="Arial" w:hAnsi="Arial" w:cs="Arial"/>
          <w:sz w:val="20"/>
        </w:rPr>
        <w:t>Mercadorias</w:t>
      </w:r>
      <w:proofErr w:type="spellEnd"/>
      <w:r w:rsidRPr="00A72B1C">
        <w:rPr>
          <w:rFonts w:ascii="Arial" w:hAnsi="Arial" w:cs="Arial"/>
          <w:sz w:val="20"/>
        </w:rPr>
        <w:t xml:space="preserve"> é </w:t>
      </w:r>
      <w:proofErr w:type="spellStart"/>
      <w:r w:rsidRPr="00A72B1C">
        <w:rPr>
          <w:rFonts w:ascii="Arial" w:hAnsi="Arial" w:cs="Arial"/>
          <w:sz w:val="20"/>
        </w:rPr>
        <w:t>certificado</w:t>
      </w:r>
      <w:proofErr w:type="spellEnd"/>
      <w:r w:rsidRPr="00A72B1C">
        <w:rPr>
          <w:rFonts w:ascii="Arial" w:hAnsi="Arial" w:cs="Arial"/>
          <w:sz w:val="20"/>
        </w:rPr>
        <w:t xml:space="preserve"> </w:t>
      </w:r>
      <w:proofErr w:type="spellStart"/>
      <w:r w:rsidRPr="00A72B1C">
        <w:rPr>
          <w:rFonts w:ascii="Arial" w:hAnsi="Arial" w:cs="Arial"/>
          <w:sz w:val="20"/>
        </w:rPr>
        <w:t>digitalmente</w:t>
      </w:r>
      <w:proofErr w:type="spellEnd"/>
      <w:r w:rsidRPr="00A72B1C">
        <w:rPr>
          <w:rFonts w:ascii="Arial" w:hAnsi="Arial" w:cs="Arial"/>
          <w:sz w:val="20"/>
        </w:rPr>
        <w:t xml:space="preserve"> </w:t>
      </w:r>
      <w:proofErr w:type="spellStart"/>
      <w:r w:rsidRPr="00A72B1C">
        <w:rPr>
          <w:rFonts w:ascii="Arial" w:hAnsi="Arial" w:cs="Arial"/>
          <w:sz w:val="20"/>
        </w:rPr>
        <w:t>por</w:t>
      </w:r>
      <w:proofErr w:type="spellEnd"/>
      <w:r w:rsidRPr="00A72B1C">
        <w:rPr>
          <w:rFonts w:ascii="Arial" w:hAnsi="Arial" w:cs="Arial"/>
          <w:sz w:val="20"/>
        </w:rPr>
        <w:t xml:space="preserve"> </w:t>
      </w:r>
      <w:proofErr w:type="spellStart"/>
      <w:r w:rsidRPr="00A72B1C">
        <w:rPr>
          <w:rFonts w:ascii="Arial" w:hAnsi="Arial" w:cs="Arial"/>
          <w:sz w:val="20"/>
        </w:rPr>
        <w:t>autoridade</w:t>
      </w:r>
      <w:proofErr w:type="spellEnd"/>
      <w:r w:rsidRPr="00A72B1C">
        <w:rPr>
          <w:rFonts w:ascii="Arial" w:hAnsi="Arial" w:cs="Arial"/>
          <w:sz w:val="20"/>
        </w:rPr>
        <w:t xml:space="preserve"> </w:t>
      </w:r>
      <w:proofErr w:type="spellStart"/>
      <w:r w:rsidRPr="00A72B1C">
        <w:rPr>
          <w:rFonts w:ascii="Arial" w:hAnsi="Arial" w:cs="Arial"/>
          <w:sz w:val="20"/>
        </w:rPr>
        <w:t>certificadora</w:t>
      </w:r>
      <w:proofErr w:type="spellEnd"/>
      <w:r w:rsidRPr="00A72B1C">
        <w:rPr>
          <w:rFonts w:ascii="Arial" w:hAnsi="Arial" w:cs="Arial"/>
          <w:sz w:val="20"/>
        </w:rPr>
        <w:t xml:space="preserve"> </w:t>
      </w:r>
      <w:proofErr w:type="spellStart"/>
      <w:r w:rsidRPr="00A72B1C">
        <w:rPr>
          <w:rFonts w:ascii="Arial" w:hAnsi="Arial" w:cs="Arial"/>
          <w:sz w:val="20"/>
        </w:rPr>
        <w:t>credenciada</w:t>
      </w:r>
      <w:proofErr w:type="spellEnd"/>
      <w:r w:rsidRPr="00A72B1C">
        <w:rPr>
          <w:rFonts w:ascii="Arial" w:hAnsi="Arial" w:cs="Arial"/>
          <w:sz w:val="20"/>
        </w:rPr>
        <w:t xml:space="preserve"> no </w:t>
      </w:r>
      <w:proofErr w:type="spellStart"/>
      <w:r w:rsidRPr="00A72B1C">
        <w:rPr>
          <w:rFonts w:ascii="Arial" w:hAnsi="Arial" w:cs="Arial"/>
          <w:sz w:val="20"/>
        </w:rPr>
        <w:t>âmbito</w:t>
      </w:r>
      <w:proofErr w:type="spellEnd"/>
      <w:r w:rsidRPr="00A72B1C">
        <w:rPr>
          <w:rFonts w:ascii="Arial" w:hAnsi="Arial" w:cs="Arial"/>
          <w:sz w:val="20"/>
        </w:rPr>
        <w:t xml:space="preserve"> da </w:t>
      </w:r>
      <w:proofErr w:type="spellStart"/>
      <w:r w:rsidRPr="00A72B1C">
        <w:rPr>
          <w:rFonts w:ascii="Arial" w:hAnsi="Arial" w:cs="Arial"/>
          <w:sz w:val="20"/>
        </w:rPr>
        <w:t>Infraestrutura</w:t>
      </w:r>
      <w:proofErr w:type="spellEnd"/>
      <w:r w:rsidRPr="00A72B1C">
        <w:rPr>
          <w:rFonts w:ascii="Arial" w:hAnsi="Arial" w:cs="Arial"/>
          <w:sz w:val="20"/>
        </w:rPr>
        <w:t xml:space="preserve"> de Chaves </w:t>
      </w:r>
      <w:proofErr w:type="spellStart"/>
      <w:r w:rsidRPr="00A72B1C">
        <w:rPr>
          <w:rFonts w:ascii="Arial" w:hAnsi="Arial" w:cs="Arial"/>
          <w:sz w:val="20"/>
        </w:rPr>
        <w:t>Públicas</w:t>
      </w:r>
      <w:proofErr w:type="spellEnd"/>
      <w:r w:rsidRPr="00A72B1C">
        <w:rPr>
          <w:rFonts w:ascii="Arial" w:hAnsi="Arial" w:cs="Arial"/>
          <w:sz w:val="20"/>
        </w:rPr>
        <w:t xml:space="preserve"> </w:t>
      </w:r>
      <w:proofErr w:type="spellStart"/>
      <w:r w:rsidRPr="00A72B1C">
        <w:rPr>
          <w:rFonts w:ascii="Arial" w:hAnsi="Arial" w:cs="Arial"/>
          <w:sz w:val="20"/>
        </w:rPr>
        <w:t>Brasileira</w:t>
      </w:r>
      <w:proofErr w:type="spellEnd"/>
      <w:r w:rsidRPr="00A72B1C">
        <w:rPr>
          <w:rFonts w:ascii="Arial" w:hAnsi="Arial" w:cs="Arial"/>
          <w:sz w:val="20"/>
        </w:rPr>
        <w:t xml:space="preserve"> (ICP </w:t>
      </w:r>
      <w:proofErr w:type="spellStart"/>
      <w:r w:rsidRPr="00A72B1C">
        <w:rPr>
          <w:rFonts w:ascii="Arial" w:hAnsi="Arial" w:cs="Arial"/>
          <w:sz w:val="20"/>
        </w:rPr>
        <w:t>Brasil</w:t>
      </w:r>
      <w:proofErr w:type="spellEnd"/>
      <w:r w:rsidRPr="00A72B1C">
        <w:rPr>
          <w:rFonts w:ascii="Arial" w:hAnsi="Arial" w:cs="Arial"/>
          <w:sz w:val="20"/>
        </w:rPr>
        <w:t xml:space="preserve">). </w:t>
      </w:r>
    </w:p>
    <w:p w:rsidR="00A72B1C" w:rsidRPr="00A72B1C" w:rsidRDefault="00A72B1C" w:rsidP="00A72B1C">
      <w:pPr>
        <w:pStyle w:val="Textopadro"/>
        <w:jc w:val="both"/>
        <w:rPr>
          <w:rFonts w:ascii="Arial" w:hAnsi="Arial" w:cs="Arial"/>
          <w:sz w:val="20"/>
        </w:rPr>
      </w:pPr>
    </w:p>
    <w:p w:rsidR="00A72B1C" w:rsidRPr="00A72B1C" w:rsidRDefault="00A72B1C" w:rsidP="00A72B1C">
      <w:pPr>
        <w:pStyle w:val="Textopadro"/>
        <w:jc w:val="both"/>
        <w:rPr>
          <w:rFonts w:ascii="Arial" w:hAnsi="Arial" w:cs="Arial"/>
          <w:b/>
          <w:sz w:val="20"/>
        </w:rPr>
      </w:pPr>
      <w:r w:rsidRPr="00A72B1C">
        <w:rPr>
          <w:rFonts w:ascii="Arial" w:hAnsi="Arial" w:cs="Arial"/>
          <w:b/>
          <w:sz w:val="20"/>
        </w:rPr>
        <w:t>02.03.</w:t>
      </w:r>
      <w:r w:rsidRPr="00A72B1C">
        <w:rPr>
          <w:rFonts w:ascii="Arial" w:hAnsi="Arial" w:cs="Arial"/>
          <w:sz w:val="20"/>
        </w:rPr>
        <w:t xml:space="preserve"> </w:t>
      </w:r>
      <w:proofErr w:type="spellStart"/>
      <w:r w:rsidRPr="00A72B1C">
        <w:rPr>
          <w:rFonts w:ascii="Arial" w:hAnsi="Arial" w:cs="Arial"/>
          <w:sz w:val="20"/>
        </w:rPr>
        <w:t>Os</w:t>
      </w:r>
      <w:proofErr w:type="spellEnd"/>
      <w:r w:rsidRPr="00A72B1C">
        <w:rPr>
          <w:rFonts w:ascii="Arial" w:hAnsi="Arial" w:cs="Arial"/>
          <w:sz w:val="20"/>
        </w:rPr>
        <w:t xml:space="preserve"> </w:t>
      </w:r>
      <w:proofErr w:type="spellStart"/>
      <w:r w:rsidRPr="00A72B1C">
        <w:rPr>
          <w:rFonts w:ascii="Arial" w:hAnsi="Arial" w:cs="Arial"/>
          <w:sz w:val="20"/>
        </w:rPr>
        <w:t>trabalhos</w:t>
      </w:r>
      <w:proofErr w:type="spellEnd"/>
      <w:r w:rsidRPr="00A72B1C">
        <w:rPr>
          <w:rFonts w:ascii="Arial" w:hAnsi="Arial" w:cs="Arial"/>
          <w:sz w:val="20"/>
        </w:rPr>
        <w:t xml:space="preserve"> </w:t>
      </w:r>
      <w:proofErr w:type="spellStart"/>
      <w:r w:rsidRPr="00A72B1C">
        <w:rPr>
          <w:rFonts w:ascii="Arial" w:hAnsi="Arial" w:cs="Arial"/>
          <w:sz w:val="20"/>
        </w:rPr>
        <w:t>serão</w:t>
      </w:r>
      <w:proofErr w:type="spellEnd"/>
      <w:r w:rsidRPr="00A72B1C">
        <w:rPr>
          <w:rFonts w:ascii="Arial" w:hAnsi="Arial" w:cs="Arial"/>
          <w:sz w:val="20"/>
        </w:rPr>
        <w:t xml:space="preserve"> </w:t>
      </w:r>
      <w:proofErr w:type="spellStart"/>
      <w:r w:rsidRPr="00A72B1C">
        <w:rPr>
          <w:rFonts w:ascii="Arial" w:hAnsi="Arial" w:cs="Arial"/>
          <w:sz w:val="20"/>
        </w:rPr>
        <w:t>conduzidos</w:t>
      </w:r>
      <w:proofErr w:type="spellEnd"/>
      <w:r w:rsidRPr="00A72B1C">
        <w:rPr>
          <w:rFonts w:ascii="Arial" w:hAnsi="Arial" w:cs="Arial"/>
          <w:sz w:val="20"/>
        </w:rPr>
        <w:t xml:space="preserve"> </w:t>
      </w:r>
      <w:proofErr w:type="spellStart"/>
      <w:r w:rsidRPr="00A72B1C">
        <w:rPr>
          <w:rFonts w:ascii="Arial" w:hAnsi="Arial" w:cs="Arial"/>
          <w:sz w:val="20"/>
        </w:rPr>
        <w:t>por</w:t>
      </w:r>
      <w:proofErr w:type="spellEnd"/>
      <w:r w:rsidRPr="00A72B1C">
        <w:rPr>
          <w:rFonts w:ascii="Arial" w:hAnsi="Arial" w:cs="Arial"/>
          <w:sz w:val="20"/>
        </w:rPr>
        <w:t xml:space="preserve"> </w:t>
      </w:r>
      <w:proofErr w:type="spellStart"/>
      <w:r w:rsidRPr="00A72B1C">
        <w:rPr>
          <w:rFonts w:ascii="Arial" w:hAnsi="Arial" w:cs="Arial"/>
          <w:sz w:val="20"/>
        </w:rPr>
        <w:t>Pregoeiro</w:t>
      </w:r>
      <w:proofErr w:type="spellEnd"/>
      <w:r w:rsidRPr="00A72B1C">
        <w:rPr>
          <w:rFonts w:ascii="Arial" w:hAnsi="Arial" w:cs="Arial"/>
          <w:sz w:val="20"/>
        </w:rPr>
        <w:t xml:space="preserve"> </w:t>
      </w:r>
      <w:proofErr w:type="spellStart"/>
      <w:r w:rsidRPr="00A72B1C">
        <w:rPr>
          <w:rFonts w:ascii="Arial" w:hAnsi="Arial" w:cs="Arial"/>
          <w:sz w:val="20"/>
        </w:rPr>
        <w:t>indicado</w:t>
      </w:r>
      <w:proofErr w:type="spellEnd"/>
      <w:r w:rsidRPr="00A72B1C">
        <w:rPr>
          <w:rFonts w:ascii="Arial" w:hAnsi="Arial" w:cs="Arial"/>
          <w:sz w:val="20"/>
        </w:rPr>
        <w:t xml:space="preserve"> pela </w:t>
      </w:r>
      <w:proofErr w:type="spellStart"/>
      <w:r w:rsidRPr="00A72B1C">
        <w:rPr>
          <w:rFonts w:ascii="Arial" w:hAnsi="Arial" w:cs="Arial"/>
          <w:sz w:val="20"/>
        </w:rPr>
        <w:t>Administração</w:t>
      </w:r>
      <w:proofErr w:type="spellEnd"/>
      <w:r w:rsidRPr="00A72B1C">
        <w:rPr>
          <w:rFonts w:ascii="Arial" w:hAnsi="Arial" w:cs="Arial"/>
          <w:sz w:val="20"/>
        </w:rPr>
        <w:t xml:space="preserve">, com o </w:t>
      </w:r>
      <w:proofErr w:type="spellStart"/>
      <w:r w:rsidRPr="00A72B1C">
        <w:rPr>
          <w:rFonts w:ascii="Arial" w:hAnsi="Arial" w:cs="Arial"/>
          <w:sz w:val="20"/>
        </w:rPr>
        <w:t>apoio</w:t>
      </w:r>
      <w:proofErr w:type="spellEnd"/>
      <w:r w:rsidRPr="00A72B1C">
        <w:rPr>
          <w:rFonts w:ascii="Arial" w:hAnsi="Arial" w:cs="Arial"/>
          <w:sz w:val="20"/>
        </w:rPr>
        <w:t xml:space="preserve"> </w:t>
      </w:r>
      <w:proofErr w:type="spellStart"/>
      <w:r w:rsidRPr="00A72B1C">
        <w:rPr>
          <w:rFonts w:ascii="Arial" w:hAnsi="Arial" w:cs="Arial"/>
          <w:sz w:val="20"/>
        </w:rPr>
        <w:t>técnico</w:t>
      </w:r>
      <w:proofErr w:type="spellEnd"/>
      <w:r w:rsidRPr="00A72B1C">
        <w:rPr>
          <w:rFonts w:ascii="Arial" w:hAnsi="Arial" w:cs="Arial"/>
          <w:sz w:val="20"/>
        </w:rPr>
        <w:t xml:space="preserve"> e </w:t>
      </w:r>
      <w:proofErr w:type="spellStart"/>
      <w:r w:rsidRPr="00A72B1C">
        <w:rPr>
          <w:rFonts w:ascii="Arial" w:hAnsi="Arial" w:cs="Arial"/>
          <w:sz w:val="20"/>
        </w:rPr>
        <w:t>operacional</w:t>
      </w:r>
      <w:proofErr w:type="spellEnd"/>
      <w:r w:rsidRPr="00A72B1C">
        <w:rPr>
          <w:rFonts w:ascii="Arial" w:hAnsi="Arial" w:cs="Arial"/>
          <w:sz w:val="20"/>
        </w:rPr>
        <w:t xml:space="preserve"> da </w:t>
      </w:r>
      <w:proofErr w:type="spellStart"/>
      <w:r w:rsidRPr="00A72B1C">
        <w:rPr>
          <w:rFonts w:ascii="Arial" w:hAnsi="Arial" w:cs="Arial"/>
          <w:sz w:val="20"/>
        </w:rPr>
        <w:t>Bolsa</w:t>
      </w:r>
      <w:proofErr w:type="spellEnd"/>
      <w:r w:rsidRPr="00A72B1C">
        <w:rPr>
          <w:rFonts w:ascii="Arial" w:hAnsi="Arial" w:cs="Arial"/>
          <w:sz w:val="20"/>
        </w:rPr>
        <w:t xml:space="preserve"> </w:t>
      </w:r>
      <w:proofErr w:type="spellStart"/>
      <w:r w:rsidRPr="00A72B1C">
        <w:rPr>
          <w:rFonts w:ascii="Arial" w:hAnsi="Arial" w:cs="Arial"/>
          <w:sz w:val="20"/>
        </w:rPr>
        <w:t>Brasileira</w:t>
      </w:r>
      <w:proofErr w:type="spellEnd"/>
      <w:r w:rsidRPr="00A72B1C">
        <w:rPr>
          <w:rFonts w:ascii="Arial" w:hAnsi="Arial" w:cs="Arial"/>
          <w:sz w:val="20"/>
        </w:rPr>
        <w:t xml:space="preserve"> de </w:t>
      </w:r>
      <w:proofErr w:type="spellStart"/>
      <w:r w:rsidRPr="00A72B1C">
        <w:rPr>
          <w:rFonts w:ascii="Arial" w:hAnsi="Arial" w:cs="Arial"/>
          <w:sz w:val="20"/>
        </w:rPr>
        <w:t>Mercadorias</w:t>
      </w:r>
      <w:proofErr w:type="spellEnd"/>
      <w:r w:rsidRPr="00A72B1C">
        <w:rPr>
          <w:rFonts w:ascii="Arial" w:hAnsi="Arial" w:cs="Arial"/>
          <w:sz w:val="20"/>
        </w:rPr>
        <w:t xml:space="preserve">, no </w:t>
      </w:r>
      <w:proofErr w:type="spellStart"/>
      <w:r w:rsidRPr="00A72B1C">
        <w:rPr>
          <w:rFonts w:ascii="Arial" w:hAnsi="Arial" w:cs="Arial"/>
          <w:sz w:val="20"/>
        </w:rPr>
        <w:t>endereço</w:t>
      </w:r>
      <w:proofErr w:type="spellEnd"/>
      <w:r w:rsidRPr="00A72B1C">
        <w:rPr>
          <w:rFonts w:ascii="Arial" w:hAnsi="Arial" w:cs="Arial"/>
          <w:sz w:val="20"/>
        </w:rPr>
        <w:t xml:space="preserve"> </w:t>
      </w:r>
      <w:proofErr w:type="spellStart"/>
      <w:r w:rsidRPr="00A72B1C">
        <w:rPr>
          <w:rFonts w:ascii="Arial" w:hAnsi="Arial" w:cs="Arial"/>
          <w:sz w:val="20"/>
        </w:rPr>
        <w:t>eletrônico</w:t>
      </w:r>
      <w:proofErr w:type="spellEnd"/>
      <w:r w:rsidRPr="00A72B1C">
        <w:rPr>
          <w:rFonts w:ascii="Arial" w:hAnsi="Arial" w:cs="Arial"/>
          <w:sz w:val="20"/>
        </w:rPr>
        <w:t xml:space="preserve"> </w:t>
      </w:r>
      <w:proofErr w:type="gramStart"/>
      <w:r w:rsidRPr="00A72B1C">
        <w:rPr>
          <w:rFonts w:ascii="Arial" w:hAnsi="Arial" w:cs="Arial"/>
          <w:b/>
          <w:bCs/>
          <w:sz w:val="20"/>
          <w:u w:val="single"/>
        </w:rPr>
        <w:t>www.bbmnetlicitacoes.com.br</w:t>
      </w:r>
      <w:r w:rsidRPr="00A72B1C">
        <w:rPr>
          <w:rFonts w:ascii="Arial" w:hAnsi="Arial" w:cs="Arial"/>
          <w:b/>
          <w:bCs/>
          <w:sz w:val="20"/>
        </w:rPr>
        <w:t xml:space="preserve">  </w:t>
      </w:r>
      <w:proofErr w:type="spellStart"/>
      <w:r w:rsidRPr="00A72B1C">
        <w:rPr>
          <w:rFonts w:ascii="Arial" w:hAnsi="Arial" w:cs="Arial"/>
          <w:bCs/>
          <w:sz w:val="20"/>
        </w:rPr>
        <w:t>acesso</w:t>
      </w:r>
      <w:proofErr w:type="spellEnd"/>
      <w:proofErr w:type="gramEnd"/>
      <w:r w:rsidRPr="00A72B1C">
        <w:rPr>
          <w:rFonts w:ascii="Arial" w:hAnsi="Arial" w:cs="Arial"/>
          <w:b/>
          <w:bCs/>
          <w:sz w:val="20"/>
        </w:rPr>
        <w:t xml:space="preserve"> “</w:t>
      </w:r>
      <w:proofErr w:type="spellStart"/>
      <w:r w:rsidRPr="00A72B1C">
        <w:rPr>
          <w:rFonts w:ascii="Arial" w:hAnsi="Arial" w:cs="Arial"/>
          <w:b/>
          <w:bCs/>
          <w:sz w:val="20"/>
        </w:rPr>
        <w:t>licitações</w:t>
      </w:r>
      <w:proofErr w:type="spellEnd"/>
      <w:r w:rsidRPr="00A72B1C">
        <w:rPr>
          <w:rFonts w:ascii="Arial" w:hAnsi="Arial" w:cs="Arial"/>
          <w:b/>
          <w:bCs/>
          <w:sz w:val="20"/>
        </w:rPr>
        <w:t xml:space="preserve"> </w:t>
      </w:r>
      <w:proofErr w:type="spellStart"/>
      <w:r w:rsidRPr="00A72B1C">
        <w:rPr>
          <w:rFonts w:ascii="Arial" w:hAnsi="Arial" w:cs="Arial"/>
          <w:b/>
          <w:bCs/>
          <w:sz w:val="20"/>
        </w:rPr>
        <w:t>públicas</w:t>
      </w:r>
      <w:proofErr w:type="spellEnd"/>
      <w:r w:rsidRPr="00A72B1C">
        <w:rPr>
          <w:rFonts w:ascii="Arial" w:hAnsi="Arial" w:cs="Arial"/>
          <w:b/>
          <w:bCs/>
          <w:sz w:val="20"/>
        </w:rPr>
        <w:t>”</w:t>
      </w:r>
      <w:r w:rsidRPr="00A72B1C">
        <w:rPr>
          <w:rFonts w:ascii="Arial" w:hAnsi="Arial" w:cs="Arial"/>
          <w:sz w:val="20"/>
        </w:rPr>
        <w:t>.</w:t>
      </w:r>
      <w:r w:rsidRPr="00A72B1C">
        <w:rPr>
          <w:rFonts w:ascii="Arial" w:hAnsi="Arial" w:cs="Arial"/>
          <w:b/>
          <w:sz w:val="20"/>
        </w:rPr>
        <w:t xml:space="preserve"> </w:t>
      </w:r>
    </w:p>
    <w:p w:rsidR="00A72B1C" w:rsidRPr="00A72B1C" w:rsidRDefault="00A72B1C" w:rsidP="00A72B1C">
      <w:pPr>
        <w:pStyle w:val="Textopadro"/>
        <w:jc w:val="both"/>
        <w:rPr>
          <w:rFonts w:ascii="Arial" w:hAnsi="Arial" w:cs="Arial"/>
          <w:b/>
          <w:sz w:val="20"/>
        </w:rPr>
      </w:pPr>
    </w:p>
    <w:p w:rsidR="00A72B1C" w:rsidRPr="00A72B1C" w:rsidRDefault="00A72B1C" w:rsidP="00A72B1C">
      <w:pPr>
        <w:pStyle w:val="Textopadro"/>
        <w:jc w:val="both"/>
        <w:rPr>
          <w:rFonts w:ascii="Arial" w:hAnsi="Arial" w:cs="Arial"/>
          <w:sz w:val="20"/>
        </w:rPr>
      </w:pPr>
      <w:r w:rsidRPr="00A72B1C">
        <w:rPr>
          <w:rFonts w:ascii="Arial" w:hAnsi="Arial" w:cs="Arial"/>
          <w:b/>
          <w:sz w:val="20"/>
        </w:rPr>
        <w:t>02.04.</w:t>
      </w:r>
      <w:r w:rsidRPr="00A72B1C">
        <w:rPr>
          <w:rFonts w:ascii="Arial" w:hAnsi="Arial" w:cs="Arial"/>
          <w:sz w:val="20"/>
        </w:rPr>
        <w:t xml:space="preserve"> O </w:t>
      </w:r>
      <w:proofErr w:type="spellStart"/>
      <w:r w:rsidRPr="00A72B1C">
        <w:rPr>
          <w:rFonts w:ascii="Arial" w:hAnsi="Arial" w:cs="Arial"/>
          <w:sz w:val="20"/>
        </w:rPr>
        <w:t>presente</w:t>
      </w:r>
      <w:proofErr w:type="spellEnd"/>
      <w:r w:rsidRPr="00A72B1C">
        <w:rPr>
          <w:rFonts w:ascii="Arial" w:hAnsi="Arial" w:cs="Arial"/>
          <w:sz w:val="20"/>
        </w:rPr>
        <w:t xml:space="preserve"> </w:t>
      </w:r>
      <w:proofErr w:type="spellStart"/>
      <w:r w:rsidRPr="00A72B1C">
        <w:rPr>
          <w:rFonts w:ascii="Arial" w:hAnsi="Arial" w:cs="Arial"/>
          <w:sz w:val="20"/>
        </w:rPr>
        <w:t>Edital</w:t>
      </w:r>
      <w:proofErr w:type="spellEnd"/>
      <w:r w:rsidRPr="00A72B1C">
        <w:rPr>
          <w:rFonts w:ascii="Arial" w:hAnsi="Arial" w:cs="Arial"/>
          <w:sz w:val="20"/>
        </w:rPr>
        <w:t xml:space="preserve"> se </w:t>
      </w:r>
      <w:proofErr w:type="spellStart"/>
      <w:r w:rsidRPr="00A72B1C">
        <w:rPr>
          <w:rFonts w:ascii="Arial" w:hAnsi="Arial" w:cs="Arial"/>
          <w:sz w:val="20"/>
        </w:rPr>
        <w:t>submete</w:t>
      </w:r>
      <w:proofErr w:type="spellEnd"/>
      <w:r w:rsidRPr="00A72B1C">
        <w:rPr>
          <w:rFonts w:ascii="Arial" w:hAnsi="Arial" w:cs="Arial"/>
          <w:sz w:val="20"/>
        </w:rPr>
        <w:t xml:space="preserve"> </w:t>
      </w:r>
      <w:proofErr w:type="spellStart"/>
      <w:r w:rsidRPr="00A72B1C">
        <w:rPr>
          <w:rFonts w:ascii="Arial" w:hAnsi="Arial" w:cs="Arial"/>
          <w:sz w:val="20"/>
        </w:rPr>
        <w:t>integralmente</w:t>
      </w:r>
      <w:proofErr w:type="spellEnd"/>
      <w:r w:rsidRPr="00A72B1C">
        <w:rPr>
          <w:rFonts w:ascii="Arial" w:hAnsi="Arial" w:cs="Arial"/>
          <w:sz w:val="20"/>
        </w:rPr>
        <w:t xml:space="preserve"> </w:t>
      </w:r>
      <w:proofErr w:type="spellStart"/>
      <w:r w:rsidRPr="00A72B1C">
        <w:rPr>
          <w:rFonts w:ascii="Arial" w:hAnsi="Arial" w:cs="Arial"/>
          <w:sz w:val="20"/>
        </w:rPr>
        <w:t>ao</w:t>
      </w:r>
      <w:proofErr w:type="spellEnd"/>
      <w:r w:rsidRPr="00A72B1C">
        <w:rPr>
          <w:rFonts w:ascii="Arial" w:hAnsi="Arial" w:cs="Arial"/>
          <w:sz w:val="20"/>
        </w:rPr>
        <w:t xml:space="preserve"> </w:t>
      </w:r>
      <w:proofErr w:type="spellStart"/>
      <w:r w:rsidRPr="00A72B1C">
        <w:rPr>
          <w:rFonts w:ascii="Arial" w:hAnsi="Arial" w:cs="Arial"/>
          <w:sz w:val="20"/>
        </w:rPr>
        <w:t>disposto</w:t>
      </w:r>
      <w:proofErr w:type="spellEnd"/>
      <w:r w:rsidRPr="00A72B1C">
        <w:rPr>
          <w:rFonts w:ascii="Arial" w:hAnsi="Arial" w:cs="Arial"/>
          <w:sz w:val="20"/>
        </w:rPr>
        <w:t xml:space="preserve"> </w:t>
      </w:r>
      <w:proofErr w:type="spellStart"/>
      <w:r w:rsidRPr="00A72B1C">
        <w:rPr>
          <w:rFonts w:ascii="Arial" w:hAnsi="Arial" w:cs="Arial"/>
          <w:sz w:val="20"/>
        </w:rPr>
        <w:t>nos</w:t>
      </w:r>
      <w:proofErr w:type="spellEnd"/>
      <w:r w:rsidRPr="00A72B1C">
        <w:rPr>
          <w:rFonts w:ascii="Arial" w:hAnsi="Arial" w:cs="Arial"/>
          <w:sz w:val="20"/>
        </w:rPr>
        <w:t xml:space="preserve"> </w:t>
      </w:r>
      <w:proofErr w:type="spellStart"/>
      <w:r w:rsidRPr="00A72B1C">
        <w:rPr>
          <w:rFonts w:ascii="Arial" w:hAnsi="Arial" w:cs="Arial"/>
          <w:sz w:val="20"/>
        </w:rPr>
        <w:t>Artigos</w:t>
      </w:r>
      <w:proofErr w:type="spellEnd"/>
      <w:r w:rsidRPr="00A72B1C">
        <w:rPr>
          <w:rFonts w:ascii="Arial" w:hAnsi="Arial" w:cs="Arial"/>
          <w:sz w:val="20"/>
        </w:rPr>
        <w:t xml:space="preserve"> 42, 43, 44, 45 e 46 da Lei </w:t>
      </w:r>
      <w:proofErr w:type="spellStart"/>
      <w:r w:rsidRPr="00A72B1C">
        <w:rPr>
          <w:rFonts w:ascii="Arial" w:hAnsi="Arial" w:cs="Arial"/>
          <w:sz w:val="20"/>
        </w:rPr>
        <w:t>Complementar</w:t>
      </w:r>
      <w:proofErr w:type="spellEnd"/>
      <w:r w:rsidRPr="00A72B1C">
        <w:rPr>
          <w:rFonts w:ascii="Arial" w:hAnsi="Arial" w:cs="Arial"/>
          <w:sz w:val="20"/>
        </w:rPr>
        <w:t xml:space="preserve"> nº. 123/06, com </w:t>
      </w:r>
      <w:proofErr w:type="spellStart"/>
      <w:r w:rsidRPr="00A72B1C">
        <w:rPr>
          <w:rFonts w:ascii="Arial" w:hAnsi="Arial" w:cs="Arial"/>
          <w:sz w:val="20"/>
        </w:rPr>
        <w:t>redação</w:t>
      </w:r>
      <w:proofErr w:type="spellEnd"/>
      <w:r w:rsidRPr="00A72B1C">
        <w:rPr>
          <w:rFonts w:ascii="Arial" w:hAnsi="Arial" w:cs="Arial"/>
          <w:sz w:val="20"/>
        </w:rPr>
        <w:t xml:space="preserve"> dada </w:t>
      </w:r>
      <w:proofErr w:type="spellStart"/>
      <w:r w:rsidRPr="00A72B1C">
        <w:rPr>
          <w:rFonts w:ascii="Arial" w:hAnsi="Arial" w:cs="Arial"/>
          <w:sz w:val="20"/>
        </w:rPr>
        <w:t>pelas</w:t>
      </w:r>
      <w:proofErr w:type="spellEnd"/>
      <w:r w:rsidRPr="00A72B1C">
        <w:rPr>
          <w:rFonts w:ascii="Arial" w:hAnsi="Arial" w:cs="Arial"/>
          <w:sz w:val="20"/>
        </w:rPr>
        <w:t xml:space="preserve"> Leis </w:t>
      </w:r>
      <w:proofErr w:type="spellStart"/>
      <w:r w:rsidRPr="00A72B1C">
        <w:rPr>
          <w:rFonts w:ascii="Arial" w:hAnsi="Arial" w:cs="Arial"/>
          <w:sz w:val="20"/>
        </w:rPr>
        <w:t>Complementares</w:t>
      </w:r>
      <w:proofErr w:type="spellEnd"/>
      <w:r w:rsidRPr="00A72B1C">
        <w:rPr>
          <w:rFonts w:ascii="Arial" w:hAnsi="Arial" w:cs="Arial"/>
          <w:sz w:val="20"/>
        </w:rPr>
        <w:t xml:space="preserve"> nº. 147/14 e nº. 155/16, </w:t>
      </w:r>
      <w:proofErr w:type="spellStart"/>
      <w:r w:rsidRPr="00A72B1C">
        <w:rPr>
          <w:rFonts w:ascii="Arial" w:hAnsi="Arial" w:cs="Arial"/>
          <w:sz w:val="20"/>
        </w:rPr>
        <w:t>atendendo</w:t>
      </w:r>
      <w:proofErr w:type="spellEnd"/>
      <w:r w:rsidRPr="00A72B1C">
        <w:rPr>
          <w:rFonts w:ascii="Arial" w:hAnsi="Arial" w:cs="Arial"/>
          <w:sz w:val="20"/>
        </w:rPr>
        <w:t xml:space="preserve"> </w:t>
      </w:r>
      <w:proofErr w:type="spellStart"/>
      <w:r w:rsidRPr="00A72B1C">
        <w:rPr>
          <w:rFonts w:ascii="Arial" w:hAnsi="Arial" w:cs="Arial"/>
          <w:sz w:val="20"/>
        </w:rPr>
        <w:t>ao</w:t>
      </w:r>
      <w:proofErr w:type="spellEnd"/>
      <w:r w:rsidRPr="00A72B1C">
        <w:rPr>
          <w:rFonts w:ascii="Arial" w:hAnsi="Arial" w:cs="Arial"/>
          <w:sz w:val="20"/>
        </w:rPr>
        <w:t xml:space="preserve"> </w:t>
      </w:r>
      <w:proofErr w:type="spellStart"/>
      <w:r w:rsidRPr="00A72B1C">
        <w:rPr>
          <w:rFonts w:ascii="Arial" w:hAnsi="Arial" w:cs="Arial"/>
          <w:sz w:val="20"/>
        </w:rPr>
        <w:t>direito</w:t>
      </w:r>
      <w:proofErr w:type="spellEnd"/>
      <w:r w:rsidRPr="00A72B1C">
        <w:rPr>
          <w:rFonts w:ascii="Arial" w:hAnsi="Arial" w:cs="Arial"/>
          <w:sz w:val="20"/>
        </w:rPr>
        <w:t xml:space="preserve"> de </w:t>
      </w:r>
      <w:proofErr w:type="spellStart"/>
      <w:r w:rsidRPr="00A72B1C">
        <w:rPr>
          <w:rFonts w:ascii="Arial" w:hAnsi="Arial" w:cs="Arial"/>
          <w:sz w:val="20"/>
        </w:rPr>
        <w:t>prioridade</w:t>
      </w:r>
      <w:proofErr w:type="spellEnd"/>
      <w:r w:rsidRPr="00A72B1C">
        <w:rPr>
          <w:rFonts w:ascii="Arial" w:hAnsi="Arial" w:cs="Arial"/>
          <w:sz w:val="20"/>
        </w:rPr>
        <w:t xml:space="preserve"> para a </w:t>
      </w:r>
      <w:proofErr w:type="spellStart"/>
      <w:r w:rsidRPr="00A72B1C">
        <w:rPr>
          <w:rFonts w:ascii="Arial" w:hAnsi="Arial" w:cs="Arial"/>
          <w:sz w:val="20"/>
        </w:rPr>
        <w:t>microempresa</w:t>
      </w:r>
      <w:proofErr w:type="spellEnd"/>
      <w:r w:rsidRPr="00A72B1C">
        <w:rPr>
          <w:rFonts w:ascii="Arial" w:hAnsi="Arial" w:cs="Arial"/>
          <w:sz w:val="20"/>
        </w:rPr>
        <w:t xml:space="preserve"> e </w:t>
      </w:r>
      <w:proofErr w:type="spellStart"/>
      <w:r w:rsidRPr="00A72B1C">
        <w:rPr>
          <w:rFonts w:ascii="Arial" w:hAnsi="Arial" w:cs="Arial"/>
          <w:sz w:val="20"/>
        </w:rPr>
        <w:t>empresa</w:t>
      </w:r>
      <w:proofErr w:type="spellEnd"/>
      <w:r w:rsidRPr="00A72B1C">
        <w:rPr>
          <w:rFonts w:ascii="Arial" w:hAnsi="Arial" w:cs="Arial"/>
          <w:sz w:val="20"/>
        </w:rPr>
        <w:t xml:space="preserve"> de </w:t>
      </w:r>
      <w:proofErr w:type="spellStart"/>
      <w:r w:rsidRPr="00A72B1C">
        <w:rPr>
          <w:rFonts w:ascii="Arial" w:hAnsi="Arial" w:cs="Arial"/>
          <w:sz w:val="20"/>
        </w:rPr>
        <w:t>pequeno</w:t>
      </w:r>
      <w:proofErr w:type="spellEnd"/>
      <w:r w:rsidRPr="00A72B1C">
        <w:rPr>
          <w:rFonts w:ascii="Arial" w:hAnsi="Arial" w:cs="Arial"/>
          <w:sz w:val="20"/>
        </w:rPr>
        <w:t xml:space="preserve"> </w:t>
      </w:r>
      <w:proofErr w:type="spellStart"/>
      <w:r w:rsidRPr="00A72B1C">
        <w:rPr>
          <w:rFonts w:ascii="Arial" w:hAnsi="Arial" w:cs="Arial"/>
          <w:sz w:val="20"/>
        </w:rPr>
        <w:t>porte</w:t>
      </w:r>
      <w:proofErr w:type="spellEnd"/>
      <w:r w:rsidRPr="00A72B1C">
        <w:rPr>
          <w:rFonts w:ascii="Arial" w:hAnsi="Arial" w:cs="Arial"/>
          <w:sz w:val="20"/>
        </w:rPr>
        <w:t xml:space="preserve"> para </w:t>
      </w:r>
      <w:proofErr w:type="spellStart"/>
      <w:r w:rsidRPr="00A72B1C">
        <w:rPr>
          <w:rFonts w:ascii="Arial" w:hAnsi="Arial" w:cs="Arial"/>
          <w:sz w:val="20"/>
        </w:rPr>
        <w:t>efeito</w:t>
      </w:r>
      <w:proofErr w:type="spellEnd"/>
      <w:r w:rsidRPr="00A72B1C">
        <w:rPr>
          <w:rFonts w:ascii="Arial" w:hAnsi="Arial" w:cs="Arial"/>
          <w:sz w:val="20"/>
        </w:rPr>
        <w:t xml:space="preserve"> do </w:t>
      </w:r>
      <w:proofErr w:type="spellStart"/>
      <w:r w:rsidRPr="00A72B1C">
        <w:rPr>
          <w:rFonts w:ascii="Arial" w:hAnsi="Arial" w:cs="Arial"/>
          <w:sz w:val="20"/>
        </w:rPr>
        <w:t>desempate</w:t>
      </w:r>
      <w:proofErr w:type="spellEnd"/>
      <w:r w:rsidRPr="00A72B1C">
        <w:rPr>
          <w:rFonts w:ascii="Arial" w:hAnsi="Arial" w:cs="Arial"/>
          <w:sz w:val="20"/>
        </w:rPr>
        <w:t xml:space="preserve"> </w:t>
      </w:r>
      <w:proofErr w:type="spellStart"/>
      <w:r w:rsidRPr="00A72B1C">
        <w:rPr>
          <w:rFonts w:ascii="Arial" w:hAnsi="Arial" w:cs="Arial"/>
          <w:sz w:val="20"/>
        </w:rPr>
        <w:t>quando</w:t>
      </w:r>
      <w:proofErr w:type="spellEnd"/>
      <w:r w:rsidRPr="00A72B1C">
        <w:rPr>
          <w:rFonts w:ascii="Arial" w:hAnsi="Arial" w:cs="Arial"/>
          <w:sz w:val="20"/>
        </w:rPr>
        <w:t xml:space="preserve"> </w:t>
      </w:r>
      <w:proofErr w:type="spellStart"/>
      <w:r w:rsidRPr="00A72B1C">
        <w:rPr>
          <w:rFonts w:ascii="Arial" w:hAnsi="Arial" w:cs="Arial"/>
          <w:sz w:val="20"/>
        </w:rPr>
        <w:t>verificado</w:t>
      </w:r>
      <w:proofErr w:type="spellEnd"/>
      <w:r w:rsidRPr="00A72B1C">
        <w:rPr>
          <w:rFonts w:ascii="Arial" w:hAnsi="Arial" w:cs="Arial"/>
          <w:sz w:val="20"/>
        </w:rPr>
        <w:t xml:space="preserve"> </w:t>
      </w:r>
      <w:proofErr w:type="spellStart"/>
      <w:r w:rsidRPr="00A72B1C">
        <w:rPr>
          <w:rFonts w:ascii="Arial" w:hAnsi="Arial" w:cs="Arial"/>
          <w:sz w:val="20"/>
        </w:rPr>
        <w:t>ao</w:t>
      </w:r>
      <w:proofErr w:type="spellEnd"/>
      <w:r w:rsidRPr="00A72B1C">
        <w:rPr>
          <w:rFonts w:ascii="Arial" w:hAnsi="Arial" w:cs="Arial"/>
          <w:sz w:val="20"/>
        </w:rPr>
        <w:t xml:space="preserve"> final da </w:t>
      </w:r>
      <w:proofErr w:type="spellStart"/>
      <w:r w:rsidRPr="00A72B1C">
        <w:rPr>
          <w:rFonts w:ascii="Arial" w:hAnsi="Arial" w:cs="Arial"/>
          <w:sz w:val="20"/>
        </w:rPr>
        <w:t>fase</w:t>
      </w:r>
      <w:proofErr w:type="spellEnd"/>
      <w:r w:rsidRPr="00A72B1C">
        <w:rPr>
          <w:rFonts w:ascii="Arial" w:hAnsi="Arial" w:cs="Arial"/>
          <w:sz w:val="20"/>
        </w:rPr>
        <w:t xml:space="preserve"> de lances (</w:t>
      </w:r>
      <w:proofErr w:type="spellStart"/>
      <w:r w:rsidRPr="00A72B1C">
        <w:rPr>
          <w:rFonts w:ascii="Arial" w:hAnsi="Arial" w:cs="Arial"/>
          <w:sz w:val="20"/>
        </w:rPr>
        <w:t>disputa</w:t>
      </w:r>
      <w:proofErr w:type="spellEnd"/>
      <w:r w:rsidRPr="00A72B1C">
        <w:rPr>
          <w:rFonts w:ascii="Arial" w:hAnsi="Arial" w:cs="Arial"/>
          <w:sz w:val="20"/>
        </w:rPr>
        <w:t xml:space="preserve"> de </w:t>
      </w:r>
      <w:proofErr w:type="spellStart"/>
      <w:r w:rsidRPr="00A72B1C">
        <w:rPr>
          <w:rFonts w:ascii="Arial" w:hAnsi="Arial" w:cs="Arial"/>
          <w:sz w:val="20"/>
        </w:rPr>
        <w:t>preços</w:t>
      </w:r>
      <w:proofErr w:type="spellEnd"/>
      <w:r w:rsidRPr="00A72B1C">
        <w:rPr>
          <w:rFonts w:ascii="Arial" w:hAnsi="Arial" w:cs="Arial"/>
          <w:sz w:val="20"/>
        </w:rPr>
        <w:t xml:space="preserve">). </w:t>
      </w:r>
    </w:p>
    <w:p w:rsidR="00A72B1C" w:rsidRPr="00A72B1C" w:rsidRDefault="00A72B1C" w:rsidP="00A72B1C">
      <w:pPr>
        <w:pStyle w:val="Textopadro"/>
        <w:rPr>
          <w:rFonts w:ascii="Arial" w:hAnsi="Arial" w:cs="Arial"/>
          <w:sz w:val="20"/>
        </w:rPr>
      </w:pPr>
    </w:p>
    <w:p w:rsidR="005F2D4E" w:rsidRPr="008E7AE8" w:rsidRDefault="005F2D4E" w:rsidP="005F2D4E">
      <w:pPr>
        <w:jc w:val="both"/>
        <w:rPr>
          <w:rFonts w:ascii="Arial" w:hAnsi="Arial" w:cs="Arial"/>
          <w:sz w:val="20"/>
          <w:szCs w:val="20"/>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Default="005F2D4E" w:rsidP="005F2D4E">
      <w:pPr>
        <w:tabs>
          <w:tab w:val="num" w:pos="1086"/>
        </w:tabs>
        <w:ind w:left="709"/>
        <w:jc w:val="both"/>
        <w:rPr>
          <w:rFonts w:ascii="Arial" w:hAnsi="Arial" w:cs="Arial"/>
          <w:b/>
          <w:snapToGrid w:val="0"/>
          <w:sz w:val="20"/>
          <w:szCs w:val="20"/>
        </w:rPr>
      </w:pPr>
    </w:p>
    <w:p w:rsidR="00106E96" w:rsidRPr="006A14E2" w:rsidRDefault="00106E96" w:rsidP="005F2D4E">
      <w:pPr>
        <w:tabs>
          <w:tab w:val="num" w:pos="1086"/>
        </w:tabs>
        <w:ind w:left="709"/>
        <w:jc w:val="both"/>
        <w:rPr>
          <w:rFonts w:ascii="Arial" w:hAnsi="Arial" w:cs="Arial"/>
          <w:b/>
          <w:snapToGrid w:val="0"/>
          <w:sz w:val="20"/>
          <w:szCs w:val="20"/>
        </w:rPr>
      </w:pPr>
    </w:p>
    <w:p w:rsidR="00A72B1C" w:rsidRPr="00DC2CB2" w:rsidRDefault="00A72B1C" w:rsidP="00A72B1C">
      <w:pPr>
        <w:jc w:val="both"/>
        <w:rPr>
          <w:rFonts w:ascii="Arial" w:hAnsi="Arial" w:cs="Arial"/>
          <w:b/>
          <w:sz w:val="20"/>
          <w:szCs w:val="20"/>
          <w:u w:val="single"/>
        </w:rPr>
      </w:pPr>
      <w:r w:rsidRPr="005F2860">
        <w:rPr>
          <w:rFonts w:ascii="Arial" w:eastAsia="Arial" w:hAnsi="Arial" w:cs="Arial"/>
          <w:b/>
          <w:color w:val="000000"/>
          <w:sz w:val="20"/>
          <w:szCs w:val="20"/>
          <w:lang w:eastAsia="pt-BR"/>
        </w:rPr>
        <w:t>03.01.</w:t>
      </w:r>
      <w:r w:rsidRPr="005F2860">
        <w:rPr>
          <w:rFonts w:ascii="Arial" w:eastAsia="Arial" w:hAnsi="Arial" w:cs="Arial"/>
          <w:color w:val="000000"/>
          <w:sz w:val="20"/>
          <w:szCs w:val="20"/>
          <w:lang w:eastAsia="pt-BR"/>
        </w:rPr>
        <w:t xml:space="preserve"> </w:t>
      </w:r>
      <w:r w:rsidRPr="0048011B">
        <w:rPr>
          <w:rFonts w:ascii="Arial" w:hAnsi="Arial" w:cs="Arial"/>
          <w:sz w:val="20"/>
          <w:szCs w:val="20"/>
        </w:rPr>
        <w:t xml:space="preserve">Poderão participar deste Pregão Eletrônico os interessados que atenderem a todas as exigências, inclusive quanto à documentação constante deste Edital e seus Anexos, observando-se as devidas ressalvas e benefícios conferidos às </w:t>
      </w:r>
      <w:r w:rsidRPr="0048011B">
        <w:rPr>
          <w:rFonts w:ascii="Arial" w:hAnsi="Arial" w:cs="Arial"/>
          <w:b/>
          <w:sz w:val="20"/>
          <w:szCs w:val="20"/>
          <w:u w:val="single"/>
        </w:rPr>
        <w:t>MICROEMPRESAS E EMPRESAS DE PEQUENO PORTE</w:t>
      </w:r>
      <w:r w:rsidRPr="0048011B">
        <w:rPr>
          <w:rFonts w:ascii="Arial" w:hAnsi="Arial" w:cs="Arial"/>
          <w:sz w:val="20"/>
          <w:szCs w:val="20"/>
        </w:rPr>
        <w:t xml:space="preserve">, conforme a Lei Complementar nº. 123/2006, com redação dada pelas Leis Complementares nº. 147/14 e nº. 155/16. </w:t>
      </w:r>
    </w:p>
    <w:p w:rsidR="00106E96" w:rsidRDefault="00106E96" w:rsidP="00A72B1C">
      <w:pPr>
        <w:pStyle w:val="Textopadro"/>
        <w:widowControl/>
        <w:tabs>
          <w:tab w:val="left" w:pos="709"/>
        </w:tabs>
        <w:jc w:val="both"/>
        <w:rPr>
          <w:rFonts w:ascii="Arial" w:hAnsi="Arial" w:cs="Arial"/>
          <w:b/>
          <w:sz w:val="20"/>
          <w:lang w:val="pt-BR"/>
        </w:rPr>
      </w:pPr>
    </w:p>
    <w:p w:rsidR="00A72B1C" w:rsidRDefault="00A72B1C" w:rsidP="00A72B1C">
      <w:pPr>
        <w:pStyle w:val="Textopadro"/>
        <w:widowControl/>
        <w:tabs>
          <w:tab w:val="left" w:pos="709"/>
        </w:tabs>
        <w:jc w:val="both"/>
        <w:rPr>
          <w:rFonts w:ascii="Arial" w:hAnsi="Arial" w:cs="Arial"/>
          <w:sz w:val="20"/>
          <w:lang w:val="pt-BR"/>
        </w:rPr>
      </w:pPr>
      <w:r w:rsidRPr="0048011B">
        <w:rPr>
          <w:rFonts w:ascii="Arial" w:hAnsi="Arial" w:cs="Arial"/>
          <w:b/>
          <w:sz w:val="20"/>
          <w:lang w:val="pt-BR"/>
        </w:rPr>
        <w:t>03.02.</w:t>
      </w:r>
      <w:r>
        <w:rPr>
          <w:rFonts w:ascii="Arial" w:hAnsi="Arial" w:cs="Arial"/>
          <w:sz w:val="20"/>
          <w:lang w:val="pt-BR"/>
        </w:rPr>
        <w:t xml:space="preserve"> </w:t>
      </w:r>
      <w:r w:rsidRPr="0048011B">
        <w:rPr>
          <w:rFonts w:ascii="Arial" w:hAnsi="Arial" w:cs="Arial"/>
          <w:sz w:val="20"/>
          <w:lang w:val="pt-BR"/>
        </w:rPr>
        <w:t xml:space="preserve">A participação no Pregão implica, automaticamente, na aceitação integral dos termos deste Edital, seus Anexos e Leis aplicáveis. </w:t>
      </w:r>
    </w:p>
    <w:p w:rsidR="00A72B1C" w:rsidRDefault="00A72B1C" w:rsidP="00A72B1C">
      <w:pPr>
        <w:pStyle w:val="Textopadro"/>
        <w:widowControl/>
        <w:tabs>
          <w:tab w:val="left" w:pos="709"/>
        </w:tabs>
        <w:jc w:val="both"/>
        <w:rPr>
          <w:rFonts w:ascii="Arial" w:hAnsi="Arial" w:cs="Arial"/>
          <w:sz w:val="20"/>
          <w:lang w:val="pt-BR"/>
        </w:rPr>
      </w:pPr>
    </w:p>
    <w:p w:rsidR="00A72B1C" w:rsidRPr="0035160A" w:rsidRDefault="00A72B1C" w:rsidP="00A72B1C">
      <w:pPr>
        <w:jc w:val="both"/>
        <w:rPr>
          <w:rFonts w:ascii="Arial" w:hAnsi="Arial" w:cs="Arial"/>
          <w:sz w:val="20"/>
          <w:szCs w:val="20"/>
        </w:rPr>
      </w:pPr>
      <w:r w:rsidRPr="0048011B">
        <w:rPr>
          <w:rFonts w:ascii="Arial" w:hAnsi="Arial" w:cs="Arial"/>
          <w:b/>
          <w:sz w:val="20"/>
          <w:szCs w:val="20"/>
        </w:rPr>
        <w:t>03.03.</w:t>
      </w:r>
      <w:r w:rsidRPr="003823C4">
        <w:rPr>
          <w:rFonts w:ascii="Arial" w:hAnsi="Arial" w:cs="Arial"/>
          <w:sz w:val="20"/>
          <w:szCs w:val="20"/>
        </w:rPr>
        <w:t xml:space="preserve"> </w:t>
      </w:r>
      <w:r w:rsidRPr="0035160A">
        <w:rPr>
          <w:rFonts w:ascii="Arial" w:hAnsi="Arial" w:cs="Arial"/>
          <w:sz w:val="20"/>
          <w:szCs w:val="20"/>
        </w:rPr>
        <w:t xml:space="preserve">Não será admitida neste Pregão a participação de empresa: </w:t>
      </w:r>
    </w:p>
    <w:p w:rsidR="00A72B1C" w:rsidRPr="0035160A" w:rsidRDefault="00A72B1C" w:rsidP="00A72B1C">
      <w:pPr>
        <w:ind w:left="708"/>
        <w:jc w:val="both"/>
        <w:rPr>
          <w:rFonts w:ascii="Arial" w:hAnsi="Arial" w:cs="Arial"/>
          <w:sz w:val="20"/>
          <w:szCs w:val="20"/>
        </w:rPr>
      </w:pPr>
    </w:p>
    <w:p w:rsidR="00A72B1C" w:rsidRPr="0035160A" w:rsidRDefault="00A72B1C" w:rsidP="00A72B1C">
      <w:pPr>
        <w:ind w:left="708"/>
        <w:jc w:val="both"/>
        <w:rPr>
          <w:rFonts w:ascii="Arial" w:hAnsi="Arial" w:cs="Arial"/>
          <w:sz w:val="20"/>
          <w:szCs w:val="20"/>
          <w:u w:val="single"/>
        </w:rPr>
      </w:pPr>
      <w:r w:rsidRPr="00D7613C">
        <w:rPr>
          <w:rFonts w:ascii="Arial" w:hAnsi="Arial" w:cs="Arial"/>
          <w:b/>
          <w:sz w:val="20"/>
          <w:szCs w:val="20"/>
        </w:rPr>
        <w:t>03.03.01</w:t>
      </w:r>
      <w:r w:rsidRPr="0035160A">
        <w:rPr>
          <w:rFonts w:ascii="Arial" w:hAnsi="Arial" w:cs="Arial"/>
          <w:sz w:val="20"/>
          <w:szCs w:val="20"/>
        </w:rPr>
        <w:t xml:space="preserve">. Que se encontre falida por declaração judicial ou esteja em processo de liquidação ou dissolução. </w:t>
      </w:r>
    </w:p>
    <w:p w:rsidR="00A72B1C" w:rsidRPr="0035160A" w:rsidRDefault="00A72B1C" w:rsidP="00A72B1C">
      <w:pPr>
        <w:ind w:left="708"/>
        <w:jc w:val="both"/>
        <w:rPr>
          <w:rFonts w:ascii="Arial" w:hAnsi="Arial" w:cs="Arial"/>
          <w:sz w:val="20"/>
          <w:szCs w:val="20"/>
        </w:rPr>
      </w:pPr>
    </w:p>
    <w:p w:rsidR="00A72B1C" w:rsidRPr="0035160A" w:rsidRDefault="00A72B1C" w:rsidP="00A72B1C">
      <w:pPr>
        <w:ind w:left="708"/>
        <w:jc w:val="both"/>
        <w:rPr>
          <w:rFonts w:ascii="Arial" w:hAnsi="Arial" w:cs="Arial"/>
          <w:sz w:val="20"/>
          <w:szCs w:val="20"/>
        </w:rPr>
      </w:pPr>
      <w:r w:rsidRPr="00D7613C">
        <w:rPr>
          <w:rFonts w:ascii="Arial" w:hAnsi="Arial" w:cs="Arial"/>
          <w:b/>
          <w:sz w:val="20"/>
          <w:szCs w:val="20"/>
        </w:rPr>
        <w:t xml:space="preserve">03.03.02. </w:t>
      </w:r>
      <w:r w:rsidRPr="0035160A">
        <w:rPr>
          <w:rFonts w:ascii="Arial" w:hAnsi="Arial" w:cs="Arial"/>
          <w:sz w:val="20"/>
          <w:szCs w:val="20"/>
        </w:rPr>
        <w:t>Que tenha sido declarada inidônea pela Administração Pública, e quaisquer de seus órgãos descentralizados, nos termos do Artigo 87, Inciso IV, da Lei nº. 8.666/93 e não tenha ocorrido a respectiva reabilitação, estando, caso participe do processo licitatório mesmo nessas condições, sujeita às penalidades previstas na legislação vigente.</w:t>
      </w:r>
    </w:p>
    <w:p w:rsidR="00A72B1C" w:rsidRDefault="00A72B1C" w:rsidP="00A72B1C">
      <w:pPr>
        <w:ind w:left="708"/>
        <w:jc w:val="both"/>
        <w:rPr>
          <w:rFonts w:ascii="Arial" w:hAnsi="Arial" w:cs="Arial"/>
          <w:b/>
          <w:sz w:val="20"/>
          <w:szCs w:val="20"/>
        </w:rPr>
      </w:pPr>
    </w:p>
    <w:p w:rsidR="00A72B1C" w:rsidRPr="0035160A" w:rsidRDefault="00A72B1C" w:rsidP="00A72B1C">
      <w:pPr>
        <w:ind w:left="708"/>
        <w:jc w:val="both"/>
        <w:rPr>
          <w:rFonts w:ascii="Arial" w:hAnsi="Arial" w:cs="Arial"/>
          <w:sz w:val="20"/>
          <w:szCs w:val="20"/>
        </w:rPr>
      </w:pPr>
      <w:r w:rsidRPr="00D7613C">
        <w:rPr>
          <w:rFonts w:ascii="Arial" w:hAnsi="Arial" w:cs="Arial"/>
          <w:b/>
          <w:sz w:val="20"/>
          <w:szCs w:val="20"/>
        </w:rPr>
        <w:t>03.03.03.</w:t>
      </w:r>
      <w:r w:rsidRPr="0035160A">
        <w:rPr>
          <w:rFonts w:ascii="Arial" w:hAnsi="Arial" w:cs="Arial"/>
          <w:sz w:val="20"/>
          <w:szCs w:val="20"/>
        </w:rPr>
        <w:t xml:space="preserve"> Que esteja com o direito de licitar e contratar com a SAECIL </w:t>
      </w:r>
      <w:r>
        <w:rPr>
          <w:rFonts w:ascii="Arial" w:hAnsi="Arial" w:cs="Arial"/>
          <w:sz w:val="20"/>
          <w:szCs w:val="20"/>
        </w:rPr>
        <w:t>–</w:t>
      </w:r>
      <w:r w:rsidRPr="0035160A">
        <w:rPr>
          <w:rFonts w:ascii="Arial" w:hAnsi="Arial" w:cs="Arial"/>
          <w:sz w:val="20"/>
          <w:szCs w:val="20"/>
        </w:rPr>
        <w:t xml:space="preserve"> Superintendência de Água e Esgotos da Cidade de Leme suspenso.</w:t>
      </w:r>
    </w:p>
    <w:p w:rsidR="00A72B1C" w:rsidRPr="0035160A" w:rsidRDefault="00A72B1C" w:rsidP="00A72B1C">
      <w:pPr>
        <w:jc w:val="both"/>
        <w:rPr>
          <w:rFonts w:ascii="Arial" w:hAnsi="Arial" w:cs="Arial"/>
          <w:sz w:val="20"/>
          <w:szCs w:val="20"/>
        </w:rPr>
      </w:pPr>
    </w:p>
    <w:p w:rsidR="00A72B1C" w:rsidRPr="0035160A" w:rsidRDefault="00A72B1C" w:rsidP="00A72B1C">
      <w:pPr>
        <w:ind w:firstLine="708"/>
        <w:jc w:val="both"/>
        <w:rPr>
          <w:rFonts w:ascii="Arial" w:hAnsi="Arial" w:cs="Arial"/>
          <w:sz w:val="20"/>
          <w:szCs w:val="20"/>
        </w:rPr>
      </w:pPr>
      <w:r w:rsidRPr="00D7613C">
        <w:rPr>
          <w:rFonts w:ascii="Arial" w:hAnsi="Arial" w:cs="Arial"/>
          <w:b/>
          <w:sz w:val="20"/>
          <w:szCs w:val="20"/>
        </w:rPr>
        <w:t>03.03.04.</w:t>
      </w:r>
      <w:r w:rsidRPr="0035160A">
        <w:rPr>
          <w:rFonts w:ascii="Arial" w:hAnsi="Arial" w:cs="Arial"/>
          <w:sz w:val="20"/>
          <w:szCs w:val="20"/>
        </w:rPr>
        <w:t xml:space="preserve"> Que esteja reunida sob forma de consórcio ou coligação.</w:t>
      </w:r>
    </w:p>
    <w:p w:rsidR="00A72B1C" w:rsidRPr="0035160A" w:rsidRDefault="00A72B1C" w:rsidP="00A72B1C">
      <w:pPr>
        <w:jc w:val="both"/>
        <w:rPr>
          <w:rFonts w:ascii="Arial" w:hAnsi="Arial" w:cs="Arial"/>
          <w:sz w:val="20"/>
          <w:szCs w:val="20"/>
        </w:rPr>
      </w:pPr>
    </w:p>
    <w:p w:rsidR="00A72B1C" w:rsidRPr="0035160A" w:rsidRDefault="00A72B1C" w:rsidP="00A72B1C">
      <w:pPr>
        <w:ind w:left="708"/>
        <w:jc w:val="both"/>
        <w:rPr>
          <w:rFonts w:ascii="Arial" w:hAnsi="Arial" w:cs="Arial"/>
          <w:sz w:val="20"/>
          <w:szCs w:val="20"/>
        </w:rPr>
      </w:pPr>
      <w:r w:rsidRPr="00D7613C">
        <w:rPr>
          <w:rFonts w:ascii="Arial" w:hAnsi="Arial" w:cs="Arial"/>
          <w:b/>
          <w:sz w:val="20"/>
          <w:szCs w:val="20"/>
        </w:rPr>
        <w:t>03.03.05.</w:t>
      </w:r>
      <w:r w:rsidRPr="0035160A">
        <w:rPr>
          <w:rFonts w:ascii="Arial" w:hAnsi="Arial" w:cs="Arial"/>
          <w:sz w:val="20"/>
          <w:szCs w:val="20"/>
        </w:rPr>
        <w:t xml:space="preserve"> Cujos sócios ou diretores pertençam, simultaneamente, a mais de uma empresa licitante.</w:t>
      </w:r>
    </w:p>
    <w:p w:rsidR="00A72B1C" w:rsidRPr="0035160A" w:rsidRDefault="00A72B1C" w:rsidP="00A72B1C">
      <w:pPr>
        <w:ind w:firstLine="708"/>
        <w:jc w:val="both"/>
        <w:rPr>
          <w:rFonts w:ascii="Arial" w:hAnsi="Arial" w:cs="Arial"/>
          <w:sz w:val="20"/>
          <w:szCs w:val="20"/>
        </w:rPr>
      </w:pPr>
    </w:p>
    <w:p w:rsidR="00A72B1C" w:rsidRPr="0035160A" w:rsidRDefault="00A72B1C" w:rsidP="00A72B1C">
      <w:pPr>
        <w:ind w:firstLine="708"/>
        <w:jc w:val="both"/>
        <w:rPr>
          <w:rFonts w:ascii="Arial" w:hAnsi="Arial" w:cs="Arial"/>
          <w:sz w:val="20"/>
          <w:szCs w:val="20"/>
        </w:rPr>
      </w:pPr>
      <w:r w:rsidRPr="00D7613C">
        <w:rPr>
          <w:rFonts w:ascii="Arial" w:hAnsi="Arial" w:cs="Arial"/>
          <w:b/>
          <w:sz w:val="20"/>
          <w:szCs w:val="20"/>
        </w:rPr>
        <w:t>03.03.06.</w:t>
      </w:r>
      <w:r w:rsidRPr="0035160A">
        <w:rPr>
          <w:rFonts w:ascii="Arial" w:hAnsi="Arial" w:cs="Arial"/>
          <w:sz w:val="20"/>
          <w:szCs w:val="20"/>
        </w:rPr>
        <w:t xml:space="preserve"> Estrangeira, que não funcione no País.</w:t>
      </w:r>
    </w:p>
    <w:p w:rsidR="00A72B1C" w:rsidRPr="0035160A" w:rsidRDefault="00A72B1C" w:rsidP="00A72B1C">
      <w:pPr>
        <w:ind w:left="708"/>
        <w:jc w:val="both"/>
        <w:rPr>
          <w:rFonts w:ascii="Arial" w:hAnsi="Arial" w:cs="Arial"/>
          <w:sz w:val="20"/>
          <w:szCs w:val="20"/>
        </w:rPr>
      </w:pPr>
    </w:p>
    <w:p w:rsidR="00A72B1C" w:rsidRPr="0035160A" w:rsidRDefault="00A72B1C" w:rsidP="00A72B1C">
      <w:pPr>
        <w:ind w:left="708"/>
        <w:jc w:val="both"/>
        <w:rPr>
          <w:rFonts w:ascii="Arial" w:hAnsi="Arial" w:cs="Arial"/>
          <w:sz w:val="20"/>
          <w:szCs w:val="20"/>
        </w:rPr>
      </w:pPr>
      <w:r w:rsidRPr="00D7613C">
        <w:rPr>
          <w:rFonts w:ascii="Arial" w:hAnsi="Arial" w:cs="Arial"/>
          <w:b/>
          <w:sz w:val="20"/>
          <w:szCs w:val="20"/>
        </w:rPr>
        <w:t>03.03.07.</w:t>
      </w:r>
      <w:r w:rsidRPr="0035160A">
        <w:rPr>
          <w:rFonts w:ascii="Arial" w:hAnsi="Arial" w:cs="Arial"/>
          <w:sz w:val="20"/>
          <w:szCs w:val="20"/>
        </w:rPr>
        <w:t xml:space="preserve"> Será vedada a participação nesta licitação de empresas, das quais participe, seja a que título for, servidor municipal de Leme.</w:t>
      </w:r>
    </w:p>
    <w:p w:rsidR="00A72B1C" w:rsidRDefault="00A72B1C" w:rsidP="00A72B1C">
      <w:pPr>
        <w:jc w:val="both"/>
        <w:rPr>
          <w:rFonts w:ascii="Arial" w:hAnsi="Arial" w:cs="Arial"/>
          <w:b/>
          <w:sz w:val="20"/>
          <w:szCs w:val="20"/>
        </w:rPr>
      </w:pPr>
    </w:p>
    <w:p w:rsidR="00A72B1C" w:rsidRPr="00B37D20" w:rsidRDefault="00A72B1C" w:rsidP="00A72B1C">
      <w:pPr>
        <w:jc w:val="both"/>
        <w:rPr>
          <w:rFonts w:ascii="Arial" w:hAnsi="Arial" w:cs="Arial"/>
          <w:b/>
          <w:sz w:val="20"/>
          <w:szCs w:val="20"/>
        </w:rPr>
      </w:pPr>
      <w:r w:rsidRPr="00B37D20">
        <w:rPr>
          <w:rFonts w:ascii="Arial" w:hAnsi="Arial" w:cs="Arial"/>
          <w:b/>
          <w:sz w:val="20"/>
          <w:szCs w:val="20"/>
        </w:rPr>
        <w:t>03.04.</w:t>
      </w:r>
      <w:r w:rsidRPr="00B37D20">
        <w:rPr>
          <w:rFonts w:ascii="Arial" w:hAnsi="Arial" w:cs="Arial"/>
          <w:sz w:val="20"/>
          <w:szCs w:val="20"/>
        </w:rPr>
        <w:t xml:space="preserve"> Para participar do Pregão, o interessado deverá previamente se credenciar junto à Bolsa Brasileira de Mercadorias, no prazo estabelecido em regulamento da provedora do sistema, com a apresentação do seguinte documento:</w:t>
      </w:r>
    </w:p>
    <w:p w:rsidR="00A72B1C" w:rsidRPr="006A14E2" w:rsidRDefault="00A72B1C" w:rsidP="00A72B1C">
      <w:pPr>
        <w:jc w:val="both"/>
        <w:rPr>
          <w:rFonts w:ascii="Arial" w:hAnsi="Arial" w:cs="Arial"/>
          <w:sz w:val="20"/>
          <w:szCs w:val="20"/>
        </w:rPr>
      </w:pPr>
    </w:p>
    <w:p w:rsidR="00A72B1C" w:rsidRPr="0035160A" w:rsidRDefault="00A72B1C" w:rsidP="00A72B1C">
      <w:pPr>
        <w:ind w:left="708" w:right="27"/>
        <w:jc w:val="both"/>
        <w:rPr>
          <w:rFonts w:ascii="Arial" w:hAnsi="Arial" w:cs="Arial"/>
          <w:b/>
          <w:bCs/>
          <w:sz w:val="20"/>
          <w:szCs w:val="20"/>
        </w:rPr>
      </w:pPr>
      <w:r w:rsidRPr="0035160A">
        <w:rPr>
          <w:rFonts w:ascii="Arial" w:hAnsi="Arial" w:cs="Arial"/>
          <w:b/>
          <w:bCs/>
          <w:sz w:val="20"/>
          <w:szCs w:val="20"/>
        </w:rPr>
        <w:t>a)</w:t>
      </w:r>
      <w:r w:rsidRPr="00571C6A">
        <w:rPr>
          <w:rFonts w:ascii="Arial" w:hAnsi="Arial" w:cs="Arial"/>
          <w:bCs/>
          <w:sz w:val="20"/>
          <w:szCs w:val="20"/>
        </w:rPr>
        <w:t xml:space="preserve"> </w:t>
      </w:r>
      <w:r w:rsidRPr="0035160A">
        <w:rPr>
          <w:rFonts w:ascii="Arial" w:hAnsi="Arial" w:cs="Arial"/>
          <w:bCs/>
          <w:sz w:val="20"/>
          <w:szCs w:val="20"/>
        </w:rPr>
        <w:t>Ficha Técnica Descritiva contendo as especificações do objeto da licitação, conforme o Anexo IX</w:t>
      </w:r>
      <w:r w:rsidRPr="0035160A">
        <w:rPr>
          <w:rFonts w:ascii="Arial" w:hAnsi="Arial" w:cs="Arial"/>
          <w:b/>
          <w:bCs/>
          <w:sz w:val="20"/>
          <w:szCs w:val="20"/>
        </w:rPr>
        <w:t xml:space="preserve">, </w:t>
      </w:r>
      <w:r w:rsidRPr="0035160A">
        <w:rPr>
          <w:rFonts w:ascii="Arial" w:hAnsi="Arial" w:cs="Arial"/>
          <w:b/>
          <w:bCs/>
          <w:sz w:val="20"/>
          <w:szCs w:val="20"/>
          <w:highlight w:val="yellow"/>
          <w:u w:val="single"/>
        </w:rPr>
        <w:t>sendo VEDADA a identificação do licitante, sob pena de desclassificação</w:t>
      </w:r>
      <w:r w:rsidRPr="0035160A">
        <w:rPr>
          <w:rFonts w:ascii="Arial" w:hAnsi="Arial" w:cs="Arial"/>
          <w:b/>
          <w:bCs/>
          <w:sz w:val="20"/>
          <w:szCs w:val="20"/>
          <w:highlight w:val="yellow"/>
        </w:rPr>
        <w:t>.</w:t>
      </w:r>
    </w:p>
    <w:p w:rsidR="00A72B1C" w:rsidRPr="00274F58" w:rsidRDefault="00A72B1C" w:rsidP="00A72B1C">
      <w:pPr>
        <w:ind w:left="708"/>
        <w:jc w:val="both"/>
        <w:rPr>
          <w:rFonts w:ascii="Arial" w:hAnsi="Arial" w:cs="Arial"/>
          <w:b/>
          <w:bCs/>
          <w:sz w:val="20"/>
          <w:szCs w:val="20"/>
        </w:rPr>
      </w:pPr>
    </w:p>
    <w:p w:rsidR="00A72B1C" w:rsidRPr="0035160A" w:rsidRDefault="00A72B1C" w:rsidP="00A72B1C">
      <w:pPr>
        <w:ind w:left="708"/>
        <w:jc w:val="both"/>
        <w:rPr>
          <w:rFonts w:ascii="Arial" w:hAnsi="Arial" w:cs="Arial"/>
          <w:b/>
          <w:bCs/>
          <w:sz w:val="20"/>
          <w:szCs w:val="20"/>
        </w:rPr>
      </w:pPr>
      <w:r w:rsidRPr="00274F58">
        <w:rPr>
          <w:rFonts w:ascii="Arial" w:hAnsi="Arial" w:cs="Arial"/>
          <w:b/>
          <w:bCs/>
          <w:sz w:val="20"/>
          <w:szCs w:val="20"/>
        </w:rPr>
        <w:t xml:space="preserve">03.04.01. </w:t>
      </w:r>
      <w:r w:rsidRPr="0035160A">
        <w:rPr>
          <w:rFonts w:ascii="Arial" w:hAnsi="Arial" w:cs="Arial"/>
          <w:b/>
          <w:bCs/>
          <w:sz w:val="20"/>
          <w:szCs w:val="20"/>
        </w:rPr>
        <w:t xml:space="preserve">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A72B1C" w:rsidRDefault="00A72B1C" w:rsidP="00A72B1C">
      <w:pPr>
        <w:jc w:val="both"/>
        <w:rPr>
          <w:rFonts w:ascii="Arial" w:hAnsi="Arial" w:cs="Arial"/>
          <w:b/>
          <w:bCs/>
          <w:sz w:val="20"/>
          <w:szCs w:val="20"/>
        </w:rPr>
      </w:pPr>
    </w:p>
    <w:p w:rsidR="00A72B1C" w:rsidRPr="0035160A" w:rsidRDefault="00A72B1C" w:rsidP="00A72B1C">
      <w:pPr>
        <w:jc w:val="both"/>
        <w:rPr>
          <w:rFonts w:ascii="Arial" w:hAnsi="Arial" w:cs="Arial"/>
          <w:sz w:val="20"/>
          <w:szCs w:val="20"/>
        </w:rPr>
      </w:pPr>
      <w:r w:rsidRPr="0035160A">
        <w:rPr>
          <w:rFonts w:ascii="Arial" w:hAnsi="Arial" w:cs="Arial"/>
          <w:b/>
          <w:sz w:val="20"/>
          <w:szCs w:val="20"/>
        </w:rPr>
        <w:t>03.05.</w:t>
      </w:r>
      <w:r w:rsidRPr="0035160A">
        <w:rPr>
          <w:rFonts w:ascii="Arial" w:hAnsi="Arial" w:cs="Arial"/>
          <w:sz w:val="20"/>
          <w:szCs w:val="20"/>
        </w:rPr>
        <w:t xml:space="preserve"> As </w:t>
      </w:r>
      <w:r w:rsidRPr="0035160A">
        <w:rPr>
          <w:rFonts w:ascii="Arial" w:hAnsi="Arial" w:cs="Arial"/>
          <w:b/>
          <w:sz w:val="20"/>
          <w:szCs w:val="20"/>
          <w:u w:val="single"/>
        </w:rPr>
        <w:t>MICROEMPRESAS OU EMPRESAS DE PEQUENO PORTE</w:t>
      </w:r>
      <w:r w:rsidRPr="0035160A">
        <w:rPr>
          <w:rFonts w:ascii="Arial" w:hAnsi="Arial" w:cs="Arial"/>
          <w:sz w:val="20"/>
          <w:szCs w:val="20"/>
        </w:rPr>
        <w:t xml:space="preserve">, para fazer uso dos benefícios da Lei Complementar nº. 123/06, com redação dada pelas Leis Complementares nº. 147/14 e nº. 155/16, deverão informar sua condição de ME/EPP no campo próprio da Ficha Técnica Descritiva do Objeto, </w:t>
      </w:r>
      <w:r w:rsidRPr="0035160A">
        <w:rPr>
          <w:rFonts w:ascii="Arial" w:hAnsi="Arial" w:cs="Arial"/>
          <w:b/>
          <w:sz w:val="20"/>
          <w:szCs w:val="20"/>
          <w:highlight w:val="yellow"/>
          <w:u w:val="single"/>
        </w:rPr>
        <w:t>sem, contudo, identificar-se, sob pena de desclassificação</w:t>
      </w:r>
      <w:r w:rsidRPr="0035160A">
        <w:rPr>
          <w:rFonts w:ascii="Arial" w:hAnsi="Arial" w:cs="Arial"/>
          <w:sz w:val="20"/>
          <w:szCs w:val="20"/>
        </w:rPr>
        <w:t>.</w:t>
      </w:r>
    </w:p>
    <w:p w:rsidR="00A72B1C" w:rsidRPr="006A14E2" w:rsidRDefault="00A72B1C" w:rsidP="00A72B1C">
      <w:pPr>
        <w:jc w:val="both"/>
        <w:rPr>
          <w:rFonts w:ascii="Arial" w:hAnsi="Arial" w:cs="Arial"/>
          <w:sz w:val="20"/>
          <w:szCs w:val="20"/>
        </w:rPr>
      </w:pPr>
    </w:p>
    <w:p w:rsidR="00A72B1C" w:rsidRPr="006A14E2" w:rsidRDefault="00A72B1C" w:rsidP="00A72B1C">
      <w:pPr>
        <w:jc w:val="both"/>
        <w:rPr>
          <w:rFonts w:ascii="Arial" w:hAnsi="Arial" w:cs="Arial"/>
          <w:sz w:val="20"/>
          <w:szCs w:val="20"/>
        </w:rPr>
      </w:pPr>
      <w:r w:rsidRPr="0035160A">
        <w:rPr>
          <w:rFonts w:ascii="Arial" w:hAnsi="Arial" w:cs="Arial"/>
          <w:b/>
          <w:sz w:val="20"/>
          <w:szCs w:val="20"/>
        </w:rPr>
        <w:t>03.06.</w:t>
      </w:r>
      <w:r>
        <w:rPr>
          <w:rFonts w:ascii="Arial" w:hAnsi="Arial" w:cs="Arial"/>
          <w:sz w:val="20"/>
          <w:szCs w:val="20"/>
        </w:rPr>
        <w:t xml:space="preserve"> </w:t>
      </w:r>
      <w:r w:rsidRPr="0035160A">
        <w:rPr>
          <w:rFonts w:ascii="Arial" w:hAnsi="Arial" w:cs="Arial"/>
          <w:sz w:val="20"/>
          <w:szCs w:val="20"/>
        </w:rPr>
        <w:t xml:space="preserve">Caso a microempresa ou empresa de pequeno porte não proceda da forma estabelecida no item anterior, interpretar-se-á como renúncia tácita aos benefícios da Lei Complementar nº. 123/2006, com redação dada pelas Leis Complementares nº. 147/14 e nº. 155/16.  </w:t>
      </w:r>
    </w:p>
    <w:p w:rsidR="00D9094F" w:rsidRDefault="00D9094F" w:rsidP="00AD0546">
      <w:pPr>
        <w:jc w:val="both"/>
        <w:rPr>
          <w:rFonts w:ascii="Arial" w:hAnsi="Arial" w:cs="Arial"/>
          <w:sz w:val="20"/>
          <w:szCs w:val="20"/>
        </w:rPr>
      </w:pPr>
    </w:p>
    <w:p w:rsidR="005F2D4E" w:rsidRDefault="005F2D4E" w:rsidP="005F2D4E">
      <w:pPr>
        <w:pStyle w:val="WW-Recuodecorpodetexto3"/>
        <w:ind w:left="0" w:right="-48" w:firstLine="0"/>
        <w:rPr>
          <w:rFonts w:ascii="Verdana" w:hAnsi="Verdana" w:cstheme="minorHAnsi"/>
          <w:sz w:val="20"/>
        </w:rPr>
      </w:pPr>
    </w:p>
    <w:p w:rsidR="00EE7507" w:rsidRPr="00415163" w:rsidRDefault="00EE7507" w:rsidP="00EE7507">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EE7507" w:rsidRDefault="00EE7507" w:rsidP="00EE7507">
      <w:pPr>
        <w:pStyle w:val="Textopadro"/>
        <w:widowControl/>
        <w:tabs>
          <w:tab w:val="left" w:pos="567"/>
        </w:tabs>
        <w:jc w:val="both"/>
        <w:rPr>
          <w:rFonts w:ascii="Arial" w:hAnsi="Arial" w:cs="Arial"/>
          <w:bCs/>
          <w:sz w:val="20"/>
          <w:lang w:val="pt-BR"/>
        </w:rPr>
      </w:pPr>
    </w:p>
    <w:p w:rsidR="00EE7507" w:rsidRPr="0035160A" w:rsidRDefault="00EE7507" w:rsidP="00EE7507">
      <w:pPr>
        <w:ind w:right="27"/>
        <w:jc w:val="both"/>
        <w:rPr>
          <w:rFonts w:ascii="Arial" w:eastAsia="Times New Roman" w:hAnsi="Arial" w:cs="Arial"/>
          <w:bCs/>
          <w:snapToGrid w:val="0"/>
          <w:sz w:val="20"/>
          <w:szCs w:val="20"/>
          <w:lang w:eastAsia="pt-BR"/>
        </w:rPr>
      </w:pPr>
      <w:r w:rsidRPr="0035160A">
        <w:rPr>
          <w:rFonts w:ascii="Arial" w:eastAsia="Times New Roman" w:hAnsi="Arial" w:cs="Arial"/>
          <w:b/>
          <w:bCs/>
          <w:snapToGrid w:val="0"/>
          <w:sz w:val="20"/>
          <w:szCs w:val="20"/>
          <w:lang w:eastAsia="pt-BR"/>
        </w:rPr>
        <w:t>04.01.</w:t>
      </w:r>
      <w:r>
        <w:rPr>
          <w:rFonts w:ascii="Arial" w:eastAsia="Times New Roman" w:hAnsi="Arial" w:cs="Arial"/>
          <w:bCs/>
          <w:snapToGrid w:val="0"/>
          <w:sz w:val="20"/>
          <w:szCs w:val="20"/>
          <w:lang w:eastAsia="pt-BR"/>
        </w:rPr>
        <w:t xml:space="preserve"> </w:t>
      </w:r>
      <w:r w:rsidRPr="0035160A">
        <w:rPr>
          <w:rFonts w:ascii="Arial" w:eastAsia="Times New Roman" w:hAnsi="Arial" w:cs="Arial"/>
          <w:bCs/>
          <w:snapToGrid w:val="0"/>
          <w:sz w:val="20"/>
          <w:szCs w:val="20"/>
          <w:lang w:eastAsia="pt-BR"/>
        </w:rPr>
        <w:t xml:space="preserve">As informações e procedimentos sobre o credenciamento poderão ser obtidos no endereço eletrônico </w:t>
      </w:r>
      <w:r w:rsidRPr="0035160A">
        <w:rPr>
          <w:rFonts w:ascii="Arial" w:eastAsia="Times New Roman" w:hAnsi="Arial" w:cs="Arial"/>
          <w:b/>
          <w:bCs/>
          <w:snapToGrid w:val="0"/>
          <w:sz w:val="20"/>
          <w:szCs w:val="20"/>
          <w:lang w:eastAsia="pt-BR"/>
        </w:rPr>
        <w:t>www.bbmnetlicitacoes.com.br</w:t>
      </w:r>
      <w:r w:rsidRPr="0035160A">
        <w:rPr>
          <w:rFonts w:ascii="Arial" w:eastAsia="Times New Roman" w:hAnsi="Arial" w:cs="Arial"/>
          <w:bCs/>
          <w:snapToGrid w:val="0"/>
          <w:sz w:val="20"/>
          <w:szCs w:val="20"/>
          <w:lang w:eastAsia="pt-BR"/>
        </w:rPr>
        <w:t>.</w:t>
      </w:r>
    </w:p>
    <w:p w:rsidR="00EE7507" w:rsidRDefault="00EE7507" w:rsidP="00EE7507">
      <w:pPr>
        <w:ind w:right="27"/>
        <w:jc w:val="both"/>
        <w:rPr>
          <w:rFonts w:ascii="Arial" w:eastAsia="Times New Roman" w:hAnsi="Arial" w:cs="Arial"/>
          <w:b/>
          <w:bCs/>
          <w:snapToGrid w:val="0"/>
          <w:sz w:val="20"/>
          <w:szCs w:val="20"/>
          <w:lang w:eastAsia="pt-BR"/>
        </w:rPr>
      </w:pPr>
    </w:p>
    <w:p w:rsidR="00EE7507" w:rsidRPr="00964D59" w:rsidRDefault="00EE7507" w:rsidP="00EE7507">
      <w:pPr>
        <w:ind w:right="27"/>
        <w:jc w:val="both"/>
        <w:rPr>
          <w:rFonts w:ascii="Arial" w:eastAsia="Times New Roman" w:hAnsi="Arial" w:cs="Arial"/>
          <w:bCs/>
          <w:snapToGrid w:val="0"/>
          <w:sz w:val="20"/>
          <w:szCs w:val="20"/>
          <w:lang w:eastAsia="pt-BR"/>
        </w:rPr>
      </w:pPr>
      <w:r w:rsidRPr="0035160A">
        <w:rPr>
          <w:rFonts w:ascii="Arial" w:eastAsia="Times New Roman" w:hAnsi="Arial" w:cs="Arial"/>
          <w:b/>
          <w:bCs/>
          <w:snapToGrid w:val="0"/>
          <w:sz w:val="20"/>
          <w:szCs w:val="20"/>
          <w:lang w:eastAsia="pt-BR"/>
        </w:rPr>
        <w:t>04.02.</w:t>
      </w:r>
      <w:r w:rsidRPr="0035160A">
        <w:rPr>
          <w:rFonts w:ascii="Arial" w:eastAsia="Times New Roman" w:hAnsi="Arial" w:cs="Arial"/>
          <w:bCs/>
          <w:snapToGrid w:val="0"/>
          <w:sz w:val="20"/>
          <w:szCs w:val="20"/>
          <w:lang w:eastAsia="pt-BR"/>
        </w:rPr>
        <w:t xml:space="preserve"> </w:t>
      </w:r>
      <w:r w:rsidRPr="00964D59">
        <w:rPr>
          <w:rFonts w:ascii="Arial" w:eastAsia="Times New Roman" w:hAnsi="Arial" w:cs="Arial"/>
          <w:bCs/>
          <w:snapToGrid w:val="0"/>
          <w:sz w:val="20"/>
          <w:szCs w:val="20"/>
          <w:lang w:eastAsia="pt-BR"/>
        </w:rPr>
        <w:t xml:space="preserve">As dúvidas e esclarecimentos sobre Credenciamento no sistema eletrônico poderão ser dirimidas através da Central de Atendimento aos licitantes, por telefone, (11) 31131900 – Central de Atendimento em São Paulo, ou por </w:t>
      </w:r>
      <w:proofErr w:type="spellStart"/>
      <w:r w:rsidRPr="00964D59">
        <w:rPr>
          <w:rFonts w:ascii="Arial" w:eastAsia="Times New Roman" w:hAnsi="Arial" w:cs="Arial"/>
          <w:bCs/>
          <w:snapToGrid w:val="0"/>
          <w:sz w:val="20"/>
          <w:szCs w:val="20"/>
          <w:lang w:eastAsia="pt-BR"/>
        </w:rPr>
        <w:t>Whatsapp</w:t>
      </w:r>
      <w:proofErr w:type="spellEnd"/>
      <w:r w:rsidRPr="00964D59">
        <w:rPr>
          <w:rFonts w:ascii="Arial" w:eastAsia="Times New Roman" w:hAnsi="Arial" w:cs="Arial"/>
          <w:bCs/>
          <w:snapToGrid w:val="0"/>
          <w:sz w:val="20"/>
          <w:szCs w:val="20"/>
          <w:lang w:eastAsia="pt-BR"/>
        </w:rPr>
        <w:t xml:space="preserve">: (11) 99837-6032, chat ou e-mail, disponíveis no </w:t>
      </w:r>
      <w:r w:rsidR="00802D61">
        <w:rPr>
          <w:rFonts w:ascii="Arial" w:eastAsia="Times New Roman" w:hAnsi="Arial" w:cs="Arial"/>
          <w:bCs/>
          <w:snapToGrid w:val="0"/>
          <w:sz w:val="20"/>
          <w:szCs w:val="20"/>
          <w:lang w:eastAsia="pt-BR"/>
        </w:rPr>
        <w:t>e</w:t>
      </w:r>
      <w:r w:rsidRPr="00964D59">
        <w:rPr>
          <w:rFonts w:ascii="Arial" w:eastAsia="Times New Roman" w:hAnsi="Arial" w:cs="Arial"/>
          <w:bCs/>
          <w:snapToGrid w:val="0"/>
          <w:sz w:val="20"/>
          <w:szCs w:val="20"/>
          <w:lang w:eastAsia="pt-BR"/>
        </w:rPr>
        <w:t xml:space="preserve">ndereço eletrônico </w:t>
      </w:r>
      <w:r w:rsidRPr="00964D59">
        <w:rPr>
          <w:rFonts w:ascii="Arial" w:eastAsia="Times New Roman" w:hAnsi="Arial" w:cs="Arial"/>
          <w:b/>
          <w:bCs/>
          <w:snapToGrid w:val="0"/>
          <w:sz w:val="20"/>
          <w:szCs w:val="20"/>
          <w:u w:val="single"/>
          <w:lang w:eastAsia="pt-BR"/>
        </w:rPr>
        <w:t>www.bbmnetlicitacoes.com.br</w:t>
      </w:r>
      <w:r w:rsidRPr="00964D59">
        <w:rPr>
          <w:rFonts w:ascii="Arial" w:eastAsia="Times New Roman" w:hAnsi="Arial" w:cs="Arial"/>
          <w:bCs/>
          <w:snapToGrid w:val="0"/>
          <w:sz w:val="20"/>
          <w:szCs w:val="20"/>
          <w:lang w:eastAsia="pt-BR"/>
        </w:rPr>
        <w:t>.</w:t>
      </w:r>
    </w:p>
    <w:p w:rsidR="00802D61" w:rsidRDefault="00802D61" w:rsidP="00EE7507">
      <w:pPr>
        <w:ind w:right="27"/>
        <w:jc w:val="both"/>
        <w:rPr>
          <w:rFonts w:ascii="Arial" w:eastAsia="Times New Roman" w:hAnsi="Arial" w:cs="Arial"/>
          <w:b/>
          <w:bCs/>
          <w:snapToGrid w:val="0"/>
          <w:sz w:val="20"/>
          <w:szCs w:val="20"/>
          <w:lang w:eastAsia="pt-BR"/>
        </w:rPr>
      </w:pPr>
    </w:p>
    <w:p w:rsidR="00EE7507" w:rsidRPr="00964D59" w:rsidRDefault="00EE7507" w:rsidP="00EE7507">
      <w:pPr>
        <w:ind w:right="27"/>
        <w:jc w:val="both"/>
        <w:rPr>
          <w:rFonts w:ascii="Arial" w:eastAsia="Times New Roman" w:hAnsi="Arial" w:cs="Arial"/>
          <w:bCs/>
          <w:snapToGrid w:val="0"/>
          <w:sz w:val="20"/>
          <w:szCs w:val="20"/>
          <w:lang w:eastAsia="pt-BR"/>
        </w:rPr>
      </w:pPr>
      <w:r w:rsidRPr="0035160A">
        <w:rPr>
          <w:rFonts w:ascii="Arial" w:eastAsia="Times New Roman" w:hAnsi="Arial" w:cs="Arial"/>
          <w:b/>
          <w:bCs/>
          <w:snapToGrid w:val="0"/>
          <w:sz w:val="20"/>
          <w:szCs w:val="20"/>
          <w:lang w:eastAsia="pt-BR"/>
        </w:rPr>
        <w:t>04.03.</w:t>
      </w:r>
      <w:r w:rsidRPr="0035160A">
        <w:rPr>
          <w:rFonts w:ascii="Arial" w:eastAsia="Times New Roman" w:hAnsi="Arial" w:cs="Arial"/>
          <w:bCs/>
          <w:snapToGrid w:val="0"/>
          <w:sz w:val="20"/>
          <w:szCs w:val="20"/>
          <w:lang w:eastAsia="pt-BR"/>
        </w:rPr>
        <w:t xml:space="preserve"> </w:t>
      </w:r>
      <w:r w:rsidRPr="00964D59">
        <w:rPr>
          <w:rFonts w:ascii="Arial" w:eastAsia="Times New Roman" w:hAnsi="Arial" w:cs="Arial"/>
          <w:bCs/>
          <w:snapToGrid w:val="0"/>
          <w:sz w:val="20"/>
          <w:szCs w:val="20"/>
          <w:lang w:eastAsia="pt-BR"/>
        </w:rPr>
        <w:t xml:space="preserve">Qualquer dúvida dos interessados em relação ao acesso no sistema BBMNET Licitações poderá ser esclarecida através dos canais de atendimento da Bolsa Brasileira de Mercadorias, informados no site </w:t>
      </w:r>
      <w:r w:rsidRPr="00964D59">
        <w:rPr>
          <w:rFonts w:ascii="Arial" w:eastAsia="Times New Roman" w:hAnsi="Arial" w:cs="Arial"/>
          <w:b/>
          <w:bCs/>
          <w:snapToGrid w:val="0"/>
          <w:sz w:val="20"/>
          <w:szCs w:val="20"/>
          <w:u w:val="single"/>
          <w:lang w:eastAsia="pt-BR"/>
        </w:rPr>
        <w:t>www.bbmnetlicitacoes.com.br</w:t>
      </w:r>
      <w:r w:rsidRPr="00964D59">
        <w:rPr>
          <w:rFonts w:ascii="Arial" w:eastAsia="Times New Roman" w:hAnsi="Arial" w:cs="Arial"/>
          <w:bCs/>
          <w:snapToGrid w:val="0"/>
          <w:sz w:val="20"/>
          <w:szCs w:val="20"/>
          <w:lang w:eastAsia="pt-BR"/>
        </w:rPr>
        <w:t xml:space="preserve">, </w:t>
      </w:r>
      <w:r w:rsidRPr="00964D59">
        <w:rPr>
          <w:rFonts w:ascii="Arial" w:eastAsia="Times New Roman" w:hAnsi="Arial" w:cs="Arial"/>
          <w:b/>
          <w:bCs/>
          <w:snapToGrid w:val="0"/>
          <w:sz w:val="20"/>
          <w:szCs w:val="20"/>
          <w:lang w:eastAsia="pt-BR"/>
        </w:rPr>
        <w:t>de segunda a sexta-feira, das 08h00 às 18h00 (horário de Brasília)</w:t>
      </w:r>
      <w:r w:rsidRPr="00964D59">
        <w:rPr>
          <w:rFonts w:ascii="Arial" w:eastAsia="Times New Roman" w:hAnsi="Arial" w:cs="Arial"/>
          <w:bCs/>
          <w:snapToGrid w:val="0"/>
          <w:sz w:val="20"/>
          <w:szCs w:val="20"/>
          <w:lang w:eastAsia="pt-BR"/>
        </w:rPr>
        <w:t>.</w:t>
      </w:r>
    </w:p>
    <w:p w:rsidR="00EE7507" w:rsidRPr="00964D59" w:rsidRDefault="00EE7507" w:rsidP="00EE7507">
      <w:pPr>
        <w:ind w:right="27"/>
        <w:jc w:val="both"/>
        <w:rPr>
          <w:rFonts w:ascii="Arial" w:eastAsia="Times New Roman" w:hAnsi="Arial" w:cs="Arial"/>
          <w:b/>
          <w:bCs/>
          <w:snapToGrid w:val="0"/>
          <w:sz w:val="20"/>
          <w:szCs w:val="20"/>
          <w:lang w:eastAsia="pt-BR"/>
        </w:rPr>
      </w:pPr>
    </w:p>
    <w:p w:rsidR="00EE7507" w:rsidRPr="00415163" w:rsidRDefault="00EE7507" w:rsidP="00EE7507">
      <w:pPr>
        <w:pStyle w:val="Textopadro"/>
        <w:widowControl/>
        <w:jc w:val="both"/>
        <w:rPr>
          <w:rFonts w:ascii="Arial" w:hAnsi="Arial" w:cs="Arial"/>
          <w:color w:val="000000"/>
          <w:sz w:val="20"/>
        </w:rPr>
      </w:pPr>
      <w:r w:rsidRPr="0035160A">
        <w:rPr>
          <w:rFonts w:ascii="Arial" w:hAnsi="Arial" w:cs="Arial"/>
          <w:b/>
          <w:bCs/>
          <w:sz w:val="20"/>
        </w:rPr>
        <w:t>04.04.</w:t>
      </w:r>
      <w:r w:rsidRPr="0035160A">
        <w:rPr>
          <w:rFonts w:ascii="Arial" w:hAnsi="Arial" w:cs="Arial"/>
          <w:bCs/>
          <w:sz w:val="20"/>
        </w:rPr>
        <w:t xml:space="preserve"> O </w:t>
      </w:r>
      <w:proofErr w:type="spellStart"/>
      <w:r w:rsidRPr="0035160A">
        <w:rPr>
          <w:rFonts w:ascii="Arial" w:hAnsi="Arial" w:cs="Arial"/>
          <w:bCs/>
          <w:sz w:val="20"/>
        </w:rPr>
        <w:t>custo</w:t>
      </w:r>
      <w:proofErr w:type="spellEnd"/>
      <w:r w:rsidRPr="0035160A">
        <w:rPr>
          <w:rFonts w:ascii="Arial" w:hAnsi="Arial" w:cs="Arial"/>
          <w:bCs/>
          <w:sz w:val="20"/>
        </w:rPr>
        <w:t xml:space="preserve"> da </w:t>
      </w:r>
      <w:proofErr w:type="spellStart"/>
      <w:r w:rsidRPr="0035160A">
        <w:rPr>
          <w:rFonts w:ascii="Arial" w:hAnsi="Arial" w:cs="Arial"/>
          <w:bCs/>
          <w:sz w:val="20"/>
        </w:rPr>
        <w:t>operacionalização</w:t>
      </w:r>
      <w:proofErr w:type="spellEnd"/>
      <w:r w:rsidRPr="0035160A">
        <w:rPr>
          <w:rFonts w:ascii="Arial" w:hAnsi="Arial" w:cs="Arial"/>
          <w:bCs/>
          <w:sz w:val="20"/>
        </w:rPr>
        <w:t xml:space="preserve"> e </w:t>
      </w:r>
      <w:proofErr w:type="spellStart"/>
      <w:r w:rsidRPr="0035160A">
        <w:rPr>
          <w:rFonts w:ascii="Arial" w:hAnsi="Arial" w:cs="Arial"/>
          <w:bCs/>
          <w:sz w:val="20"/>
        </w:rPr>
        <w:t>uso</w:t>
      </w:r>
      <w:proofErr w:type="spellEnd"/>
      <w:r w:rsidRPr="0035160A">
        <w:rPr>
          <w:rFonts w:ascii="Arial" w:hAnsi="Arial" w:cs="Arial"/>
          <w:bCs/>
          <w:sz w:val="20"/>
        </w:rPr>
        <w:t xml:space="preserve"> do </w:t>
      </w:r>
      <w:proofErr w:type="spellStart"/>
      <w:r w:rsidRPr="0035160A">
        <w:rPr>
          <w:rFonts w:ascii="Arial" w:hAnsi="Arial" w:cs="Arial"/>
          <w:bCs/>
          <w:sz w:val="20"/>
        </w:rPr>
        <w:t>sistema</w:t>
      </w:r>
      <w:proofErr w:type="spellEnd"/>
      <w:r w:rsidRPr="0035160A">
        <w:rPr>
          <w:rFonts w:ascii="Arial" w:hAnsi="Arial" w:cs="Arial"/>
          <w:bCs/>
          <w:sz w:val="20"/>
        </w:rPr>
        <w:t xml:space="preserve"> </w:t>
      </w:r>
      <w:proofErr w:type="spellStart"/>
      <w:r w:rsidRPr="0035160A">
        <w:rPr>
          <w:rFonts w:ascii="Arial" w:hAnsi="Arial" w:cs="Arial"/>
          <w:bCs/>
          <w:sz w:val="20"/>
        </w:rPr>
        <w:t>ficará</w:t>
      </w:r>
      <w:proofErr w:type="spellEnd"/>
      <w:r w:rsidRPr="0035160A">
        <w:rPr>
          <w:rFonts w:ascii="Arial" w:hAnsi="Arial" w:cs="Arial"/>
          <w:bCs/>
          <w:sz w:val="20"/>
        </w:rPr>
        <w:t xml:space="preserve"> a cargo do </w:t>
      </w:r>
      <w:proofErr w:type="spellStart"/>
      <w:r w:rsidRPr="0035160A">
        <w:rPr>
          <w:rFonts w:ascii="Arial" w:hAnsi="Arial" w:cs="Arial"/>
          <w:bCs/>
          <w:sz w:val="20"/>
        </w:rPr>
        <w:t>licitante</w:t>
      </w:r>
      <w:proofErr w:type="spellEnd"/>
      <w:r w:rsidRPr="0035160A">
        <w:rPr>
          <w:rFonts w:ascii="Arial" w:hAnsi="Arial" w:cs="Arial"/>
          <w:bCs/>
          <w:sz w:val="20"/>
        </w:rPr>
        <w:t xml:space="preserve">, que </w:t>
      </w:r>
      <w:proofErr w:type="spellStart"/>
      <w:r w:rsidRPr="0035160A">
        <w:rPr>
          <w:rFonts w:ascii="Arial" w:hAnsi="Arial" w:cs="Arial"/>
          <w:bCs/>
          <w:sz w:val="20"/>
        </w:rPr>
        <w:t>pagará</w:t>
      </w:r>
      <w:proofErr w:type="spellEnd"/>
      <w:r w:rsidRPr="0035160A">
        <w:rPr>
          <w:rFonts w:ascii="Arial" w:hAnsi="Arial" w:cs="Arial"/>
          <w:bCs/>
          <w:sz w:val="20"/>
        </w:rPr>
        <w:t xml:space="preserve"> à </w:t>
      </w:r>
      <w:proofErr w:type="spellStart"/>
      <w:r w:rsidRPr="0035160A">
        <w:rPr>
          <w:rFonts w:ascii="Arial" w:hAnsi="Arial" w:cs="Arial"/>
          <w:bCs/>
          <w:sz w:val="20"/>
        </w:rPr>
        <w:t>Bolsa</w:t>
      </w:r>
      <w:proofErr w:type="spellEnd"/>
      <w:r w:rsidRPr="0035160A">
        <w:rPr>
          <w:rFonts w:ascii="Arial" w:hAnsi="Arial" w:cs="Arial"/>
          <w:bCs/>
          <w:sz w:val="20"/>
        </w:rPr>
        <w:t xml:space="preserve"> </w:t>
      </w:r>
      <w:proofErr w:type="spellStart"/>
      <w:r w:rsidRPr="0035160A">
        <w:rPr>
          <w:rFonts w:ascii="Arial" w:hAnsi="Arial" w:cs="Arial"/>
          <w:bCs/>
          <w:sz w:val="20"/>
        </w:rPr>
        <w:t>Brasileira</w:t>
      </w:r>
      <w:proofErr w:type="spellEnd"/>
      <w:r w:rsidRPr="0035160A">
        <w:rPr>
          <w:rFonts w:ascii="Arial" w:hAnsi="Arial" w:cs="Arial"/>
          <w:bCs/>
          <w:sz w:val="20"/>
        </w:rPr>
        <w:t xml:space="preserve"> de </w:t>
      </w:r>
      <w:proofErr w:type="spellStart"/>
      <w:r w:rsidRPr="0035160A">
        <w:rPr>
          <w:rFonts w:ascii="Arial" w:hAnsi="Arial" w:cs="Arial"/>
          <w:bCs/>
          <w:sz w:val="20"/>
        </w:rPr>
        <w:t>Mercadorias</w:t>
      </w:r>
      <w:proofErr w:type="spellEnd"/>
      <w:r w:rsidRPr="0035160A">
        <w:rPr>
          <w:rFonts w:ascii="Arial" w:hAnsi="Arial" w:cs="Arial"/>
          <w:bCs/>
          <w:sz w:val="20"/>
        </w:rPr>
        <w:t xml:space="preserve">, </w:t>
      </w:r>
      <w:proofErr w:type="spellStart"/>
      <w:r w:rsidRPr="0035160A">
        <w:rPr>
          <w:rFonts w:ascii="Arial" w:hAnsi="Arial" w:cs="Arial"/>
          <w:bCs/>
          <w:sz w:val="20"/>
        </w:rPr>
        <w:t>provedora</w:t>
      </w:r>
      <w:proofErr w:type="spellEnd"/>
      <w:r w:rsidRPr="0035160A">
        <w:rPr>
          <w:rFonts w:ascii="Arial" w:hAnsi="Arial" w:cs="Arial"/>
          <w:bCs/>
          <w:sz w:val="20"/>
        </w:rPr>
        <w:t xml:space="preserve"> do </w:t>
      </w:r>
      <w:proofErr w:type="spellStart"/>
      <w:r w:rsidRPr="0035160A">
        <w:rPr>
          <w:rFonts w:ascii="Arial" w:hAnsi="Arial" w:cs="Arial"/>
          <w:bCs/>
          <w:sz w:val="20"/>
        </w:rPr>
        <w:t>sistema</w:t>
      </w:r>
      <w:proofErr w:type="spellEnd"/>
      <w:r w:rsidRPr="0035160A">
        <w:rPr>
          <w:rFonts w:ascii="Arial" w:hAnsi="Arial" w:cs="Arial"/>
          <w:bCs/>
          <w:sz w:val="20"/>
        </w:rPr>
        <w:t xml:space="preserve"> </w:t>
      </w:r>
      <w:proofErr w:type="spellStart"/>
      <w:r w:rsidRPr="0035160A">
        <w:rPr>
          <w:rFonts w:ascii="Arial" w:hAnsi="Arial" w:cs="Arial"/>
          <w:bCs/>
          <w:sz w:val="20"/>
        </w:rPr>
        <w:t>eletrônico</w:t>
      </w:r>
      <w:proofErr w:type="spellEnd"/>
      <w:r w:rsidRPr="0035160A">
        <w:rPr>
          <w:rFonts w:ascii="Arial" w:hAnsi="Arial" w:cs="Arial"/>
          <w:bCs/>
          <w:sz w:val="20"/>
        </w:rPr>
        <w:t xml:space="preserve">, o valor </w:t>
      </w:r>
      <w:proofErr w:type="spellStart"/>
      <w:r w:rsidRPr="0035160A">
        <w:rPr>
          <w:rFonts w:ascii="Arial" w:hAnsi="Arial" w:cs="Arial"/>
          <w:bCs/>
          <w:sz w:val="20"/>
        </w:rPr>
        <w:t>por</w:t>
      </w:r>
      <w:proofErr w:type="spellEnd"/>
      <w:r w:rsidRPr="0035160A">
        <w:rPr>
          <w:rFonts w:ascii="Arial" w:hAnsi="Arial" w:cs="Arial"/>
          <w:bCs/>
          <w:sz w:val="20"/>
        </w:rPr>
        <w:t xml:space="preserve"> </w:t>
      </w:r>
      <w:proofErr w:type="spellStart"/>
      <w:r w:rsidRPr="0035160A">
        <w:rPr>
          <w:rFonts w:ascii="Arial" w:hAnsi="Arial" w:cs="Arial"/>
          <w:bCs/>
          <w:sz w:val="20"/>
        </w:rPr>
        <w:t>ela</w:t>
      </w:r>
      <w:proofErr w:type="spellEnd"/>
      <w:r w:rsidRPr="0035160A">
        <w:rPr>
          <w:rFonts w:ascii="Arial" w:hAnsi="Arial" w:cs="Arial"/>
          <w:bCs/>
          <w:sz w:val="20"/>
        </w:rPr>
        <w:t xml:space="preserve"> </w:t>
      </w:r>
      <w:proofErr w:type="spellStart"/>
      <w:r w:rsidRPr="0035160A">
        <w:rPr>
          <w:rFonts w:ascii="Arial" w:hAnsi="Arial" w:cs="Arial"/>
          <w:bCs/>
          <w:sz w:val="20"/>
        </w:rPr>
        <w:t>fixado</w:t>
      </w:r>
      <w:proofErr w:type="spellEnd"/>
      <w:r w:rsidRPr="0035160A">
        <w:rPr>
          <w:rFonts w:ascii="Arial" w:hAnsi="Arial" w:cs="Arial"/>
          <w:bCs/>
          <w:sz w:val="20"/>
        </w:rPr>
        <w:t xml:space="preserve"> (o </w:t>
      </w:r>
      <w:proofErr w:type="spellStart"/>
      <w:r w:rsidRPr="0035160A">
        <w:rPr>
          <w:rFonts w:ascii="Arial" w:hAnsi="Arial" w:cs="Arial"/>
          <w:bCs/>
          <w:sz w:val="20"/>
        </w:rPr>
        <w:t>qual</w:t>
      </w:r>
      <w:proofErr w:type="spellEnd"/>
      <w:r w:rsidRPr="0035160A">
        <w:rPr>
          <w:rFonts w:ascii="Arial" w:hAnsi="Arial" w:cs="Arial"/>
          <w:bCs/>
          <w:sz w:val="20"/>
        </w:rPr>
        <w:t xml:space="preserve"> </w:t>
      </w:r>
      <w:proofErr w:type="spellStart"/>
      <w:r w:rsidRPr="0035160A">
        <w:rPr>
          <w:rFonts w:ascii="Arial" w:hAnsi="Arial" w:cs="Arial"/>
          <w:bCs/>
          <w:sz w:val="20"/>
        </w:rPr>
        <w:t>pode</w:t>
      </w:r>
      <w:proofErr w:type="spellEnd"/>
      <w:r w:rsidRPr="0035160A">
        <w:rPr>
          <w:rFonts w:ascii="Arial" w:hAnsi="Arial" w:cs="Arial"/>
          <w:bCs/>
          <w:sz w:val="20"/>
        </w:rPr>
        <w:t xml:space="preserve"> </w:t>
      </w:r>
      <w:proofErr w:type="spellStart"/>
      <w:r w:rsidRPr="0035160A">
        <w:rPr>
          <w:rFonts w:ascii="Arial" w:hAnsi="Arial" w:cs="Arial"/>
          <w:bCs/>
          <w:sz w:val="20"/>
        </w:rPr>
        <w:t>ser</w:t>
      </w:r>
      <w:proofErr w:type="spellEnd"/>
      <w:r w:rsidRPr="0035160A">
        <w:rPr>
          <w:rFonts w:ascii="Arial" w:hAnsi="Arial" w:cs="Arial"/>
          <w:bCs/>
          <w:sz w:val="20"/>
        </w:rPr>
        <w:t xml:space="preserve"> </w:t>
      </w:r>
      <w:proofErr w:type="spellStart"/>
      <w:r w:rsidRPr="0035160A">
        <w:rPr>
          <w:rFonts w:ascii="Arial" w:hAnsi="Arial" w:cs="Arial"/>
          <w:bCs/>
          <w:sz w:val="20"/>
        </w:rPr>
        <w:t>consultado</w:t>
      </w:r>
      <w:proofErr w:type="spellEnd"/>
      <w:r w:rsidRPr="0035160A">
        <w:rPr>
          <w:rFonts w:ascii="Arial" w:hAnsi="Arial" w:cs="Arial"/>
          <w:bCs/>
          <w:sz w:val="20"/>
        </w:rPr>
        <w:t xml:space="preserve"> no </w:t>
      </w:r>
      <w:proofErr w:type="spellStart"/>
      <w:r w:rsidRPr="0035160A">
        <w:rPr>
          <w:rFonts w:ascii="Arial" w:hAnsi="Arial" w:cs="Arial"/>
          <w:bCs/>
          <w:sz w:val="20"/>
        </w:rPr>
        <w:t>endereço</w:t>
      </w:r>
      <w:proofErr w:type="spellEnd"/>
      <w:r w:rsidRPr="0035160A">
        <w:rPr>
          <w:rFonts w:ascii="Arial" w:hAnsi="Arial" w:cs="Arial"/>
          <w:bCs/>
          <w:sz w:val="20"/>
        </w:rPr>
        <w:t xml:space="preserve"> </w:t>
      </w:r>
      <w:proofErr w:type="spellStart"/>
      <w:r w:rsidRPr="0035160A">
        <w:rPr>
          <w:rFonts w:ascii="Arial" w:hAnsi="Arial" w:cs="Arial"/>
          <w:bCs/>
          <w:sz w:val="20"/>
        </w:rPr>
        <w:t>eletrônico</w:t>
      </w:r>
      <w:proofErr w:type="spellEnd"/>
      <w:r w:rsidRPr="0035160A">
        <w:rPr>
          <w:rFonts w:ascii="Arial" w:hAnsi="Arial" w:cs="Arial"/>
          <w:bCs/>
          <w:sz w:val="20"/>
        </w:rPr>
        <w:t xml:space="preserve"> </w:t>
      </w:r>
      <w:r w:rsidRPr="0035160A">
        <w:rPr>
          <w:rFonts w:ascii="Arial" w:hAnsi="Arial" w:cs="Arial"/>
          <w:b/>
          <w:bCs/>
          <w:sz w:val="20"/>
        </w:rPr>
        <w:t>www.bbmnetlicitacoes.com.br</w:t>
      </w:r>
      <w:r w:rsidRPr="0035160A">
        <w:rPr>
          <w:rFonts w:ascii="Arial" w:hAnsi="Arial" w:cs="Arial"/>
          <w:bCs/>
          <w:sz w:val="20"/>
        </w:rPr>
        <w:t xml:space="preserve">), a </w:t>
      </w:r>
      <w:proofErr w:type="spellStart"/>
      <w:r w:rsidRPr="0035160A">
        <w:rPr>
          <w:rFonts w:ascii="Arial" w:hAnsi="Arial" w:cs="Arial"/>
          <w:bCs/>
          <w:sz w:val="20"/>
        </w:rPr>
        <w:t>título</w:t>
      </w:r>
      <w:proofErr w:type="spellEnd"/>
      <w:r w:rsidRPr="0035160A">
        <w:rPr>
          <w:rFonts w:ascii="Arial" w:hAnsi="Arial" w:cs="Arial"/>
          <w:bCs/>
          <w:sz w:val="20"/>
        </w:rPr>
        <w:t xml:space="preserve"> de taxa pela </w:t>
      </w:r>
      <w:proofErr w:type="spellStart"/>
      <w:r w:rsidRPr="0035160A">
        <w:rPr>
          <w:rFonts w:ascii="Arial" w:hAnsi="Arial" w:cs="Arial"/>
          <w:bCs/>
          <w:sz w:val="20"/>
        </w:rPr>
        <w:t>utilização</w:t>
      </w:r>
      <w:proofErr w:type="spellEnd"/>
      <w:r w:rsidRPr="0035160A">
        <w:rPr>
          <w:rFonts w:ascii="Arial" w:hAnsi="Arial" w:cs="Arial"/>
          <w:bCs/>
          <w:sz w:val="20"/>
        </w:rPr>
        <w:t xml:space="preserve"> dos </w:t>
      </w:r>
      <w:proofErr w:type="spellStart"/>
      <w:r w:rsidRPr="0035160A">
        <w:rPr>
          <w:rFonts w:ascii="Arial" w:hAnsi="Arial" w:cs="Arial"/>
          <w:bCs/>
          <w:sz w:val="20"/>
        </w:rPr>
        <w:t>recursos</w:t>
      </w:r>
      <w:proofErr w:type="spellEnd"/>
      <w:r w:rsidRPr="0035160A">
        <w:rPr>
          <w:rFonts w:ascii="Arial" w:hAnsi="Arial" w:cs="Arial"/>
          <w:bCs/>
          <w:sz w:val="20"/>
        </w:rPr>
        <w:t xml:space="preserve"> de </w:t>
      </w:r>
      <w:proofErr w:type="spellStart"/>
      <w:r w:rsidRPr="0035160A">
        <w:rPr>
          <w:rFonts w:ascii="Arial" w:hAnsi="Arial" w:cs="Arial"/>
          <w:bCs/>
          <w:sz w:val="20"/>
        </w:rPr>
        <w:t>tecnologia</w:t>
      </w:r>
      <w:proofErr w:type="spellEnd"/>
      <w:r w:rsidRPr="0035160A">
        <w:rPr>
          <w:rFonts w:ascii="Arial" w:hAnsi="Arial" w:cs="Arial"/>
          <w:bCs/>
          <w:sz w:val="20"/>
        </w:rPr>
        <w:t xml:space="preserve"> da </w:t>
      </w:r>
      <w:proofErr w:type="spellStart"/>
      <w:r w:rsidRPr="0035160A">
        <w:rPr>
          <w:rFonts w:ascii="Arial" w:hAnsi="Arial" w:cs="Arial"/>
          <w:bCs/>
          <w:sz w:val="20"/>
        </w:rPr>
        <w:t>informação</w:t>
      </w:r>
      <w:proofErr w:type="spellEnd"/>
      <w:r w:rsidRPr="0035160A">
        <w:rPr>
          <w:rFonts w:ascii="Arial" w:hAnsi="Arial" w:cs="Arial"/>
          <w:bCs/>
          <w:sz w:val="20"/>
        </w:rPr>
        <w:t xml:space="preserve"> (</w:t>
      </w:r>
      <w:proofErr w:type="spellStart"/>
      <w:r w:rsidRPr="0035160A">
        <w:rPr>
          <w:rFonts w:ascii="Arial" w:hAnsi="Arial" w:cs="Arial"/>
          <w:bCs/>
          <w:sz w:val="20"/>
        </w:rPr>
        <w:t>Artigo</w:t>
      </w:r>
      <w:proofErr w:type="spellEnd"/>
      <w:r w:rsidRPr="0035160A">
        <w:rPr>
          <w:rFonts w:ascii="Arial" w:hAnsi="Arial" w:cs="Arial"/>
          <w:bCs/>
          <w:sz w:val="20"/>
        </w:rPr>
        <w:t xml:space="preserve"> 5º, </w:t>
      </w:r>
      <w:proofErr w:type="spellStart"/>
      <w:r w:rsidRPr="0035160A">
        <w:rPr>
          <w:rFonts w:ascii="Arial" w:hAnsi="Arial" w:cs="Arial"/>
          <w:bCs/>
          <w:sz w:val="20"/>
        </w:rPr>
        <w:t>Inciso</w:t>
      </w:r>
      <w:proofErr w:type="spellEnd"/>
      <w:r w:rsidRPr="0035160A">
        <w:rPr>
          <w:rFonts w:ascii="Arial" w:hAnsi="Arial" w:cs="Arial"/>
          <w:bCs/>
          <w:sz w:val="20"/>
        </w:rPr>
        <w:t xml:space="preserve"> III, Lei nº. 10.520/</w:t>
      </w:r>
      <w:r w:rsidRPr="0035160A">
        <w:rPr>
          <w:rFonts w:ascii="Arial" w:hAnsi="Arial" w:cs="Arial"/>
          <w:sz w:val="20"/>
        </w:rPr>
        <w:t>2002</w:t>
      </w:r>
      <w:r w:rsidRPr="0035160A">
        <w:rPr>
          <w:rFonts w:ascii="Arial" w:hAnsi="Arial" w:cs="Arial"/>
          <w:bCs/>
          <w:sz w:val="20"/>
        </w:rPr>
        <w:t>).</w:t>
      </w:r>
    </w:p>
    <w:p w:rsidR="00CB4F51" w:rsidRPr="00415163" w:rsidRDefault="00CB4F51" w:rsidP="00CB4F51">
      <w:pPr>
        <w:ind w:right="27"/>
        <w:jc w:val="both"/>
        <w:rPr>
          <w:rFonts w:ascii="Arial" w:hAnsi="Arial" w:cs="Arial"/>
          <w:color w:val="000000"/>
          <w:sz w:val="20"/>
          <w:szCs w:val="20"/>
        </w:rPr>
      </w:pPr>
    </w:p>
    <w:p w:rsidR="0097275F" w:rsidRDefault="0097275F" w:rsidP="005F2D4E">
      <w:pPr>
        <w:pStyle w:val="Textopadro"/>
        <w:widowControl/>
        <w:jc w:val="both"/>
        <w:rPr>
          <w:rFonts w:ascii="Arial" w:hAnsi="Arial" w:cs="Arial"/>
          <w:b/>
          <w:sz w:val="20"/>
          <w:lang w:val="pt-BR"/>
        </w:rPr>
      </w:pPr>
    </w:p>
    <w:p w:rsidR="00EE7507" w:rsidRPr="0073389E" w:rsidRDefault="00EE7507" w:rsidP="00EE7507">
      <w:pPr>
        <w:jc w:val="both"/>
        <w:rPr>
          <w:rFonts w:ascii="Arial" w:eastAsia="Times New Roman" w:hAnsi="Arial" w:cs="Arial"/>
          <w:b/>
          <w:snapToGrid w:val="0"/>
          <w:color w:val="FF0000"/>
          <w:sz w:val="20"/>
          <w:szCs w:val="20"/>
          <w:lang w:eastAsia="pt-BR"/>
        </w:rPr>
      </w:pPr>
      <w:r w:rsidRPr="0073389E">
        <w:rPr>
          <w:rFonts w:ascii="Arial" w:eastAsia="Times New Roman" w:hAnsi="Arial" w:cs="Arial"/>
          <w:b/>
          <w:snapToGrid w:val="0"/>
          <w:color w:val="000000" w:themeColor="text1"/>
          <w:sz w:val="20"/>
          <w:szCs w:val="20"/>
          <w:lang w:eastAsia="pt-BR"/>
        </w:rPr>
        <w:t>05. A CONDUÇÃO DO PREGÃO ELETRÔNICO</w:t>
      </w:r>
      <w:r w:rsidRPr="0073389E">
        <w:rPr>
          <w:rFonts w:ascii="Arial" w:eastAsia="Times New Roman" w:hAnsi="Arial" w:cs="Arial"/>
          <w:b/>
          <w:snapToGrid w:val="0"/>
          <w:color w:val="FF0000"/>
          <w:sz w:val="20"/>
          <w:szCs w:val="20"/>
          <w:lang w:eastAsia="pt-BR"/>
        </w:rPr>
        <w:t xml:space="preserve"> </w:t>
      </w:r>
    </w:p>
    <w:p w:rsidR="00106E96" w:rsidRPr="0073389E" w:rsidRDefault="00106E96" w:rsidP="00EE7507">
      <w:pPr>
        <w:jc w:val="both"/>
        <w:rPr>
          <w:rFonts w:ascii="Arial" w:eastAsia="Times New Roman" w:hAnsi="Arial" w:cs="Arial"/>
          <w:snapToGrid w:val="0"/>
          <w:sz w:val="20"/>
          <w:szCs w:val="20"/>
          <w:lang w:eastAsia="pt-BR"/>
        </w:rPr>
      </w:pPr>
    </w:p>
    <w:p w:rsidR="00EE7507" w:rsidRPr="0073389E" w:rsidRDefault="00EE7507" w:rsidP="00EE7507">
      <w:pPr>
        <w:tabs>
          <w:tab w:val="left" w:pos="720"/>
          <w:tab w:val="left" w:pos="998"/>
        </w:tabs>
        <w:jc w:val="both"/>
        <w:rPr>
          <w:rFonts w:ascii="Arial" w:eastAsia="Times New Roman" w:hAnsi="Arial" w:cs="Arial"/>
          <w:snapToGrid w:val="0"/>
          <w:sz w:val="20"/>
          <w:szCs w:val="20"/>
          <w:lang w:eastAsia="pt-BR"/>
        </w:rPr>
      </w:pPr>
      <w:r w:rsidRPr="0073389E">
        <w:rPr>
          <w:rFonts w:ascii="Arial" w:eastAsia="Times New Roman" w:hAnsi="Arial" w:cs="Arial"/>
          <w:b/>
          <w:snapToGrid w:val="0"/>
          <w:sz w:val="20"/>
          <w:szCs w:val="20"/>
          <w:lang w:eastAsia="pt-BR"/>
        </w:rPr>
        <w:t>05.01.</w:t>
      </w:r>
      <w:r w:rsidRPr="0073389E">
        <w:rPr>
          <w:rFonts w:ascii="Arial" w:eastAsia="Times New Roman" w:hAnsi="Arial" w:cs="Arial"/>
          <w:snapToGrid w:val="0"/>
          <w:sz w:val="20"/>
          <w:szCs w:val="20"/>
          <w:lang w:eastAsia="pt-BR"/>
        </w:rPr>
        <w:t xml:space="preserve"> O sistema está configurado para realizar todas as etapas do Pregão Eletrônico, compreendendo a publicação do Edital,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 e ata eletrônica. </w:t>
      </w:r>
    </w:p>
    <w:p w:rsidR="00EE7507" w:rsidRPr="0073389E" w:rsidRDefault="00EE7507" w:rsidP="00EE7507">
      <w:pPr>
        <w:jc w:val="both"/>
        <w:rPr>
          <w:rFonts w:ascii="Arial" w:eastAsia="Times New Roman" w:hAnsi="Arial" w:cs="Arial"/>
          <w:snapToGrid w:val="0"/>
          <w:sz w:val="20"/>
          <w:szCs w:val="20"/>
          <w:lang w:eastAsia="pt-BR"/>
        </w:rPr>
      </w:pPr>
    </w:p>
    <w:p w:rsidR="00EE7507" w:rsidRPr="0073389E" w:rsidRDefault="00EE7507" w:rsidP="00EE7507">
      <w:pPr>
        <w:jc w:val="both"/>
        <w:rPr>
          <w:rFonts w:ascii="Arial" w:eastAsia="Times New Roman" w:hAnsi="Arial" w:cs="Arial"/>
          <w:snapToGrid w:val="0"/>
          <w:sz w:val="20"/>
          <w:szCs w:val="20"/>
          <w:lang w:eastAsia="pt-BR"/>
        </w:rPr>
      </w:pPr>
      <w:r w:rsidRPr="0073389E">
        <w:rPr>
          <w:rFonts w:ascii="Arial" w:eastAsia="Times New Roman" w:hAnsi="Arial" w:cs="Arial"/>
          <w:b/>
          <w:snapToGrid w:val="0"/>
          <w:sz w:val="20"/>
          <w:szCs w:val="20"/>
          <w:lang w:eastAsia="pt-BR"/>
        </w:rPr>
        <w:t>05.02.</w:t>
      </w:r>
      <w:r w:rsidRPr="0073389E">
        <w:rPr>
          <w:rFonts w:ascii="Arial" w:eastAsia="Times New Roman" w:hAnsi="Arial" w:cs="Arial"/>
          <w:snapToGrid w:val="0"/>
          <w:sz w:val="20"/>
          <w:szCs w:val="20"/>
          <w:lang w:eastAsia="pt-BR"/>
        </w:rPr>
        <w:t xml:space="preserve"> O Pregão Eletrônico será conduzido pelo Pregoeiro, com o auxílio da Equipe de Apoio, que terá as seguintes atribuições:</w:t>
      </w:r>
    </w:p>
    <w:p w:rsidR="00EE7507" w:rsidRPr="0073389E" w:rsidRDefault="00EE7507" w:rsidP="00EE7507">
      <w:pPr>
        <w:tabs>
          <w:tab w:val="left" w:pos="720"/>
          <w:tab w:val="left" w:pos="998"/>
        </w:tabs>
        <w:jc w:val="both"/>
        <w:rPr>
          <w:rFonts w:ascii="Arial" w:eastAsia="Times New Roman" w:hAnsi="Arial" w:cs="Arial"/>
          <w:snapToGrid w:val="0"/>
          <w:sz w:val="20"/>
          <w:szCs w:val="20"/>
          <w:lang w:eastAsia="pt-BR"/>
        </w:rPr>
      </w:pPr>
    </w:p>
    <w:p w:rsidR="00EE7507" w:rsidRPr="0073389E" w:rsidRDefault="00EE7507" w:rsidP="00EE7507">
      <w:pPr>
        <w:tabs>
          <w:tab w:val="left" w:pos="720"/>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 xml:space="preserve">a) </w:t>
      </w:r>
      <w:r w:rsidRPr="0073389E">
        <w:rPr>
          <w:rFonts w:ascii="Arial" w:eastAsia="Times New Roman" w:hAnsi="Arial" w:cs="Arial"/>
          <w:snapToGrid w:val="0"/>
          <w:sz w:val="20"/>
          <w:szCs w:val="20"/>
          <w:lang w:eastAsia="pt-BR"/>
        </w:rPr>
        <w:t>Acompanhar</w:t>
      </w:r>
      <w:proofErr w:type="gramEnd"/>
      <w:r w:rsidRPr="0073389E">
        <w:rPr>
          <w:rFonts w:ascii="Arial" w:eastAsia="Times New Roman" w:hAnsi="Arial" w:cs="Arial"/>
          <w:snapToGrid w:val="0"/>
          <w:sz w:val="20"/>
          <w:szCs w:val="20"/>
          <w:lang w:eastAsia="pt-BR"/>
        </w:rPr>
        <w:t xml:space="preserve"> os trabalhos da Equipe de Apoio.</w:t>
      </w:r>
    </w:p>
    <w:p w:rsidR="00EE7507" w:rsidRPr="0073389E" w:rsidRDefault="00EE7507" w:rsidP="00EE7507">
      <w:pPr>
        <w:tabs>
          <w:tab w:val="left" w:pos="720"/>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b)</w:t>
      </w:r>
      <w:r w:rsidRPr="0073389E">
        <w:rPr>
          <w:rFonts w:ascii="Arial" w:eastAsia="Times New Roman" w:hAnsi="Arial" w:cs="Arial"/>
          <w:snapToGrid w:val="0"/>
          <w:sz w:val="20"/>
          <w:szCs w:val="20"/>
          <w:lang w:eastAsia="pt-BR"/>
        </w:rPr>
        <w:t xml:space="preserve"> Responder</w:t>
      </w:r>
      <w:proofErr w:type="gramEnd"/>
      <w:r w:rsidRPr="0073389E">
        <w:rPr>
          <w:rFonts w:ascii="Arial" w:eastAsia="Times New Roman" w:hAnsi="Arial" w:cs="Arial"/>
          <w:snapToGrid w:val="0"/>
          <w:sz w:val="20"/>
          <w:szCs w:val="20"/>
          <w:lang w:eastAsia="pt-BR"/>
        </w:rPr>
        <w:t xml:space="preserve"> as solicitações de esclarecimentos formuladas pelos interessados.</w:t>
      </w:r>
    </w:p>
    <w:p w:rsidR="00EE7507" w:rsidRPr="0073389E" w:rsidRDefault="00EE7507" w:rsidP="00EE7507">
      <w:pPr>
        <w:tabs>
          <w:tab w:val="left" w:pos="720"/>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c)</w:t>
      </w:r>
      <w:r w:rsidRPr="0073389E">
        <w:rPr>
          <w:rFonts w:ascii="Arial" w:eastAsia="Times New Roman" w:hAnsi="Arial" w:cs="Arial"/>
          <w:snapToGrid w:val="0"/>
          <w:sz w:val="20"/>
          <w:szCs w:val="20"/>
          <w:lang w:eastAsia="pt-BR"/>
        </w:rPr>
        <w:t xml:space="preserve"> Abrir</w:t>
      </w:r>
      <w:proofErr w:type="gramEnd"/>
      <w:r w:rsidRPr="0073389E">
        <w:rPr>
          <w:rFonts w:ascii="Arial" w:eastAsia="Times New Roman" w:hAnsi="Arial" w:cs="Arial"/>
          <w:snapToGrid w:val="0"/>
          <w:sz w:val="20"/>
          <w:szCs w:val="20"/>
          <w:lang w:eastAsia="pt-BR"/>
        </w:rPr>
        <w:t xml:space="preserve"> as propostas iniciais de preços.</w:t>
      </w:r>
    </w:p>
    <w:p w:rsidR="00EE7507" w:rsidRPr="0073389E" w:rsidRDefault="00EE7507" w:rsidP="00EE7507">
      <w:pPr>
        <w:tabs>
          <w:tab w:val="left" w:pos="720"/>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d)</w:t>
      </w:r>
      <w:r w:rsidRPr="0073389E">
        <w:rPr>
          <w:rFonts w:ascii="Arial" w:eastAsia="Times New Roman" w:hAnsi="Arial" w:cs="Arial"/>
          <w:snapToGrid w:val="0"/>
          <w:sz w:val="20"/>
          <w:szCs w:val="20"/>
          <w:lang w:eastAsia="pt-BR"/>
        </w:rPr>
        <w:t xml:space="preserve"> Analisar</w:t>
      </w:r>
      <w:proofErr w:type="gramEnd"/>
      <w:r w:rsidRPr="0073389E">
        <w:rPr>
          <w:rFonts w:ascii="Arial" w:eastAsia="Times New Roman" w:hAnsi="Arial" w:cs="Arial"/>
          <w:snapToGrid w:val="0"/>
          <w:sz w:val="20"/>
          <w:szCs w:val="20"/>
          <w:lang w:eastAsia="pt-BR"/>
        </w:rPr>
        <w:t xml:space="preserve"> a aceitabilidade das propostas.</w:t>
      </w:r>
    </w:p>
    <w:p w:rsidR="00EE7507" w:rsidRPr="0073389E" w:rsidRDefault="00EE7507" w:rsidP="00EE7507">
      <w:pPr>
        <w:tabs>
          <w:tab w:val="left" w:pos="720"/>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e)</w:t>
      </w:r>
      <w:r w:rsidRPr="0073389E">
        <w:rPr>
          <w:rFonts w:ascii="Arial" w:eastAsia="Times New Roman" w:hAnsi="Arial" w:cs="Arial"/>
          <w:snapToGrid w:val="0"/>
          <w:sz w:val="20"/>
          <w:szCs w:val="20"/>
          <w:lang w:eastAsia="pt-BR"/>
        </w:rPr>
        <w:t xml:space="preserve"> Desclassificar</w:t>
      </w:r>
      <w:proofErr w:type="gramEnd"/>
      <w:r w:rsidRPr="0073389E">
        <w:rPr>
          <w:rFonts w:ascii="Arial" w:eastAsia="Times New Roman" w:hAnsi="Arial" w:cs="Arial"/>
          <w:snapToGrid w:val="0"/>
          <w:sz w:val="20"/>
          <w:szCs w:val="20"/>
          <w:lang w:eastAsia="pt-BR"/>
        </w:rPr>
        <w:t xml:space="preserve"> propostas, indicando os motivos.</w:t>
      </w:r>
    </w:p>
    <w:p w:rsidR="00EE7507" w:rsidRPr="0073389E" w:rsidRDefault="00EE7507" w:rsidP="00EE7507">
      <w:pPr>
        <w:tabs>
          <w:tab w:val="left" w:pos="720"/>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f)</w:t>
      </w:r>
      <w:r w:rsidRPr="0073389E">
        <w:rPr>
          <w:rFonts w:ascii="Arial" w:eastAsia="Times New Roman" w:hAnsi="Arial" w:cs="Arial"/>
          <w:snapToGrid w:val="0"/>
          <w:sz w:val="20"/>
          <w:szCs w:val="20"/>
          <w:lang w:eastAsia="pt-BR"/>
        </w:rPr>
        <w:t xml:space="preserve"> Conduzir</w:t>
      </w:r>
      <w:proofErr w:type="gramEnd"/>
      <w:r w:rsidRPr="0073389E">
        <w:rPr>
          <w:rFonts w:ascii="Arial" w:eastAsia="Times New Roman" w:hAnsi="Arial" w:cs="Arial"/>
          <w:snapToGrid w:val="0"/>
          <w:sz w:val="20"/>
          <w:szCs w:val="20"/>
          <w:lang w:eastAsia="pt-BR"/>
        </w:rPr>
        <w:t xml:space="preserve"> os procedimentos relativos aos lances.</w:t>
      </w:r>
    </w:p>
    <w:p w:rsidR="00EE7507" w:rsidRPr="0073389E" w:rsidRDefault="00EE7507" w:rsidP="00EE7507">
      <w:pPr>
        <w:tabs>
          <w:tab w:val="left" w:pos="720"/>
          <w:tab w:val="left" w:pos="998"/>
        </w:tabs>
        <w:jc w:val="both"/>
        <w:rPr>
          <w:rFonts w:ascii="Arial" w:eastAsia="Times New Roman" w:hAnsi="Arial" w:cs="Arial"/>
          <w:snapToGrid w:val="0"/>
          <w:sz w:val="20"/>
          <w:szCs w:val="20"/>
          <w:lang w:eastAsia="pt-BR"/>
        </w:rPr>
      </w:pPr>
      <w:r w:rsidRPr="0073389E">
        <w:rPr>
          <w:rFonts w:ascii="Arial" w:eastAsia="Times New Roman" w:hAnsi="Arial" w:cs="Arial"/>
          <w:b/>
          <w:snapToGrid w:val="0"/>
          <w:sz w:val="20"/>
          <w:szCs w:val="20"/>
          <w:lang w:eastAsia="pt-BR"/>
        </w:rPr>
        <w:t>g)</w:t>
      </w:r>
      <w:r w:rsidRPr="0073389E">
        <w:rPr>
          <w:rFonts w:ascii="Arial" w:eastAsia="Times New Roman" w:hAnsi="Arial" w:cs="Arial"/>
          <w:snapToGrid w:val="0"/>
          <w:sz w:val="20"/>
          <w:szCs w:val="20"/>
          <w:lang w:eastAsia="pt-BR"/>
        </w:rPr>
        <w:t xml:space="preserve"> Escolha da proposta do lance de menor preço, respeitando os benefícios à microempresa e empresa de pequeno porte.</w:t>
      </w:r>
    </w:p>
    <w:p w:rsidR="00EE7507" w:rsidRPr="0073389E" w:rsidRDefault="00EE7507" w:rsidP="00EE7507">
      <w:pPr>
        <w:tabs>
          <w:tab w:val="left" w:pos="720"/>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h)</w:t>
      </w:r>
      <w:r w:rsidRPr="0073389E">
        <w:rPr>
          <w:rFonts w:ascii="Arial" w:eastAsia="Times New Roman" w:hAnsi="Arial" w:cs="Arial"/>
          <w:snapToGrid w:val="0"/>
          <w:sz w:val="20"/>
          <w:szCs w:val="20"/>
          <w:lang w:eastAsia="pt-BR"/>
        </w:rPr>
        <w:t xml:space="preserve"> Verificar</w:t>
      </w:r>
      <w:proofErr w:type="gramEnd"/>
      <w:r w:rsidRPr="0073389E">
        <w:rPr>
          <w:rFonts w:ascii="Arial" w:eastAsia="Times New Roman" w:hAnsi="Arial" w:cs="Arial"/>
          <w:snapToGrid w:val="0"/>
          <w:sz w:val="20"/>
          <w:szCs w:val="20"/>
          <w:lang w:eastAsia="pt-BR"/>
        </w:rPr>
        <w:t xml:space="preserve"> a habilitação do proponente classificado em primeiro lugar.</w:t>
      </w:r>
    </w:p>
    <w:p w:rsidR="00EE7507" w:rsidRPr="0073389E" w:rsidRDefault="00EE7507" w:rsidP="00EE7507">
      <w:pPr>
        <w:tabs>
          <w:tab w:val="left" w:pos="720"/>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i)</w:t>
      </w:r>
      <w:r w:rsidRPr="0073389E">
        <w:rPr>
          <w:rFonts w:ascii="Arial" w:eastAsia="Times New Roman" w:hAnsi="Arial" w:cs="Arial"/>
          <w:snapToGrid w:val="0"/>
          <w:sz w:val="20"/>
          <w:szCs w:val="20"/>
          <w:lang w:eastAsia="pt-BR"/>
        </w:rPr>
        <w:t xml:space="preserve"> Receber</w:t>
      </w:r>
      <w:proofErr w:type="gramEnd"/>
      <w:r w:rsidRPr="0073389E">
        <w:rPr>
          <w:rFonts w:ascii="Arial" w:eastAsia="Times New Roman" w:hAnsi="Arial" w:cs="Arial"/>
          <w:snapToGrid w:val="0"/>
          <w:sz w:val="20"/>
          <w:szCs w:val="20"/>
          <w:lang w:eastAsia="pt-BR"/>
        </w:rPr>
        <w:t>, examinar e decidir sobre a pertinência dos recursos.</w:t>
      </w:r>
    </w:p>
    <w:p w:rsidR="00EE7507" w:rsidRPr="0073389E" w:rsidRDefault="00EE7507" w:rsidP="00EE7507">
      <w:pPr>
        <w:tabs>
          <w:tab w:val="left" w:pos="720"/>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j)</w:t>
      </w:r>
      <w:r w:rsidRPr="0073389E">
        <w:rPr>
          <w:rFonts w:ascii="Arial" w:eastAsia="Times New Roman" w:hAnsi="Arial" w:cs="Arial"/>
          <w:snapToGrid w:val="0"/>
          <w:sz w:val="20"/>
          <w:szCs w:val="20"/>
          <w:lang w:eastAsia="pt-BR"/>
        </w:rPr>
        <w:t xml:space="preserve"> Declarar</w:t>
      </w:r>
      <w:proofErr w:type="gramEnd"/>
      <w:r w:rsidRPr="0073389E">
        <w:rPr>
          <w:rFonts w:ascii="Arial" w:eastAsia="Times New Roman" w:hAnsi="Arial" w:cs="Arial"/>
          <w:snapToGrid w:val="0"/>
          <w:sz w:val="20"/>
          <w:szCs w:val="20"/>
          <w:lang w:eastAsia="pt-BR"/>
        </w:rPr>
        <w:t xml:space="preserve"> o vencedor.</w:t>
      </w:r>
    </w:p>
    <w:p w:rsidR="00EE7507" w:rsidRPr="0073389E" w:rsidRDefault="00EE7507" w:rsidP="00EE7507">
      <w:pPr>
        <w:tabs>
          <w:tab w:val="left" w:pos="720"/>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k)</w:t>
      </w:r>
      <w:r w:rsidRPr="0073389E">
        <w:rPr>
          <w:rFonts w:ascii="Arial" w:eastAsia="Times New Roman" w:hAnsi="Arial" w:cs="Arial"/>
          <w:snapToGrid w:val="0"/>
          <w:sz w:val="20"/>
          <w:szCs w:val="20"/>
          <w:lang w:eastAsia="pt-BR"/>
        </w:rPr>
        <w:t xml:space="preserve"> Elaborar</w:t>
      </w:r>
      <w:proofErr w:type="gramEnd"/>
      <w:r w:rsidRPr="0073389E">
        <w:rPr>
          <w:rFonts w:ascii="Arial" w:eastAsia="Times New Roman" w:hAnsi="Arial" w:cs="Arial"/>
          <w:snapToGrid w:val="0"/>
          <w:sz w:val="20"/>
          <w:szCs w:val="20"/>
          <w:lang w:eastAsia="pt-BR"/>
        </w:rPr>
        <w:t xml:space="preserve"> a ata da sessão com o auxílio eletrônico.</w:t>
      </w:r>
    </w:p>
    <w:p w:rsidR="00EE7507" w:rsidRPr="0073389E" w:rsidRDefault="00EE7507" w:rsidP="00EE7507">
      <w:pPr>
        <w:tabs>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l)</w:t>
      </w:r>
      <w:r w:rsidRPr="0073389E">
        <w:rPr>
          <w:rFonts w:ascii="Arial" w:eastAsia="Times New Roman" w:hAnsi="Arial" w:cs="Arial"/>
          <w:snapToGrid w:val="0"/>
          <w:sz w:val="20"/>
          <w:szCs w:val="20"/>
          <w:lang w:eastAsia="pt-BR"/>
        </w:rPr>
        <w:t xml:space="preserve"> Encaminhar</w:t>
      </w:r>
      <w:proofErr w:type="gramEnd"/>
      <w:r w:rsidRPr="0073389E">
        <w:rPr>
          <w:rFonts w:ascii="Arial" w:eastAsia="Times New Roman" w:hAnsi="Arial" w:cs="Arial"/>
          <w:snapToGrid w:val="0"/>
          <w:sz w:val="20"/>
          <w:szCs w:val="20"/>
          <w:lang w:eastAsia="pt-BR"/>
        </w:rPr>
        <w:t xml:space="preserve"> o processo à autoridade superior para homologar e autorizar a contratação.</w:t>
      </w:r>
    </w:p>
    <w:p w:rsidR="00EE7507" w:rsidRPr="0073389E" w:rsidRDefault="00EE7507" w:rsidP="00EE7507">
      <w:pPr>
        <w:widowControl w:val="0"/>
        <w:tabs>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m)</w:t>
      </w:r>
      <w:r w:rsidRPr="0073389E">
        <w:rPr>
          <w:rFonts w:ascii="Arial" w:eastAsia="Times New Roman" w:hAnsi="Arial" w:cs="Arial"/>
          <w:snapToGrid w:val="0"/>
          <w:sz w:val="20"/>
          <w:szCs w:val="20"/>
          <w:lang w:eastAsia="pt-BR"/>
        </w:rPr>
        <w:t xml:space="preserve"> Abrir</w:t>
      </w:r>
      <w:proofErr w:type="gramEnd"/>
      <w:r w:rsidRPr="0073389E">
        <w:rPr>
          <w:rFonts w:ascii="Arial" w:eastAsia="Times New Roman" w:hAnsi="Arial" w:cs="Arial"/>
          <w:snapToGrid w:val="0"/>
          <w:sz w:val="20"/>
          <w:szCs w:val="20"/>
          <w:lang w:eastAsia="pt-BR"/>
        </w:rPr>
        <w:t xml:space="preserve"> processo administrativo para apuração de irregularidades visando a aplicação de penalidades previstas na legislação.</w:t>
      </w:r>
    </w:p>
    <w:p w:rsidR="00CB4F51" w:rsidRPr="00415163" w:rsidRDefault="00CB4F51" w:rsidP="00CB4F51">
      <w:pPr>
        <w:pStyle w:val="Textopadro"/>
        <w:widowControl/>
        <w:jc w:val="both"/>
        <w:rPr>
          <w:rFonts w:ascii="Arial" w:hAnsi="Arial" w:cs="Arial"/>
          <w:sz w:val="20"/>
          <w:lang w:val="pt-BR"/>
        </w:rPr>
      </w:pPr>
    </w:p>
    <w:p w:rsidR="00C77AF1" w:rsidRDefault="00C77AF1" w:rsidP="00C77AF1">
      <w:pPr>
        <w:jc w:val="both"/>
        <w:rPr>
          <w:rFonts w:ascii="Arial" w:hAnsi="Arial" w:cs="Arial"/>
          <w:b/>
          <w:sz w:val="20"/>
          <w:szCs w:val="20"/>
        </w:rPr>
      </w:pPr>
    </w:p>
    <w:p w:rsidR="00C77AF1" w:rsidRDefault="00C77AF1" w:rsidP="00C77AF1">
      <w:pPr>
        <w:jc w:val="both"/>
        <w:rPr>
          <w:rFonts w:ascii="Arial" w:hAnsi="Arial" w:cs="Arial"/>
          <w:b/>
          <w:sz w:val="20"/>
          <w:szCs w:val="20"/>
        </w:rPr>
      </w:pPr>
      <w:r w:rsidRPr="00662EA4">
        <w:rPr>
          <w:rFonts w:ascii="Arial" w:hAnsi="Arial" w:cs="Arial"/>
          <w:b/>
          <w:sz w:val="20"/>
          <w:szCs w:val="20"/>
        </w:rPr>
        <w:t>06. DO ENVIO DAS PROPOSTAS, FORMULAÇÃO DOS LANCES E DECLARAÇÃO DO VENCEDOR</w:t>
      </w:r>
    </w:p>
    <w:p w:rsidR="00C77AF1" w:rsidRPr="00662EA4" w:rsidRDefault="00C77AF1" w:rsidP="00C77AF1">
      <w:pPr>
        <w:jc w:val="both"/>
        <w:rPr>
          <w:rFonts w:ascii="Arial" w:hAnsi="Arial" w:cs="Arial"/>
          <w:sz w:val="20"/>
          <w:szCs w:val="20"/>
        </w:rPr>
      </w:pPr>
    </w:p>
    <w:p w:rsidR="00C77AF1" w:rsidRPr="00662EA4" w:rsidRDefault="00C77AF1" w:rsidP="00C77AF1">
      <w:pPr>
        <w:jc w:val="both"/>
        <w:rPr>
          <w:rFonts w:ascii="Arial" w:hAnsi="Arial" w:cs="Arial"/>
          <w:sz w:val="20"/>
          <w:szCs w:val="20"/>
        </w:rPr>
      </w:pPr>
      <w:r w:rsidRPr="00662EA4">
        <w:rPr>
          <w:rFonts w:ascii="Arial" w:hAnsi="Arial" w:cs="Arial"/>
          <w:b/>
          <w:sz w:val="20"/>
          <w:szCs w:val="20"/>
        </w:rPr>
        <w:t>06.01.</w:t>
      </w:r>
      <w:r w:rsidRPr="00662EA4">
        <w:rPr>
          <w:rFonts w:ascii="Arial" w:hAnsi="Arial" w:cs="Arial"/>
          <w:sz w:val="20"/>
          <w:szCs w:val="20"/>
        </w:rPr>
        <w:t xml:space="preserve"> O prazo para apresentação das propostas, contado a partir da publicação do aviso, não será inferior a oito dias úteis, conforme Parágrafo 3°, do Artigo 17, do Decreto Municipal nº. 5.313/2006.</w:t>
      </w:r>
    </w:p>
    <w:p w:rsidR="00C77AF1" w:rsidRDefault="00C77AF1" w:rsidP="00C77AF1">
      <w:pPr>
        <w:jc w:val="both"/>
        <w:rPr>
          <w:rFonts w:ascii="Arial" w:hAnsi="Arial" w:cs="Arial"/>
          <w:b/>
          <w:sz w:val="20"/>
          <w:szCs w:val="20"/>
        </w:rPr>
      </w:pPr>
    </w:p>
    <w:p w:rsidR="00C77AF1" w:rsidRPr="00662EA4" w:rsidRDefault="00C77AF1" w:rsidP="00C77AF1">
      <w:pPr>
        <w:jc w:val="both"/>
        <w:rPr>
          <w:rFonts w:ascii="Arial" w:hAnsi="Arial" w:cs="Arial"/>
          <w:sz w:val="20"/>
          <w:szCs w:val="20"/>
        </w:rPr>
      </w:pPr>
      <w:r w:rsidRPr="00662EA4">
        <w:rPr>
          <w:rFonts w:ascii="Arial" w:hAnsi="Arial" w:cs="Arial"/>
          <w:b/>
          <w:sz w:val="20"/>
          <w:szCs w:val="20"/>
        </w:rPr>
        <w:t>06.02.</w:t>
      </w:r>
      <w:r w:rsidRPr="00662EA4">
        <w:rPr>
          <w:rFonts w:ascii="Arial" w:hAnsi="Arial" w:cs="Arial"/>
          <w:sz w:val="20"/>
          <w:szCs w:val="20"/>
        </w:rPr>
        <w:t xml:space="preserve"> Após a divulgação do Edital no endereço eletrônico </w:t>
      </w:r>
      <w:r w:rsidRPr="00662EA4">
        <w:rPr>
          <w:rFonts w:ascii="Arial" w:hAnsi="Arial" w:cs="Arial"/>
          <w:b/>
          <w:sz w:val="20"/>
          <w:szCs w:val="20"/>
        </w:rPr>
        <w:t>www.bbmnetlicitacoes.com.br</w:t>
      </w:r>
      <w:r w:rsidRPr="00662EA4">
        <w:rPr>
          <w:rFonts w:ascii="Arial" w:hAnsi="Arial" w:cs="Arial"/>
          <w:sz w:val="20"/>
          <w:szCs w:val="20"/>
          <w:u w:val="single"/>
        </w:rPr>
        <w:t>,</w:t>
      </w:r>
      <w:r w:rsidRPr="00662EA4">
        <w:rPr>
          <w:rFonts w:ascii="Arial" w:hAnsi="Arial" w:cs="Arial"/>
          <w:sz w:val="20"/>
          <w:szCs w:val="20"/>
        </w:rPr>
        <w:t xml:space="preserve"> os licitantes poderão encaminhar propostas, devendo manifestar o pleno conhecimento, aceitação e atendimento às exigências de habilitação previstas no Edital. </w:t>
      </w:r>
    </w:p>
    <w:p w:rsidR="00C77AF1" w:rsidRDefault="00C77AF1" w:rsidP="00C77AF1">
      <w:pPr>
        <w:jc w:val="both"/>
        <w:rPr>
          <w:rFonts w:ascii="Arial" w:eastAsia="Times New Roman" w:hAnsi="Arial" w:cs="Arial"/>
          <w:b/>
          <w:snapToGrid w:val="0"/>
          <w:sz w:val="20"/>
          <w:szCs w:val="20"/>
          <w:lang w:eastAsia="pt-BR"/>
        </w:rPr>
      </w:pPr>
    </w:p>
    <w:p w:rsidR="00C77AF1" w:rsidRPr="00662EA4" w:rsidRDefault="00C77AF1" w:rsidP="00C77AF1">
      <w:pPr>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 xml:space="preserve">06.03. </w:t>
      </w:r>
      <w:r w:rsidRPr="00662EA4">
        <w:rPr>
          <w:rFonts w:ascii="Arial" w:eastAsia="Times New Roman" w:hAnsi="Arial" w:cs="Arial"/>
          <w:snapToGrid w:val="0"/>
          <w:sz w:val="20"/>
          <w:szCs w:val="20"/>
          <w:lang w:eastAsia="pt-BR"/>
        </w:rPr>
        <w:t>A participação no Pregão Eletrônico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w:t>
      </w:r>
    </w:p>
    <w:p w:rsidR="00C77AF1" w:rsidRDefault="00C77AF1" w:rsidP="00C77AF1">
      <w:pPr>
        <w:jc w:val="both"/>
        <w:rPr>
          <w:rFonts w:ascii="Arial" w:eastAsia="Times New Roman" w:hAnsi="Arial" w:cs="Arial"/>
          <w:bCs/>
          <w:snapToGrid w:val="0"/>
          <w:sz w:val="20"/>
          <w:szCs w:val="20"/>
          <w:lang w:eastAsia="pt-BR"/>
        </w:rPr>
      </w:pPr>
    </w:p>
    <w:p w:rsidR="00C77AF1" w:rsidRPr="00662EA4" w:rsidRDefault="00C77AF1" w:rsidP="00C77AF1">
      <w:pPr>
        <w:jc w:val="both"/>
        <w:rPr>
          <w:rFonts w:ascii="Arial" w:eastAsia="Times New Roman" w:hAnsi="Arial" w:cs="Arial"/>
          <w:b/>
          <w:snapToGrid w:val="0"/>
          <w:sz w:val="20"/>
          <w:szCs w:val="20"/>
          <w:lang w:eastAsia="pt-BR"/>
        </w:rPr>
      </w:pPr>
      <w:r w:rsidRPr="00662EA4">
        <w:rPr>
          <w:rFonts w:ascii="Arial" w:eastAsia="Times New Roman" w:hAnsi="Arial" w:cs="Arial"/>
          <w:b/>
          <w:bCs/>
          <w:snapToGrid w:val="0"/>
          <w:sz w:val="20"/>
          <w:szCs w:val="20"/>
          <w:lang w:eastAsia="pt-BR"/>
        </w:rPr>
        <w:t>06.04.</w:t>
      </w:r>
      <w:r w:rsidRPr="00662EA4">
        <w:rPr>
          <w:rFonts w:ascii="Arial" w:eastAsia="Times New Roman" w:hAnsi="Arial" w:cs="Arial"/>
          <w:bCs/>
          <w:snapToGrid w:val="0"/>
          <w:sz w:val="20"/>
          <w:szCs w:val="20"/>
          <w:lang w:eastAsia="pt-BR"/>
        </w:rPr>
        <w:t xml:space="preserve"> O licitante será responsável por todas as transações efetuadas em seu nome no sistema eletrônico, assumindo como firmes e verdadeiras suas propostas e lances.</w:t>
      </w:r>
    </w:p>
    <w:p w:rsidR="00C77AF1" w:rsidRDefault="00C77AF1" w:rsidP="00C77AF1">
      <w:pPr>
        <w:widowControl w:val="0"/>
        <w:jc w:val="both"/>
        <w:rPr>
          <w:rFonts w:ascii="Arial" w:eastAsia="Times New Roman" w:hAnsi="Arial" w:cs="Arial"/>
          <w:bCs/>
          <w:snapToGrid w:val="0"/>
          <w:sz w:val="20"/>
          <w:szCs w:val="20"/>
          <w:lang w:eastAsia="pt-BR"/>
        </w:rPr>
      </w:pPr>
    </w:p>
    <w:p w:rsidR="00802D61" w:rsidRDefault="00802D61" w:rsidP="00C77AF1">
      <w:pPr>
        <w:widowControl w:val="0"/>
        <w:jc w:val="both"/>
        <w:rPr>
          <w:rFonts w:ascii="Arial" w:eastAsia="Times New Roman" w:hAnsi="Arial" w:cs="Arial"/>
          <w:b/>
          <w:snapToGrid w:val="0"/>
          <w:sz w:val="20"/>
          <w:szCs w:val="20"/>
          <w:lang w:eastAsia="pt-BR"/>
        </w:rPr>
      </w:pPr>
    </w:p>
    <w:p w:rsidR="00C77AF1" w:rsidRPr="00662EA4" w:rsidRDefault="00C77AF1" w:rsidP="00C77AF1">
      <w:pPr>
        <w:widowControl w:val="0"/>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06.05.</w:t>
      </w:r>
      <w:r w:rsidRPr="00662EA4">
        <w:rPr>
          <w:rFonts w:ascii="Arial" w:eastAsia="Times New Roman" w:hAnsi="Arial" w:cs="Arial"/>
          <w:snapToGrid w:val="0"/>
          <w:sz w:val="20"/>
          <w:szCs w:val="20"/>
          <w:lang w:eastAsia="pt-BR"/>
        </w:rPr>
        <w:t xml:space="preserve"> As propostas de preço serão enviadas eletronicamente até a data e horário definidos, conforme indicação na primeira página deste Edital, mediante digitação no sistema eletrônico, devendo, obrigatoriamente, ser também encaminhada a Ficha Técnica Descritiva do objeto por meio de transferência eletrônica de arquivo (</w:t>
      </w:r>
      <w:r w:rsidRPr="00662EA4">
        <w:rPr>
          <w:rFonts w:ascii="Arial" w:eastAsia="Times New Roman" w:hAnsi="Arial" w:cs="Arial"/>
          <w:b/>
          <w:snapToGrid w:val="0"/>
          <w:sz w:val="20"/>
          <w:szCs w:val="20"/>
          <w:lang w:eastAsia="pt-BR"/>
        </w:rPr>
        <w:t>upload</w:t>
      </w:r>
      <w:r w:rsidRPr="00662EA4">
        <w:rPr>
          <w:rFonts w:ascii="Arial" w:eastAsia="Times New Roman" w:hAnsi="Arial" w:cs="Arial"/>
          <w:snapToGrid w:val="0"/>
          <w:sz w:val="20"/>
          <w:szCs w:val="20"/>
          <w:lang w:eastAsia="pt-BR"/>
        </w:rPr>
        <w:t xml:space="preserve">) ao sistema, conforme o modelo do </w:t>
      </w:r>
      <w:r w:rsidRPr="00662EA4">
        <w:rPr>
          <w:rFonts w:ascii="Arial" w:eastAsia="Times New Roman" w:hAnsi="Arial" w:cs="Arial"/>
          <w:b/>
          <w:snapToGrid w:val="0"/>
          <w:sz w:val="20"/>
          <w:szCs w:val="20"/>
          <w:lang w:eastAsia="pt-BR"/>
        </w:rPr>
        <w:t>Anexo IX</w:t>
      </w:r>
      <w:r w:rsidRPr="00662EA4">
        <w:rPr>
          <w:rFonts w:ascii="Arial" w:eastAsia="Times New Roman" w:hAnsi="Arial" w:cs="Arial"/>
          <w:snapToGrid w:val="0"/>
          <w:sz w:val="20"/>
          <w:szCs w:val="20"/>
          <w:lang w:eastAsia="pt-BR"/>
        </w:rPr>
        <w:t xml:space="preserve">.  </w:t>
      </w:r>
    </w:p>
    <w:p w:rsidR="00C77AF1" w:rsidRPr="00662EA4" w:rsidRDefault="00C77AF1" w:rsidP="00C77AF1">
      <w:pPr>
        <w:tabs>
          <w:tab w:val="left" w:pos="709"/>
        </w:tabs>
        <w:jc w:val="both"/>
        <w:rPr>
          <w:rFonts w:ascii="Arial" w:eastAsia="Times New Roman" w:hAnsi="Arial" w:cs="Arial"/>
          <w:snapToGrid w:val="0"/>
          <w:sz w:val="20"/>
          <w:szCs w:val="20"/>
          <w:lang w:eastAsia="pt-BR"/>
        </w:rPr>
      </w:pPr>
    </w:p>
    <w:p w:rsidR="00C77AF1" w:rsidRPr="00662EA4" w:rsidRDefault="00C77AF1" w:rsidP="00C77AF1">
      <w:pPr>
        <w:tabs>
          <w:tab w:val="left" w:pos="709"/>
        </w:tabs>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06.06.</w:t>
      </w:r>
      <w:r w:rsidRPr="00662EA4">
        <w:rPr>
          <w:rFonts w:ascii="Arial" w:eastAsia="Times New Roman" w:hAnsi="Arial" w:cs="Arial"/>
          <w:snapToGrid w:val="0"/>
          <w:sz w:val="20"/>
          <w:szCs w:val="20"/>
          <w:lang w:eastAsia="pt-BR"/>
        </w:rPr>
        <w:t xml:space="preserve"> A validade da proposta constante em campo próprio da Ficha Técnica Descritiva do objeto </w:t>
      </w:r>
      <w:r w:rsidRPr="00662EA4">
        <w:rPr>
          <w:rFonts w:ascii="Arial" w:eastAsia="Times New Roman" w:hAnsi="Arial" w:cs="Arial"/>
          <w:b/>
          <w:snapToGrid w:val="0"/>
          <w:sz w:val="20"/>
          <w:szCs w:val="20"/>
          <w:lang w:eastAsia="pt-BR"/>
        </w:rPr>
        <w:t>(Anexo IX)</w:t>
      </w:r>
      <w:r w:rsidRPr="00662EA4">
        <w:rPr>
          <w:rFonts w:ascii="Arial" w:eastAsia="Times New Roman" w:hAnsi="Arial" w:cs="Arial"/>
          <w:snapToGrid w:val="0"/>
          <w:sz w:val="20"/>
          <w:szCs w:val="20"/>
          <w:lang w:eastAsia="pt-BR"/>
        </w:rPr>
        <w:t xml:space="preserve"> será de 60 (sessenta) dias, contados a partir da data da sessão pública do Pregão.</w:t>
      </w:r>
    </w:p>
    <w:p w:rsidR="00C77AF1" w:rsidRPr="00662EA4" w:rsidRDefault="00C77AF1" w:rsidP="00C77AF1">
      <w:pPr>
        <w:tabs>
          <w:tab w:val="left" w:pos="709"/>
        </w:tabs>
        <w:jc w:val="both"/>
        <w:rPr>
          <w:rFonts w:ascii="Arial" w:eastAsia="Times New Roman" w:hAnsi="Arial" w:cs="Arial"/>
          <w:b/>
          <w:snapToGrid w:val="0"/>
          <w:sz w:val="20"/>
          <w:szCs w:val="20"/>
          <w:lang w:eastAsia="pt-BR"/>
        </w:rPr>
      </w:pPr>
    </w:p>
    <w:p w:rsidR="00C77AF1" w:rsidRPr="00662EA4" w:rsidRDefault="00C77AF1" w:rsidP="00C77AF1">
      <w:pPr>
        <w:tabs>
          <w:tab w:val="left" w:pos="709"/>
        </w:tabs>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06.07.</w:t>
      </w:r>
      <w:r w:rsidRPr="00662EA4">
        <w:rPr>
          <w:rFonts w:ascii="Arial" w:eastAsia="Times New Roman" w:hAnsi="Arial" w:cs="Arial"/>
          <w:snapToGrid w:val="0"/>
          <w:sz w:val="20"/>
          <w:szCs w:val="20"/>
          <w:lang w:eastAsia="pt-BR"/>
        </w:rPr>
        <w:t xml:space="preserve"> É de exclusiva responsabilidade do usuário o sigilo da senha, não cabendo à Bolsa Brasileira de Mercadorias a responsabilidade por eventuais danos decorrentes de seu uso indevido, ainda que por terceiros.</w:t>
      </w:r>
    </w:p>
    <w:p w:rsidR="00C77AF1" w:rsidRPr="00662EA4" w:rsidRDefault="00C77AF1" w:rsidP="00C77AF1">
      <w:pPr>
        <w:tabs>
          <w:tab w:val="left" w:pos="709"/>
        </w:tabs>
        <w:jc w:val="both"/>
        <w:rPr>
          <w:rFonts w:ascii="Arial" w:eastAsia="Times New Roman" w:hAnsi="Arial" w:cs="Arial"/>
          <w:snapToGrid w:val="0"/>
          <w:sz w:val="20"/>
          <w:szCs w:val="20"/>
          <w:lang w:eastAsia="pt-BR"/>
        </w:rPr>
      </w:pPr>
    </w:p>
    <w:p w:rsidR="00C77AF1" w:rsidRPr="00662EA4" w:rsidRDefault="00C77AF1" w:rsidP="00C77AF1">
      <w:pPr>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06.08.</w:t>
      </w:r>
      <w:r w:rsidRPr="00662EA4">
        <w:rPr>
          <w:rFonts w:ascii="Arial" w:eastAsia="Times New Roman" w:hAnsi="Arial" w:cs="Arial"/>
          <w:snapToGrid w:val="0"/>
          <w:sz w:val="20"/>
          <w:szCs w:val="20"/>
          <w:lang w:eastAsia="pt-BR"/>
        </w:rPr>
        <w:t xml:space="preserve">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C77AF1" w:rsidRPr="00662EA4" w:rsidRDefault="00C77AF1" w:rsidP="00C77AF1">
      <w:pPr>
        <w:tabs>
          <w:tab w:val="left" w:pos="709"/>
        </w:tabs>
        <w:ind w:left="709" w:hanging="709"/>
        <w:jc w:val="both"/>
        <w:rPr>
          <w:rFonts w:ascii="Arial" w:eastAsia="Times New Roman" w:hAnsi="Arial" w:cs="Arial"/>
          <w:snapToGrid w:val="0"/>
          <w:sz w:val="20"/>
          <w:szCs w:val="20"/>
          <w:lang w:eastAsia="pt-BR"/>
        </w:rPr>
      </w:pPr>
    </w:p>
    <w:p w:rsidR="00C77AF1" w:rsidRPr="00662EA4" w:rsidRDefault="00C77AF1" w:rsidP="00C77AF1">
      <w:pPr>
        <w:tabs>
          <w:tab w:val="left" w:pos="709"/>
        </w:tabs>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06.09.</w:t>
      </w:r>
      <w:r w:rsidRPr="00662EA4">
        <w:rPr>
          <w:rFonts w:ascii="Arial" w:eastAsia="Times New Roman" w:hAnsi="Arial" w:cs="Arial"/>
          <w:snapToGrid w:val="0"/>
          <w:sz w:val="20"/>
          <w:szCs w:val="20"/>
          <w:lang w:eastAsia="pt-BR"/>
        </w:rPr>
        <w:t xml:space="preserve"> Após o horário previsto no Edital para o envio da proposta inicial de preço, terá início a sessão pública do Pregão Eletrônico com a divulgação das propostas de preços recebidas, passando o Pregoeiro a avaliar a aceitabilidade das propostas.</w:t>
      </w:r>
    </w:p>
    <w:p w:rsidR="00C77AF1" w:rsidRPr="00662EA4" w:rsidRDefault="00C77AF1" w:rsidP="00C77AF1">
      <w:pPr>
        <w:jc w:val="both"/>
        <w:rPr>
          <w:rFonts w:ascii="Arial" w:eastAsia="Times New Roman" w:hAnsi="Arial" w:cs="Arial"/>
          <w:snapToGrid w:val="0"/>
          <w:sz w:val="20"/>
          <w:szCs w:val="20"/>
          <w:lang w:eastAsia="pt-BR"/>
        </w:rPr>
      </w:pPr>
    </w:p>
    <w:p w:rsidR="00C77AF1" w:rsidRPr="00662EA4" w:rsidRDefault="00C77AF1" w:rsidP="00C77AF1">
      <w:pPr>
        <w:tabs>
          <w:tab w:val="left" w:pos="705"/>
        </w:tabs>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06.10.</w:t>
      </w:r>
      <w:r w:rsidRPr="00662EA4">
        <w:rPr>
          <w:rFonts w:ascii="Arial" w:eastAsia="Times New Roman" w:hAnsi="Arial" w:cs="Arial"/>
          <w:snapToGrid w:val="0"/>
          <w:sz w:val="20"/>
          <w:szCs w:val="20"/>
          <w:lang w:eastAsia="pt-BR"/>
        </w:rPr>
        <w:t xml:space="preserve"> Aberta a etapa competitiva, os fornecedores deverão estar conectados ao sistema para participar da sessão de lances. A cada lance ofertado, o participante será imediatamente informado de seu recebimento e respectivo horário de registro e valor.</w:t>
      </w:r>
    </w:p>
    <w:p w:rsidR="00C77AF1" w:rsidRPr="00662EA4" w:rsidRDefault="00C77AF1" w:rsidP="00C77AF1">
      <w:pPr>
        <w:tabs>
          <w:tab w:val="left" w:pos="705"/>
        </w:tabs>
        <w:jc w:val="both"/>
        <w:rPr>
          <w:rFonts w:ascii="Arial" w:eastAsia="Times New Roman" w:hAnsi="Arial" w:cs="Arial"/>
          <w:snapToGrid w:val="0"/>
          <w:sz w:val="20"/>
          <w:szCs w:val="20"/>
          <w:lang w:eastAsia="pt-BR"/>
        </w:rPr>
      </w:pPr>
    </w:p>
    <w:p w:rsidR="00C77AF1" w:rsidRPr="00662EA4" w:rsidRDefault="00C77AF1" w:rsidP="00C77AF1">
      <w:pPr>
        <w:tabs>
          <w:tab w:val="left" w:pos="705"/>
        </w:tabs>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06.11.</w:t>
      </w:r>
      <w:r w:rsidRPr="00662EA4">
        <w:rPr>
          <w:rFonts w:ascii="Arial" w:eastAsia="Times New Roman" w:hAnsi="Arial" w:cs="Arial"/>
          <w:snapToGrid w:val="0"/>
          <w:sz w:val="20"/>
          <w:szCs w:val="20"/>
          <w:lang w:eastAsia="pt-BR"/>
        </w:rPr>
        <w:t xml:space="preserve"> Não serão aceitos dois ou mais lances de mesmo valor, prevalecendo aquele que for recebido e registrado em primeiro lugar.</w:t>
      </w:r>
    </w:p>
    <w:p w:rsidR="00C77AF1" w:rsidRPr="00662EA4" w:rsidRDefault="00C77AF1" w:rsidP="00C77AF1">
      <w:pPr>
        <w:jc w:val="both"/>
        <w:rPr>
          <w:rFonts w:ascii="Arial" w:eastAsia="Times New Roman" w:hAnsi="Arial" w:cs="Arial"/>
          <w:bCs/>
          <w:snapToGrid w:val="0"/>
          <w:color w:val="000000"/>
          <w:sz w:val="20"/>
          <w:szCs w:val="20"/>
          <w:lang w:eastAsia="pt-BR"/>
        </w:rPr>
      </w:pPr>
    </w:p>
    <w:p w:rsidR="00C77AF1" w:rsidRPr="00662EA4" w:rsidRDefault="00C77AF1" w:rsidP="00C77AF1">
      <w:pPr>
        <w:jc w:val="both"/>
        <w:rPr>
          <w:rFonts w:ascii="Arial" w:eastAsia="Times New Roman" w:hAnsi="Arial" w:cs="Arial"/>
          <w:bCs/>
          <w:snapToGrid w:val="0"/>
          <w:color w:val="000000"/>
          <w:sz w:val="20"/>
          <w:szCs w:val="20"/>
          <w:lang w:eastAsia="pt-BR"/>
        </w:rPr>
      </w:pPr>
      <w:r w:rsidRPr="00662EA4">
        <w:rPr>
          <w:rFonts w:ascii="Arial" w:eastAsia="Times New Roman" w:hAnsi="Arial" w:cs="Arial"/>
          <w:b/>
          <w:bCs/>
          <w:snapToGrid w:val="0"/>
          <w:color w:val="000000"/>
          <w:sz w:val="20"/>
          <w:szCs w:val="20"/>
          <w:lang w:eastAsia="pt-BR"/>
        </w:rPr>
        <w:t>06.12.</w:t>
      </w:r>
      <w:r w:rsidRPr="00662EA4">
        <w:rPr>
          <w:rFonts w:ascii="Arial" w:eastAsia="Times New Roman" w:hAnsi="Arial" w:cs="Arial"/>
          <w:bCs/>
          <w:snapToGrid w:val="0"/>
          <w:color w:val="000000"/>
          <w:sz w:val="20"/>
          <w:szCs w:val="20"/>
          <w:lang w:eastAsia="pt-BR"/>
        </w:rPr>
        <w:t xml:space="preserve"> O fornecedor poderá encaminhar lance com valor superior ao menor lance registrado, desde que seja inferior ao seu último lance ofertado e diferente de qualquer lance válido registrado no sistema para o lote.</w:t>
      </w:r>
    </w:p>
    <w:p w:rsidR="00C77AF1" w:rsidRPr="00662EA4" w:rsidRDefault="00C77AF1" w:rsidP="00C77AF1">
      <w:pPr>
        <w:jc w:val="both"/>
        <w:rPr>
          <w:rFonts w:ascii="Arial" w:eastAsia="Times New Roman" w:hAnsi="Arial" w:cs="Arial"/>
          <w:snapToGrid w:val="0"/>
          <w:sz w:val="20"/>
          <w:szCs w:val="20"/>
          <w:lang w:eastAsia="pt-BR"/>
        </w:rPr>
      </w:pPr>
    </w:p>
    <w:p w:rsidR="00C77AF1" w:rsidRPr="00662EA4" w:rsidRDefault="00C77AF1" w:rsidP="00C77AF1">
      <w:pPr>
        <w:tabs>
          <w:tab w:val="left" w:pos="705"/>
        </w:tabs>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06.13.</w:t>
      </w:r>
      <w:r w:rsidRPr="00662EA4">
        <w:rPr>
          <w:rFonts w:ascii="Arial" w:eastAsia="Times New Roman" w:hAnsi="Arial" w:cs="Arial"/>
          <w:snapToGrid w:val="0"/>
          <w:sz w:val="20"/>
          <w:szCs w:val="20"/>
          <w:lang w:eastAsia="pt-BR"/>
        </w:rPr>
        <w:t xml:space="preserve"> Durante o transcurso da sessão pública, os participantes serão informados, em tempo real, do valor do menor lance registrado. O sistema </w:t>
      </w:r>
      <w:r w:rsidRPr="00662EA4">
        <w:rPr>
          <w:rFonts w:ascii="Arial" w:eastAsia="Times New Roman" w:hAnsi="Arial" w:cs="Arial"/>
          <w:bCs/>
          <w:snapToGrid w:val="0"/>
          <w:sz w:val="20"/>
          <w:szCs w:val="20"/>
          <w:lang w:eastAsia="pt-BR"/>
        </w:rPr>
        <w:t>não identificará</w:t>
      </w:r>
      <w:r w:rsidRPr="00662EA4">
        <w:rPr>
          <w:rFonts w:ascii="Arial" w:eastAsia="Times New Roman" w:hAnsi="Arial" w:cs="Arial"/>
          <w:snapToGrid w:val="0"/>
          <w:sz w:val="20"/>
          <w:szCs w:val="20"/>
          <w:lang w:eastAsia="pt-BR"/>
        </w:rPr>
        <w:t xml:space="preserve"> o autor dos lances ao Pregoeiro e aos demais participantes.</w:t>
      </w:r>
    </w:p>
    <w:p w:rsidR="00C77AF1" w:rsidRPr="00662EA4" w:rsidRDefault="00C77AF1" w:rsidP="00C77AF1">
      <w:pPr>
        <w:jc w:val="both"/>
        <w:rPr>
          <w:rFonts w:ascii="Arial" w:hAnsi="Arial" w:cs="Arial"/>
          <w:sz w:val="20"/>
          <w:szCs w:val="20"/>
        </w:rPr>
      </w:pPr>
    </w:p>
    <w:p w:rsidR="00C77AF1" w:rsidRPr="00662EA4" w:rsidRDefault="00C77AF1" w:rsidP="00C77AF1">
      <w:pPr>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06.14.</w:t>
      </w:r>
      <w:r w:rsidRPr="00662EA4">
        <w:rPr>
          <w:rFonts w:ascii="Arial" w:eastAsia="Times New Roman" w:hAnsi="Arial" w:cs="Arial"/>
          <w:snapToGrid w:val="0"/>
          <w:sz w:val="20"/>
          <w:szCs w:val="20"/>
          <w:lang w:eastAsia="pt-BR"/>
        </w:rPr>
        <w:t xml:space="preserve">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w:t>
      </w:r>
    </w:p>
    <w:p w:rsidR="00C77AF1" w:rsidRPr="00662EA4" w:rsidRDefault="00C77AF1" w:rsidP="00C77AF1">
      <w:pPr>
        <w:jc w:val="both"/>
        <w:rPr>
          <w:rFonts w:ascii="Arial" w:eastAsia="Times New Roman" w:hAnsi="Arial" w:cs="Arial"/>
          <w:snapToGrid w:val="0"/>
          <w:sz w:val="20"/>
          <w:szCs w:val="20"/>
          <w:lang w:eastAsia="pt-BR"/>
        </w:rPr>
      </w:pPr>
    </w:p>
    <w:p w:rsidR="00C77AF1" w:rsidRPr="00662EA4" w:rsidRDefault="00C77AF1" w:rsidP="00C77AF1">
      <w:pPr>
        <w:jc w:val="both"/>
        <w:rPr>
          <w:rFonts w:ascii="Arial" w:eastAsia="Times New Roman" w:hAnsi="Arial" w:cs="Arial"/>
          <w:b/>
          <w:snapToGrid w:val="0"/>
          <w:sz w:val="20"/>
          <w:szCs w:val="20"/>
          <w:lang w:eastAsia="pt-BR"/>
        </w:rPr>
      </w:pPr>
      <w:r w:rsidRPr="00662EA4">
        <w:rPr>
          <w:rFonts w:ascii="Arial" w:eastAsia="Times New Roman" w:hAnsi="Arial" w:cs="Arial"/>
          <w:b/>
          <w:snapToGrid w:val="0"/>
          <w:sz w:val="20"/>
          <w:szCs w:val="20"/>
          <w:lang w:eastAsia="pt-BR"/>
        </w:rPr>
        <w:t>06.15.</w:t>
      </w:r>
      <w:r w:rsidRPr="00662EA4">
        <w:rPr>
          <w:rFonts w:ascii="Arial" w:eastAsia="Times New Roman" w:hAnsi="Arial" w:cs="Arial"/>
          <w:snapToGrid w:val="0"/>
          <w:sz w:val="20"/>
          <w:szCs w:val="20"/>
          <w:lang w:eastAsia="pt-BR"/>
        </w:rPr>
        <w:t xml:space="preserve"> Quando a desconexão persistir por tempo superior a 10 (dez) minutos, a sessão do Pregão Eletrônico será suspensa e terá reinício somente após seu </w:t>
      </w:r>
      <w:proofErr w:type="spellStart"/>
      <w:r w:rsidRPr="00662EA4">
        <w:rPr>
          <w:rFonts w:ascii="Arial" w:eastAsia="Times New Roman" w:hAnsi="Arial" w:cs="Arial"/>
          <w:snapToGrid w:val="0"/>
          <w:sz w:val="20"/>
          <w:szCs w:val="20"/>
          <w:lang w:eastAsia="pt-BR"/>
        </w:rPr>
        <w:t>reagendamento</w:t>
      </w:r>
      <w:proofErr w:type="spellEnd"/>
      <w:r w:rsidRPr="00662EA4">
        <w:rPr>
          <w:rFonts w:ascii="Arial" w:eastAsia="Times New Roman" w:hAnsi="Arial" w:cs="Arial"/>
          <w:snapToGrid w:val="0"/>
          <w:sz w:val="20"/>
          <w:szCs w:val="20"/>
          <w:lang w:eastAsia="pt-BR"/>
        </w:rPr>
        <w:t xml:space="preserve">/comunicação expresso aos participantes, via chat do sistema eletrônico, onde serão designados o dia e a hora para continuidade da sessão. </w:t>
      </w:r>
    </w:p>
    <w:p w:rsidR="00C77AF1" w:rsidRDefault="00C77AF1" w:rsidP="00C77AF1">
      <w:pPr>
        <w:widowControl w:val="0"/>
        <w:jc w:val="both"/>
        <w:rPr>
          <w:rFonts w:ascii="Arial" w:eastAsia="Times New Roman" w:hAnsi="Arial" w:cs="Arial"/>
          <w:b/>
          <w:snapToGrid w:val="0"/>
          <w:sz w:val="20"/>
          <w:szCs w:val="20"/>
          <w:lang w:eastAsia="pt-BR"/>
        </w:rPr>
      </w:pPr>
    </w:p>
    <w:p w:rsidR="00C77AF1" w:rsidRPr="00662EA4" w:rsidRDefault="00C77AF1" w:rsidP="00C77AF1">
      <w:pPr>
        <w:widowControl w:val="0"/>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06.16.</w:t>
      </w:r>
      <w:r w:rsidRPr="00662EA4">
        <w:rPr>
          <w:rFonts w:ascii="Arial" w:eastAsia="Times New Roman" w:hAnsi="Arial" w:cs="Arial"/>
          <w:snapToGrid w:val="0"/>
          <w:sz w:val="20"/>
          <w:szCs w:val="20"/>
          <w:lang w:eastAsia="pt-BR"/>
        </w:rPr>
        <w:t xml:space="preserve"> O andamento da licitação, entre a data de abertura das propostas e a adjudicação do objeto, deve ser acompanhado pelos participantes por meio do portal </w:t>
      </w:r>
      <w:r w:rsidRPr="00662EA4">
        <w:rPr>
          <w:rFonts w:ascii="Arial" w:eastAsia="Times New Roman" w:hAnsi="Arial" w:cs="Arial"/>
          <w:b/>
          <w:snapToGrid w:val="0"/>
          <w:sz w:val="20"/>
          <w:szCs w:val="20"/>
          <w:lang w:eastAsia="pt-BR"/>
        </w:rPr>
        <w:t>www.bbmnetlicitacoes.com.br</w:t>
      </w:r>
      <w:r w:rsidRPr="00662EA4">
        <w:rPr>
          <w:rFonts w:ascii="Arial" w:eastAsia="Times New Roman" w:hAnsi="Arial" w:cs="Arial"/>
          <w:snapToGrid w:val="0"/>
          <w:sz w:val="20"/>
          <w:szCs w:val="20"/>
          <w:lang w:eastAsia="pt-BR"/>
        </w:rPr>
        <w:t>, que veiculará avisos, convocações, desclassificações de licitantes, justificativas e outras decisões referentes ao procedimento.</w:t>
      </w:r>
    </w:p>
    <w:p w:rsidR="00C77AF1" w:rsidRPr="00662EA4" w:rsidRDefault="00C77AF1" w:rsidP="00C77AF1">
      <w:pPr>
        <w:jc w:val="both"/>
        <w:rPr>
          <w:rFonts w:ascii="Arial" w:eastAsia="Times New Roman" w:hAnsi="Arial" w:cs="Arial"/>
          <w:snapToGrid w:val="0"/>
          <w:sz w:val="20"/>
          <w:szCs w:val="20"/>
          <w:lang w:eastAsia="pt-BR"/>
        </w:rPr>
      </w:pPr>
    </w:p>
    <w:p w:rsidR="00C77AF1" w:rsidRPr="00662EA4" w:rsidRDefault="00C77AF1" w:rsidP="00C77AF1">
      <w:pPr>
        <w:jc w:val="both"/>
        <w:rPr>
          <w:rFonts w:ascii="Arial" w:eastAsia="Times New Roman" w:hAnsi="Arial" w:cs="Arial"/>
          <w:b/>
          <w:snapToGrid w:val="0"/>
          <w:sz w:val="20"/>
          <w:szCs w:val="20"/>
          <w:lang w:eastAsia="pt-BR"/>
        </w:rPr>
      </w:pPr>
      <w:r w:rsidRPr="00662EA4">
        <w:rPr>
          <w:rFonts w:ascii="Arial" w:eastAsia="Times New Roman" w:hAnsi="Arial" w:cs="Arial"/>
          <w:b/>
          <w:snapToGrid w:val="0"/>
          <w:sz w:val="20"/>
          <w:szCs w:val="20"/>
          <w:lang w:eastAsia="pt-BR"/>
        </w:rPr>
        <w:t>06.17.</w:t>
      </w:r>
      <w:r w:rsidRPr="00662EA4">
        <w:rPr>
          <w:rFonts w:ascii="Arial" w:eastAsia="Times New Roman" w:hAnsi="Arial" w:cs="Arial"/>
          <w:snapToGrid w:val="0"/>
          <w:sz w:val="20"/>
          <w:szCs w:val="20"/>
          <w:lang w:eastAsia="pt-BR"/>
        </w:rPr>
        <w:t xml:space="preserve"> A etapa de lances da sessão pública será encerrada mediante aviso de fechamento iminente dos lances emitido pelo sistema eletrônico, após o qual se transcorrerá o período de tempo extra que poderá ser de </w:t>
      </w:r>
      <w:r w:rsidRPr="00662EA4">
        <w:rPr>
          <w:rFonts w:ascii="Arial" w:eastAsia="Times New Roman" w:hAnsi="Arial" w:cs="Arial"/>
          <w:b/>
          <w:snapToGrid w:val="0"/>
          <w:sz w:val="20"/>
          <w:szCs w:val="20"/>
          <w:lang w:eastAsia="pt-BR"/>
        </w:rPr>
        <w:t>01 (um) segundo a 30 (trinta) minutos</w:t>
      </w:r>
      <w:r w:rsidRPr="00662EA4">
        <w:rPr>
          <w:rFonts w:ascii="Arial" w:eastAsia="Times New Roman" w:hAnsi="Arial" w:cs="Arial"/>
          <w:snapToGrid w:val="0"/>
          <w:sz w:val="20"/>
          <w:szCs w:val="20"/>
          <w:lang w:eastAsia="pt-BR"/>
        </w:rPr>
        <w:t xml:space="preserve">, intervalo aleatoriamente determinado pelo sistema eletrônico, e, findo o referido período, será automaticamente encerrada a recepção de lances, não podendo, em hipótese alguma, a apresentação de novos lances pelas empresas </w:t>
      </w:r>
      <w:r w:rsidRPr="00662EA4">
        <w:rPr>
          <w:rFonts w:ascii="Arial" w:eastAsia="Times New Roman" w:hAnsi="Arial" w:cs="Arial"/>
          <w:b/>
          <w:snapToGrid w:val="0"/>
          <w:sz w:val="20"/>
          <w:szCs w:val="20"/>
          <w:lang w:eastAsia="pt-BR"/>
        </w:rPr>
        <w:t>(RANDÔMICO MANUAL)</w:t>
      </w:r>
      <w:r w:rsidRPr="00662EA4">
        <w:rPr>
          <w:rFonts w:ascii="Arial" w:eastAsia="Times New Roman" w:hAnsi="Arial" w:cs="Arial"/>
          <w:snapToGrid w:val="0"/>
          <w:sz w:val="20"/>
          <w:szCs w:val="20"/>
          <w:lang w:eastAsia="pt-BR"/>
        </w:rPr>
        <w:t>.</w:t>
      </w:r>
      <w:r w:rsidRPr="00662EA4">
        <w:rPr>
          <w:rFonts w:ascii="Arial" w:eastAsia="Times New Roman" w:hAnsi="Arial" w:cs="Arial"/>
          <w:b/>
          <w:snapToGrid w:val="0"/>
          <w:sz w:val="20"/>
          <w:szCs w:val="20"/>
          <w:lang w:eastAsia="pt-BR"/>
        </w:rPr>
        <w:t xml:space="preserve"> </w:t>
      </w:r>
    </w:p>
    <w:p w:rsidR="00C77AF1" w:rsidRDefault="00C77AF1" w:rsidP="00C77AF1">
      <w:pPr>
        <w:jc w:val="both"/>
        <w:rPr>
          <w:rFonts w:ascii="Arial" w:eastAsia="Times New Roman" w:hAnsi="Arial" w:cs="Arial"/>
          <w:b/>
          <w:snapToGrid w:val="0"/>
          <w:sz w:val="20"/>
          <w:szCs w:val="20"/>
          <w:lang w:eastAsia="pt-BR"/>
        </w:rPr>
      </w:pPr>
    </w:p>
    <w:p w:rsidR="00C77AF1" w:rsidRDefault="00C77AF1" w:rsidP="00C77AF1">
      <w:pPr>
        <w:jc w:val="both"/>
        <w:rPr>
          <w:rFonts w:ascii="Arial" w:eastAsia="Times New Roman" w:hAnsi="Arial" w:cs="Arial"/>
          <w:b/>
          <w:snapToGrid w:val="0"/>
          <w:sz w:val="20"/>
          <w:szCs w:val="20"/>
          <w:lang w:eastAsia="pt-BR"/>
        </w:rPr>
      </w:pPr>
    </w:p>
    <w:p w:rsidR="00802D61" w:rsidRDefault="00802D61" w:rsidP="00C77AF1">
      <w:pPr>
        <w:jc w:val="both"/>
        <w:rPr>
          <w:rFonts w:ascii="Arial" w:eastAsia="Times New Roman" w:hAnsi="Arial" w:cs="Arial"/>
          <w:b/>
          <w:snapToGrid w:val="0"/>
          <w:sz w:val="20"/>
          <w:szCs w:val="20"/>
          <w:lang w:eastAsia="pt-BR"/>
        </w:rPr>
      </w:pPr>
    </w:p>
    <w:p w:rsidR="00802D61" w:rsidRDefault="00802D61" w:rsidP="00C77AF1">
      <w:pPr>
        <w:jc w:val="both"/>
        <w:rPr>
          <w:rFonts w:ascii="Arial" w:eastAsia="Times New Roman" w:hAnsi="Arial" w:cs="Arial"/>
          <w:b/>
          <w:snapToGrid w:val="0"/>
          <w:sz w:val="20"/>
          <w:szCs w:val="20"/>
          <w:lang w:eastAsia="pt-BR"/>
        </w:rPr>
      </w:pPr>
    </w:p>
    <w:p w:rsidR="00C77AF1" w:rsidRPr="00662EA4" w:rsidRDefault="00C77AF1" w:rsidP="00C77AF1">
      <w:pPr>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06.18.</w:t>
      </w:r>
      <w:r w:rsidRPr="00662EA4">
        <w:rPr>
          <w:rFonts w:ascii="Arial" w:eastAsia="Times New Roman" w:hAnsi="Arial" w:cs="Arial"/>
          <w:snapToGrid w:val="0"/>
          <w:sz w:val="20"/>
          <w:szCs w:val="20"/>
          <w:lang w:eastAsia="pt-BR"/>
        </w:rPr>
        <w:t xml:space="preserve"> Devido à imprevisão de tempo extra (</w:t>
      </w:r>
      <w:r w:rsidRPr="00662EA4">
        <w:rPr>
          <w:rFonts w:ascii="Arial" w:eastAsia="Times New Roman" w:hAnsi="Arial" w:cs="Arial"/>
          <w:b/>
          <w:snapToGrid w:val="0"/>
          <w:sz w:val="20"/>
          <w:szCs w:val="20"/>
          <w:lang w:eastAsia="pt-BR"/>
        </w:rPr>
        <w:t>fechamento randômico</w:t>
      </w:r>
      <w:r w:rsidRPr="00662EA4">
        <w:rPr>
          <w:rFonts w:ascii="Arial" w:eastAsia="Times New Roman" w:hAnsi="Arial" w:cs="Arial"/>
          <w:snapToGrid w:val="0"/>
          <w:sz w:val="20"/>
          <w:szCs w:val="20"/>
          <w:lang w:eastAsia="pt-BR"/>
        </w:rPr>
        <w:t xml:space="preserve">), as empresas participantes deverão estimar o seu valor mínimo de lance a ser ofertado, evitando-se, assim, cálculos de última hora, que poderão resultar em uma disputa frustrada por falta de tempo hábil. </w:t>
      </w:r>
    </w:p>
    <w:p w:rsidR="00C77AF1" w:rsidRPr="00662EA4" w:rsidRDefault="00C77AF1" w:rsidP="00C77AF1">
      <w:pPr>
        <w:jc w:val="both"/>
        <w:rPr>
          <w:rFonts w:ascii="Arial" w:eastAsia="Times New Roman" w:hAnsi="Arial" w:cs="Arial"/>
          <w:snapToGrid w:val="0"/>
          <w:sz w:val="20"/>
          <w:szCs w:val="20"/>
          <w:lang w:eastAsia="pt-BR"/>
        </w:rPr>
      </w:pPr>
    </w:p>
    <w:p w:rsidR="00C77AF1" w:rsidRPr="00662EA4" w:rsidRDefault="00C77AF1" w:rsidP="00C77AF1">
      <w:pPr>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06.19.</w:t>
      </w:r>
      <w:r w:rsidRPr="00662EA4">
        <w:rPr>
          <w:rFonts w:ascii="Arial" w:eastAsia="Times New Roman" w:hAnsi="Arial" w:cs="Arial"/>
          <w:snapToGrid w:val="0"/>
          <w:sz w:val="20"/>
          <w:szCs w:val="20"/>
          <w:lang w:eastAsia="pt-BR"/>
        </w:rPr>
        <w:t xml:space="preserve"> Durante e após o encerramento da etapa de lances, o sistema informará, na ordem de classificação, todas as propostas, partindo sempre da proposta de menor preço (ou melhor proposta).  </w:t>
      </w:r>
    </w:p>
    <w:p w:rsidR="00C77AF1" w:rsidRPr="00662EA4" w:rsidRDefault="00C77AF1" w:rsidP="00C77AF1">
      <w:pPr>
        <w:jc w:val="both"/>
        <w:rPr>
          <w:rFonts w:ascii="Arial" w:eastAsia="Times New Roman" w:hAnsi="Arial" w:cs="Arial"/>
          <w:b/>
          <w:snapToGrid w:val="0"/>
          <w:sz w:val="20"/>
          <w:szCs w:val="20"/>
          <w:lang w:eastAsia="pt-BR"/>
        </w:rPr>
      </w:pPr>
    </w:p>
    <w:p w:rsidR="00C77AF1" w:rsidRPr="00662EA4" w:rsidRDefault="00C77AF1" w:rsidP="00C77AF1">
      <w:pPr>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06.20.</w:t>
      </w:r>
      <w:r w:rsidRPr="00662EA4">
        <w:rPr>
          <w:rFonts w:ascii="Arial" w:eastAsia="Times New Roman" w:hAnsi="Arial" w:cs="Arial"/>
          <w:snapToGrid w:val="0"/>
          <w:sz w:val="20"/>
          <w:szCs w:val="20"/>
          <w:lang w:eastAsia="pt-BR"/>
        </w:rPr>
        <w:t xml:space="preserve"> O Pregoeiro anunciará o licitante detentor da proposta ou lance de </w:t>
      </w:r>
      <w:r w:rsidRPr="00662EA4">
        <w:rPr>
          <w:rFonts w:ascii="Arial" w:eastAsia="Times New Roman" w:hAnsi="Arial" w:cs="Arial"/>
          <w:b/>
          <w:snapToGrid w:val="0"/>
          <w:sz w:val="20"/>
          <w:szCs w:val="20"/>
          <w:u w:val="single"/>
          <w:lang w:eastAsia="pt-BR"/>
        </w:rPr>
        <w:t>MENOR PREÇO GLOBAL, POR LOTE</w:t>
      </w:r>
      <w:r w:rsidRPr="00662EA4">
        <w:rPr>
          <w:rFonts w:ascii="Arial" w:eastAsia="Times New Roman" w:hAnsi="Arial" w:cs="Arial"/>
          <w:snapToGrid w:val="0"/>
          <w:sz w:val="20"/>
          <w:szCs w:val="20"/>
          <w:lang w:eastAsia="pt-BR"/>
        </w:rPr>
        <w:t xml:space="preserve">, após o encerramento da etapa de lances da sessão pública. </w:t>
      </w:r>
    </w:p>
    <w:p w:rsidR="00C77AF1" w:rsidRDefault="00C77AF1" w:rsidP="002F1038">
      <w:pPr>
        <w:pStyle w:val="Textopadro"/>
        <w:widowControl/>
        <w:tabs>
          <w:tab w:val="left" w:pos="709"/>
        </w:tabs>
        <w:jc w:val="both"/>
        <w:rPr>
          <w:rFonts w:ascii="Arial" w:hAnsi="Arial" w:cs="Arial"/>
          <w:sz w:val="20"/>
          <w:lang w:val="pt-BR"/>
        </w:rPr>
      </w:pPr>
    </w:p>
    <w:p w:rsidR="002F1038" w:rsidRPr="007935E9" w:rsidRDefault="002F1038" w:rsidP="002F1038">
      <w:pPr>
        <w:autoSpaceDE w:val="0"/>
        <w:autoSpaceDN w:val="0"/>
        <w:adjustRightInd w:val="0"/>
        <w:jc w:val="both"/>
        <w:rPr>
          <w:rFonts w:ascii="Arial" w:hAnsi="Arial" w:cs="Arial"/>
          <w:sz w:val="20"/>
          <w:szCs w:val="20"/>
        </w:rPr>
      </w:pPr>
    </w:p>
    <w:p w:rsidR="00C77AF1" w:rsidRPr="00662EA4" w:rsidRDefault="00C77AF1" w:rsidP="00C77AF1">
      <w:pPr>
        <w:jc w:val="both"/>
        <w:rPr>
          <w:rFonts w:ascii="Arial" w:hAnsi="Arial" w:cs="Arial"/>
          <w:sz w:val="20"/>
          <w:szCs w:val="20"/>
        </w:rPr>
      </w:pPr>
      <w:r w:rsidRPr="00662EA4">
        <w:rPr>
          <w:rFonts w:ascii="Arial" w:hAnsi="Arial" w:cs="Arial"/>
          <w:b/>
          <w:sz w:val="20"/>
        </w:rPr>
        <w:t xml:space="preserve">07. DA PARTICIPAÇÃO E DO BENEFÍCIO À MICROEMPRESA E EMPRESA DE PEQUENO PORTE </w:t>
      </w:r>
    </w:p>
    <w:p w:rsidR="00C77AF1" w:rsidRDefault="00C77AF1" w:rsidP="00C77AF1">
      <w:pPr>
        <w:autoSpaceDE w:val="0"/>
        <w:autoSpaceDN w:val="0"/>
        <w:adjustRightInd w:val="0"/>
        <w:jc w:val="both"/>
        <w:rPr>
          <w:rFonts w:ascii="Arial" w:hAnsi="Arial" w:cs="Arial"/>
          <w:sz w:val="20"/>
          <w:szCs w:val="20"/>
        </w:rPr>
      </w:pPr>
    </w:p>
    <w:p w:rsidR="00C77AF1" w:rsidRPr="00662EA4" w:rsidRDefault="00C77AF1" w:rsidP="00C77AF1">
      <w:pPr>
        <w:autoSpaceDE w:val="0"/>
        <w:autoSpaceDN w:val="0"/>
        <w:adjustRightInd w:val="0"/>
        <w:jc w:val="both"/>
        <w:rPr>
          <w:rFonts w:ascii="Arial" w:hAnsi="Arial" w:cs="Arial"/>
          <w:sz w:val="20"/>
          <w:szCs w:val="20"/>
        </w:rPr>
      </w:pPr>
    </w:p>
    <w:p w:rsidR="00C77AF1" w:rsidRPr="00662EA4" w:rsidRDefault="00C77AF1" w:rsidP="00C77AF1">
      <w:pPr>
        <w:autoSpaceDE w:val="0"/>
        <w:autoSpaceDN w:val="0"/>
        <w:adjustRightInd w:val="0"/>
        <w:jc w:val="both"/>
        <w:rPr>
          <w:rFonts w:ascii="Arial" w:hAnsi="Arial" w:cs="Arial"/>
          <w:sz w:val="20"/>
          <w:szCs w:val="20"/>
        </w:rPr>
      </w:pPr>
      <w:r w:rsidRPr="00662EA4">
        <w:rPr>
          <w:rFonts w:ascii="Arial" w:hAnsi="Arial" w:cs="Arial"/>
          <w:b/>
          <w:sz w:val="20"/>
          <w:szCs w:val="20"/>
        </w:rPr>
        <w:t xml:space="preserve">07.01. </w:t>
      </w:r>
      <w:r w:rsidRPr="00662EA4">
        <w:rPr>
          <w:rFonts w:ascii="Arial" w:hAnsi="Arial" w:cs="Arial"/>
          <w:sz w:val="20"/>
          <w:szCs w:val="20"/>
        </w:rPr>
        <w:t xml:space="preserve">Será assegurada a preferência de contratação para as microempresas e empresas de pequeno porte quando for constatado o empate após a etapa de lances. Neste caso, conforme estabelecem os Artigos 44 e 45 da Lei Complementar nº. 123/06, com redação dada pelas Leis Complementares nº. 147/14 e nº. 155/16, o Pregoeiro aplicará os critérios para desempate em favor da microempresa ou empresa de pequeno porte. </w:t>
      </w:r>
    </w:p>
    <w:p w:rsidR="00C77AF1" w:rsidRPr="00662EA4" w:rsidRDefault="00C77AF1" w:rsidP="00C77AF1">
      <w:pPr>
        <w:autoSpaceDE w:val="0"/>
        <w:autoSpaceDN w:val="0"/>
        <w:adjustRightInd w:val="0"/>
        <w:jc w:val="both"/>
        <w:rPr>
          <w:rFonts w:ascii="Arial" w:hAnsi="Arial" w:cs="Arial"/>
          <w:sz w:val="20"/>
          <w:szCs w:val="20"/>
        </w:rPr>
      </w:pPr>
    </w:p>
    <w:p w:rsidR="00C77AF1" w:rsidRPr="00662EA4" w:rsidRDefault="00C77AF1" w:rsidP="00C77AF1">
      <w:pPr>
        <w:autoSpaceDE w:val="0"/>
        <w:autoSpaceDN w:val="0"/>
        <w:adjustRightInd w:val="0"/>
        <w:jc w:val="both"/>
        <w:rPr>
          <w:rFonts w:ascii="Arial" w:hAnsi="Arial" w:cs="Arial"/>
          <w:sz w:val="20"/>
          <w:szCs w:val="20"/>
        </w:rPr>
      </w:pPr>
      <w:r w:rsidRPr="00662EA4">
        <w:rPr>
          <w:rFonts w:ascii="Arial" w:hAnsi="Arial" w:cs="Arial"/>
          <w:b/>
          <w:sz w:val="20"/>
          <w:szCs w:val="20"/>
        </w:rPr>
        <w:t xml:space="preserve">07.02. </w:t>
      </w:r>
      <w:r w:rsidRPr="00662EA4">
        <w:rPr>
          <w:rFonts w:ascii="Arial" w:hAnsi="Arial" w:cs="Arial"/>
          <w:sz w:val="20"/>
          <w:szCs w:val="20"/>
        </w:rPr>
        <w:t>Entende-se por empate as situações em que as propostas apresentadas pelas microempresas e empresas de pequeno porte sejam iguais ou até 5% (cinco por cento) superiores à proposta mais bem classificada.</w:t>
      </w:r>
    </w:p>
    <w:p w:rsidR="00C77AF1" w:rsidRPr="00662EA4" w:rsidRDefault="00C77AF1" w:rsidP="00C77AF1">
      <w:pPr>
        <w:autoSpaceDE w:val="0"/>
        <w:autoSpaceDN w:val="0"/>
        <w:adjustRightInd w:val="0"/>
        <w:jc w:val="both"/>
        <w:rPr>
          <w:rFonts w:ascii="Arial" w:hAnsi="Arial" w:cs="Arial"/>
          <w:b/>
          <w:sz w:val="20"/>
          <w:szCs w:val="20"/>
        </w:rPr>
      </w:pPr>
    </w:p>
    <w:p w:rsidR="00C77AF1" w:rsidRPr="00662EA4" w:rsidRDefault="00C77AF1" w:rsidP="00C77AF1">
      <w:pPr>
        <w:autoSpaceDE w:val="0"/>
        <w:autoSpaceDN w:val="0"/>
        <w:adjustRightInd w:val="0"/>
        <w:jc w:val="both"/>
        <w:rPr>
          <w:rFonts w:ascii="Arial" w:hAnsi="Arial" w:cs="Arial"/>
          <w:sz w:val="20"/>
          <w:szCs w:val="20"/>
        </w:rPr>
      </w:pPr>
      <w:r w:rsidRPr="00662EA4">
        <w:rPr>
          <w:rFonts w:ascii="Arial" w:hAnsi="Arial" w:cs="Arial"/>
          <w:b/>
          <w:sz w:val="20"/>
          <w:szCs w:val="20"/>
        </w:rPr>
        <w:t>07.03.</w:t>
      </w:r>
      <w:r w:rsidRPr="00662EA4">
        <w:rPr>
          <w:rFonts w:ascii="Arial" w:hAnsi="Arial" w:cs="Arial"/>
          <w:sz w:val="20"/>
          <w:szCs w:val="20"/>
        </w:rPr>
        <w:t xml:space="preserve"> Para efeito do disposto no subitem anterior, ocorrendo o empate, proceder-se-á da seguinte forma:</w:t>
      </w:r>
    </w:p>
    <w:p w:rsidR="00C77AF1" w:rsidRPr="00662EA4" w:rsidRDefault="00C77AF1" w:rsidP="00C77AF1">
      <w:pPr>
        <w:autoSpaceDE w:val="0"/>
        <w:autoSpaceDN w:val="0"/>
        <w:adjustRightInd w:val="0"/>
        <w:ind w:left="708"/>
        <w:jc w:val="both"/>
        <w:rPr>
          <w:rFonts w:ascii="Arial" w:hAnsi="Arial" w:cs="Arial"/>
          <w:b/>
          <w:sz w:val="20"/>
          <w:szCs w:val="20"/>
        </w:rPr>
      </w:pPr>
    </w:p>
    <w:p w:rsidR="00C77AF1" w:rsidRPr="00662EA4" w:rsidRDefault="00C77AF1" w:rsidP="00C77AF1">
      <w:pPr>
        <w:autoSpaceDE w:val="0"/>
        <w:autoSpaceDN w:val="0"/>
        <w:adjustRightInd w:val="0"/>
        <w:ind w:left="708"/>
        <w:jc w:val="both"/>
        <w:rPr>
          <w:rFonts w:ascii="Arial" w:hAnsi="Arial" w:cs="Arial"/>
          <w:sz w:val="20"/>
          <w:szCs w:val="20"/>
        </w:rPr>
      </w:pPr>
      <w:r w:rsidRPr="00662EA4">
        <w:rPr>
          <w:rFonts w:ascii="Arial" w:hAnsi="Arial" w:cs="Arial"/>
          <w:b/>
          <w:sz w:val="20"/>
          <w:szCs w:val="20"/>
        </w:rPr>
        <w:t xml:space="preserve">I </w:t>
      </w:r>
      <w:r w:rsidRPr="00662EA4">
        <w:rPr>
          <w:rFonts w:ascii="Arial" w:hAnsi="Arial" w:cs="Arial"/>
          <w:sz w:val="20"/>
          <w:szCs w:val="20"/>
        </w:rPr>
        <w:t xml:space="preserve">– </w:t>
      </w:r>
      <w:proofErr w:type="gramStart"/>
      <w:r w:rsidRPr="00662EA4">
        <w:rPr>
          <w:rFonts w:ascii="Arial" w:hAnsi="Arial" w:cs="Arial"/>
          <w:sz w:val="20"/>
          <w:szCs w:val="20"/>
        </w:rPr>
        <w:t>a</w:t>
      </w:r>
      <w:proofErr w:type="gramEnd"/>
      <w:r w:rsidRPr="00662EA4">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C77AF1" w:rsidRPr="00662EA4" w:rsidRDefault="00C77AF1" w:rsidP="00C77AF1">
      <w:pPr>
        <w:autoSpaceDE w:val="0"/>
        <w:autoSpaceDN w:val="0"/>
        <w:adjustRightInd w:val="0"/>
        <w:ind w:left="708"/>
        <w:jc w:val="both"/>
        <w:rPr>
          <w:rFonts w:ascii="Arial" w:hAnsi="Arial" w:cs="Arial"/>
          <w:sz w:val="20"/>
          <w:szCs w:val="20"/>
        </w:rPr>
      </w:pPr>
    </w:p>
    <w:p w:rsidR="00C77AF1" w:rsidRPr="00662EA4" w:rsidRDefault="00C77AF1" w:rsidP="00C77AF1">
      <w:pPr>
        <w:autoSpaceDE w:val="0"/>
        <w:autoSpaceDN w:val="0"/>
        <w:adjustRightInd w:val="0"/>
        <w:ind w:left="708"/>
        <w:jc w:val="both"/>
        <w:rPr>
          <w:rFonts w:ascii="Arial" w:hAnsi="Arial" w:cs="Arial"/>
          <w:sz w:val="20"/>
          <w:szCs w:val="20"/>
        </w:rPr>
      </w:pPr>
      <w:r w:rsidRPr="00662EA4">
        <w:rPr>
          <w:rFonts w:ascii="Arial" w:hAnsi="Arial" w:cs="Arial"/>
          <w:b/>
          <w:sz w:val="20"/>
          <w:szCs w:val="20"/>
        </w:rPr>
        <w:t>II</w:t>
      </w:r>
      <w:r w:rsidRPr="00662EA4">
        <w:rPr>
          <w:rFonts w:ascii="Arial" w:hAnsi="Arial" w:cs="Arial"/>
          <w:sz w:val="20"/>
          <w:szCs w:val="20"/>
        </w:rPr>
        <w:t xml:space="preserve"> – </w:t>
      </w:r>
      <w:proofErr w:type="gramStart"/>
      <w:r w:rsidRPr="00662EA4">
        <w:rPr>
          <w:rFonts w:ascii="Arial" w:hAnsi="Arial" w:cs="Arial"/>
          <w:sz w:val="20"/>
          <w:szCs w:val="20"/>
        </w:rPr>
        <w:t>não</w:t>
      </w:r>
      <w:proofErr w:type="gramEnd"/>
      <w:r w:rsidRPr="00662EA4">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C77AF1" w:rsidRPr="00662EA4" w:rsidRDefault="00C77AF1" w:rsidP="00C77AF1">
      <w:pPr>
        <w:autoSpaceDE w:val="0"/>
        <w:autoSpaceDN w:val="0"/>
        <w:adjustRightInd w:val="0"/>
        <w:jc w:val="both"/>
        <w:rPr>
          <w:rFonts w:ascii="Arial" w:hAnsi="Arial" w:cs="Arial"/>
          <w:sz w:val="20"/>
          <w:szCs w:val="20"/>
        </w:rPr>
      </w:pPr>
    </w:p>
    <w:p w:rsidR="00C77AF1" w:rsidRPr="00662EA4" w:rsidRDefault="00C77AF1" w:rsidP="00C77AF1">
      <w:pPr>
        <w:autoSpaceDE w:val="0"/>
        <w:autoSpaceDN w:val="0"/>
        <w:adjustRightInd w:val="0"/>
        <w:ind w:left="708"/>
        <w:jc w:val="both"/>
        <w:rPr>
          <w:rFonts w:ascii="Arial" w:hAnsi="Arial" w:cs="Arial"/>
          <w:sz w:val="20"/>
          <w:szCs w:val="20"/>
        </w:rPr>
      </w:pPr>
      <w:r w:rsidRPr="00662EA4">
        <w:rPr>
          <w:rFonts w:ascii="Arial" w:hAnsi="Arial" w:cs="Arial"/>
          <w:b/>
          <w:sz w:val="20"/>
          <w:szCs w:val="20"/>
        </w:rPr>
        <w:t>III</w:t>
      </w:r>
      <w:r w:rsidRPr="00662EA4">
        <w:rPr>
          <w:rFonts w:ascii="Arial" w:hAnsi="Arial" w:cs="Arial"/>
          <w:sz w:val="20"/>
          <w:szCs w:val="20"/>
        </w:rPr>
        <w:t xml:space="preserve"> – no caso de equivalência dos valores apresentados pelas microempresas e empresas de pequeno porte que se encontrem nos intervalos estabelecidos, será realizado sorteio entre elas para que se identifique àquela que primeiro poderá apresentar melhor oferta.</w:t>
      </w:r>
    </w:p>
    <w:p w:rsidR="00C77AF1" w:rsidRPr="00662EA4" w:rsidRDefault="00C77AF1" w:rsidP="00C77AF1">
      <w:pPr>
        <w:autoSpaceDE w:val="0"/>
        <w:autoSpaceDN w:val="0"/>
        <w:adjustRightInd w:val="0"/>
        <w:jc w:val="both"/>
        <w:rPr>
          <w:rFonts w:ascii="Arial" w:hAnsi="Arial" w:cs="Arial"/>
          <w:sz w:val="20"/>
          <w:szCs w:val="20"/>
        </w:rPr>
      </w:pPr>
    </w:p>
    <w:p w:rsidR="00C77AF1" w:rsidRPr="00662EA4" w:rsidRDefault="00C77AF1" w:rsidP="00C77AF1">
      <w:pPr>
        <w:autoSpaceDE w:val="0"/>
        <w:autoSpaceDN w:val="0"/>
        <w:adjustRightInd w:val="0"/>
        <w:jc w:val="both"/>
        <w:rPr>
          <w:rFonts w:ascii="Arial" w:hAnsi="Arial" w:cs="Arial"/>
          <w:sz w:val="20"/>
          <w:szCs w:val="20"/>
        </w:rPr>
      </w:pPr>
      <w:r w:rsidRPr="00662EA4">
        <w:rPr>
          <w:rFonts w:ascii="Arial" w:hAnsi="Arial" w:cs="Arial"/>
          <w:b/>
          <w:sz w:val="20"/>
          <w:szCs w:val="20"/>
        </w:rPr>
        <w:t>07.04.</w:t>
      </w:r>
      <w:r w:rsidRPr="00662EA4">
        <w:rPr>
          <w:rFonts w:ascii="Arial" w:hAnsi="Arial" w:cs="Arial"/>
          <w:sz w:val="20"/>
          <w:szCs w:val="20"/>
        </w:rPr>
        <w:t xml:space="preserve"> Na hipótese da não contratação nos termos previstos, o objeto licitado será adjudicado em favor da proposta originalmente vencedora do certame.</w:t>
      </w:r>
    </w:p>
    <w:p w:rsidR="00C77AF1" w:rsidRDefault="00C77AF1" w:rsidP="00C77AF1">
      <w:pPr>
        <w:autoSpaceDE w:val="0"/>
        <w:autoSpaceDN w:val="0"/>
        <w:adjustRightInd w:val="0"/>
        <w:jc w:val="both"/>
        <w:rPr>
          <w:rFonts w:ascii="Arial" w:hAnsi="Arial" w:cs="Arial"/>
          <w:b/>
          <w:sz w:val="20"/>
          <w:szCs w:val="20"/>
        </w:rPr>
      </w:pPr>
    </w:p>
    <w:p w:rsidR="00C77AF1" w:rsidRPr="00662EA4" w:rsidRDefault="00C77AF1" w:rsidP="00C77AF1">
      <w:pPr>
        <w:autoSpaceDE w:val="0"/>
        <w:autoSpaceDN w:val="0"/>
        <w:adjustRightInd w:val="0"/>
        <w:jc w:val="both"/>
        <w:rPr>
          <w:rFonts w:ascii="Arial" w:hAnsi="Arial" w:cs="Arial"/>
          <w:sz w:val="20"/>
          <w:szCs w:val="20"/>
        </w:rPr>
      </w:pPr>
      <w:r w:rsidRPr="00662EA4">
        <w:rPr>
          <w:rFonts w:ascii="Arial" w:hAnsi="Arial" w:cs="Arial"/>
          <w:b/>
          <w:sz w:val="20"/>
          <w:szCs w:val="20"/>
        </w:rPr>
        <w:t>07.05.</w:t>
      </w:r>
      <w:r w:rsidRPr="00662EA4">
        <w:rPr>
          <w:rFonts w:ascii="Arial" w:hAnsi="Arial" w:cs="Arial"/>
          <w:sz w:val="20"/>
          <w:szCs w:val="20"/>
        </w:rPr>
        <w:t xml:space="preserve"> Somente se aplicará o critério de desempate em favor da microempresa ou empresa de pequeno porte quando a melhor oferta inicial não tiver sido apresentada por uma microempresa ou empresa de pequeno porte.</w:t>
      </w:r>
    </w:p>
    <w:p w:rsidR="00C77AF1" w:rsidRDefault="00C77AF1" w:rsidP="00C77AF1">
      <w:pPr>
        <w:autoSpaceDE w:val="0"/>
        <w:autoSpaceDN w:val="0"/>
        <w:adjustRightInd w:val="0"/>
        <w:jc w:val="both"/>
        <w:rPr>
          <w:rFonts w:ascii="Arial" w:hAnsi="Arial" w:cs="Arial"/>
          <w:b/>
          <w:sz w:val="20"/>
          <w:szCs w:val="20"/>
        </w:rPr>
      </w:pPr>
    </w:p>
    <w:p w:rsidR="00C77AF1" w:rsidRPr="00662EA4" w:rsidRDefault="00C77AF1" w:rsidP="00C77AF1">
      <w:pPr>
        <w:autoSpaceDE w:val="0"/>
        <w:autoSpaceDN w:val="0"/>
        <w:adjustRightInd w:val="0"/>
        <w:jc w:val="both"/>
        <w:rPr>
          <w:rFonts w:ascii="Arial" w:hAnsi="Arial" w:cs="Arial"/>
          <w:sz w:val="20"/>
          <w:szCs w:val="20"/>
        </w:rPr>
      </w:pPr>
      <w:r w:rsidRPr="00662EA4">
        <w:rPr>
          <w:rFonts w:ascii="Arial" w:hAnsi="Arial" w:cs="Arial"/>
          <w:b/>
          <w:sz w:val="20"/>
          <w:szCs w:val="20"/>
        </w:rPr>
        <w:t>07.06.</w:t>
      </w:r>
      <w:r w:rsidRPr="00662EA4">
        <w:rPr>
          <w:rFonts w:ascii="Arial" w:hAnsi="Arial" w:cs="Arial"/>
          <w:sz w:val="20"/>
          <w:szCs w:val="20"/>
        </w:rPr>
        <w:t xml:space="preserve"> A microempresa ou empresa de pequeno porte mais bem classificada será convocada para apresentar nova proposta no prazo máximo de 5 (cinco) minutos após o encerramento dos lances, sob pena de preclusão.</w:t>
      </w:r>
    </w:p>
    <w:p w:rsidR="00C77AF1" w:rsidRPr="00662EA4" w:rsidRDefault="00C77AF1" w:rsidP="00C77AF1">
      <w:pPr>
        <w:autoSpaceDE w:val="0"/>
        <w:autoSpaceDN w:val="0"/>
        <w:adjustRightInd w:val="0"/>
        <w:jc w:val="both"/>
        <w:rPr>
          <w:rFonts w:ascii="Arial" w:hAnsi="Arial" w:cs="Arial"/>
          <w:sz w:val="20"/>
          <w:szCs w:val="20"/>
        </w:rPr>
      </w:pPr>
    </w:p>
    <w:p w:rsidR="00E81ABA" w:rsidRPr="00E81ABA" w:rsidRDefault="00C77AF1" w:rsidP="00E81ABA">
      <w:pPr>
        <w:autoSpaceDE w:val="0"/>
        <w:autoSpaceDN w:val="0"/>
        <w:adjustRightInd w:val="0"/>
        <w:jc w:val="both"/>
        <w:rPr>
          <w:rFonts w:ascii="Arial" w:hAnsi="Arial" w:cs="Arial"/>
          <w:b/>
          <w:sz w:val="20"/>
          <w:szCs w:val="20"/>
        </w:rPr>
      </w:pPr>
      <w:r w:rsidRPr="00662EA4">
        <w:rPr>
          <w:rFonts w:ascii="Arial" w:hAnsi="Arial" w:cs="Arial"/>
          <w:b/>
          <w:sz w:val="20"/>
          <w:szCs w:val="20"/>
        </w:rPr>
        <w:t xml:space="preserve">07.07. </w:t>
      </w:r>
      <w:r w:rsidRPr="00041BF1">
        <w:rPr>
          <w:rFonts w:ascii="Arial" w:hAnsi="Arial" w:cs="Arial"/>
          <w:sz w:val="20"/>
          <w:szCs w:val="20"/>
        </w:rPr>
        <w:t>O</w:t>
      </w:r>
      <w:r w:rsidRPr="00662EA4">
        <w:rPr>
          <w:rFonts w:ascii="Arial" w:hAnsi="Arial" w:cs="Arial"/>
          <w:sz w:val="20"/>
          <w:szCs w:val="20"/>
        </w:rPr>
        <w:t xml:space="preserve"> procedimento de desempate previsto neste tópico</w:t>
      </w:r>
      <w:r w:rsidR="00E81ABA">
        <w:rPr>
          <w:rFonts w:ascii="Arial" w:hAnsi="Arial" w:cs="Arial"/>
          <w:sz w:val="20"/>
          <w:szCs w:val="20"/>
        </w:rPr>
        <w:t xml:space="preserve"> somente </w:t>
      </w:r>
      <w:r w:rsidRPr="00662EA4">
        <w:rPr>
          <w:rFonts w:ascii="Arial" w:hAnsi="Arial" w:cs="Arial"/>
          <w:sz w:val="20"/>
          <w:szCs w:val="20"/>
        </w:rPr>
        <w:t>será aplicado no</w:t>
      </w:r>
      <w:r w:rsidR="00041BF1">
        <w:rPr>
          <w:rFonts w:ascii="Arial" w:hAnsi="Arial" w:cs="Arial"/>
          <w:sz w:val="20"/>
          <w:szCs w:val="20"/>
        </w:rPr>
        <w:t>s</w:t>
      </w:r>
      <w:r w:rsidRPr="00662EA4">
        <w:rPr>
          <w:rFonts w:ascii="Arial" w:hAnsi="Arial" w:cs="Arial"/>
          <w:sz w:val="20"/>
          <w:szCs w:val="20"/>
        </w:rPr>
        <w:t xml:space="preserve"> </w:t>
      </w:r>
      <w:r w:rsidRPr="00662EA4">
        <w:rPr>
          <w:rFonts w:ascii="Arial" w:hAnsi="Arial" w:cs="Arial"/>
          <w:b/>
          <w:sz w:val="20"/>
          <w:szCs w:val="20"/>
          <w:u w:val="single"/>
        </w:rPr>
        <w:t>LOTE</w:t>
      </w:r>
      <w:r w:rsidR="00041BF1">
        <w:rPr>
          <w:rFonts w:ascii="Arial" w:hAnsi="Arial" w:cs="Arial"/>
          <w:b/>
          <w:sz w:val="20"/>
          <w:szCs w:val="20"/>
          <w:u w:val="single"/>
        </w:rPr>
        <w:t>S</w:t>
      </w:r>
      <w:r w:rsidRPr="00662EA4">
        <w:rPr>
          <w:rFonts w:ascii="Arial" w:hAnsi="Arial" w:cs="Arial"/>
          <w:b/>
          <w:color w:val="000000" w:themeColor="text1"/>
          <w:sz w:val="20"/>
          <w:szCs w:val="20"/>
          <w:u w:val="single"/>
        </w:rPr>
        <w:t xml:space="preserve"> 01</w:t>
      </w:r>
      <w:r w:rsidR="00041BF1">
        <w:rPr>
          <w:rFonts w:ascii="Arial" w:hAnsi="Arial" w:cs="Arial"/>
          <w:b/>
          <w:color w:val="000000" w:themeColor="text1"/>
          <w:sz w:val="20"/>
          <w:szCs w:val="20"/>
          <w:u w:val="single"/>
        </w:rPr>
        <w:t xml:space="preserve">, 02 </w:t>
      </w:r>
      <w:r w:rsidR="00041BF1" w:rsidRPr="00E81ABA">
        <w:rPr>
          <w:rFonts w:ascii="Arial" w:hAnsi="Arial" w:cs="Arial"/>
          <w:b/>
          <w:color w:val="000000" w:themeColor="text1"/>
          <w:sz w:val="20"/>
          <w:szCs w:val="20"/>
          <w:u w:val="single"/>
        </w:rPr>
        <w:t>e 03</w:t>
      </w:r>
      <w:r w:rsidR="00E81ABA" w:rsidRPr="00E81ABA">
        <w:rPr>
          <w:rFonts w:ascii="Arial" w:hAnsi="Arial" w:cs="Arial"/>
          <w:b/>
          <w:sz w:val="20"/>
          <w:szCs w:val="20"/>
          <w:u w:val="single"/>
        </w:rPr>
        <w:t>, que não são exclusivos à participação de ME e EPP</w:t>
      </w:r>
      <w:r w:rsidR="00E81ABA" w:rsidRPr="00E81ABA">
        <w:rPr>
          <w:rFonts w:ascii="Arial" w:hAnsi="Arial" w:cs="Arial"/>
          <w:b/>
          <w:sz w:val="20"/>
          <w:szCs w:val="20"/>
        </w:rPr>
        <w:t>.</w:t>
      </w:r>
    </w:p>
    <w:p w:rsidR="00C77AF1" w:rsidRDefault="00C77AF1" w:rsidP="002F1038">
      <w:pPr>
        <w:autoSpaceDE w:val="0"/>
        <w:autoSpaceDN w:val="0"/>
        <w:adjustRightInd w:val="0"/>
        <w:jc w:val="both"/>
        <w:rPr>
          <w:rFonts w:ascii="Arial" w:hAnsi="Arial" w:cs="Arial"/>
          <w:sz w:val="20"/>
          <w:szCs w:val="20"/>
        </w:rPr>
      </w:pPr>
    </w:p>
    <w:p w:rsidR="00C77AF1" w:rsidRDefault="00C77AF1" w:rsidP="002F1038">
      <w:pPr>
        <w:autoSpaceDE w:val="0"/>
        <w:autoSpaceDN w:val="0"/>
        <w:adjustRightInd w:val="0"/>
        <w:jc w:val="both"/>
        <w:rPr>
          <w:rFonts w:ascii="Arial" w:hAnsi="Arial" w:cs="Arial"/>
          <w:sz w:val="20"/>
          <w:szCs w:val="20"/>
        </w:rPr>
      </w:pPr>
    </w:p>
    <w:p w:rsidR="00E81ABA" w:rsidRDefault="00E81ABA" w:rsidP="002F1038">
      <w:pPr>
        <w:autoSpaceDE w:val="0"/>
        <w:autoSpaceDN w:val="0"/>
        <w:adjustRightInd w:val="0"/>
        <w:jc w:val="both"/>
        <w:rPr>
          <w:rFonts w:ascii="Arial" w:hAnsi="Arial" w:cs="Arial"/>
          <w:sz w:val="20"/>
          <w:szCs w:val="20"/>
        </w:rPr>
      </w:pPr>
    </w:p>
    <w:p w:rsidR="00E81ABA" w:rsidRDefault="00E81ABA" w:rsidP="002F1038">
      <w:pPr>
        <w:autoSpaceDE w:val="0"/>
        <w:autoSpaceDN w:val="0"/>
        <w:adjustRightInd w:val="0"/>
        <w:jc w:val="both"/>
        <w:rPr>
          <w:rFonts w:ascii="Arial" w:hAnsi="Arial" w:cs="Arial"/>
          <w:sz w:val="20"/>
          <w:szCs w:val="20"/>
        </w:rPr>
      </w:pPr>
    </w:p>
    <w:p w:rsidR="00571B8E" w:rsidRPr="00457383" w:rsidRDefault="00571B8E" w:rsidP="00571B8E">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106E96" w:rsidRDefault="00106E96" w:rsidP="00571B8E">
      <w:pPr>
        <w:pStyle w:val="Textopadro"/>
        <w:widowControl/>
        <w:jc w:val="both"/>
        <w:rPr>
          <w:rFonts w:ascii="Arial" w:hAnsi="Arial" w:cs="Arial"/>
          <w:sz w:val="20"/>
          <w:lang w:val="pt-BR"/>
        </w:rPr>
      </w:pPr>
    </w:p>
    <w:p w:rsidR="00833D49" w:rsidRPr="00833D49" w:rsidRDefault="00833D49" w:rsidP="00833D49">
      <w:pPr>
        <w:pStyle w:val="Textopadro"/>
        <w:jc w:val="both"/>
        <w:rPr>
          <w:rFonts w:ascii="Arial" w:hAnsi="Arial" w:cs="Arial"/>
          <w:sz w:val="20"/>
          <w:lang w:val="pt-BR"/>
        </w:rPr>
      </w:pPr>
      <w:r w:rsidRPr="00833D49">
        <w:rPr>
          <w:rFonts w:ascii="Arial" w:hAnsi="Arial" w:cs="Arial"/>
          <w:b/>
          <w:sz w:val="20"/>
        </w:rPr>
        <w:t>08.01.</w:t>
      </w:r>
      <w:r w:rsidRPr="00833D49">
        <w:rPr>
          <w:rFonts w:ascii="Arial" w:hAnsi="Arial" w:cs="Arial"/>
          <w:sz w:val="20"/>
          <w:lang w:val="pt-BR"/>
        </w:rPr>
        <w:t xml:space="preserve"> Para julgamento, será adotado o critério de </w:t>
      </w:r>
      <w:r w:rsidRPr="00833D49">
        <w:rPr>
          <w:rFonts w:ascii="Arial" w:hAnsi="Arial" w:cs="Arial"/>
          <w:b/>
          <w:sz w:val="20"/>
          <w:lang w:val="pt-BR"/>
        </w:rPr>
        <w:t>MENOR PREÇO GLOBAL, POR LOTE,</w:t>
      </w:r>
      <w:r w:rsidRPr="00833D49">
        <w:rPr>
          <w:rFonts w:ascii="Arial" w:hAnsi="Arial" w:cs="Arial"/>
          <w:sz w:val="20"/>
          <w:lang w:val="pt-BR"/>
        </w:rPr>
        <w:t xml:space="preserve"> observado o prazo para fornecimento, as especificações técnicas, parâmetros mínimos de desempenho e de qualidade, e demais condições definidas neste Edital. </w:t>
      </w:r>
    </w:p>
    <w:p w:rsidR="00833D49" w:rsidRPr="00833D49" w:rsidRDefault="00833D49" w:rsidP="00833D49">
      <w:pPr>
        <w:pStyle w:val="Textopadro"/>
        <w:widowControl/>
        <w:rPr>
          <w:rFonts w:ascii="Arial" w:hAnsi="Arial" w:cs="Arial"/>
          <w:b/>
          <w:sz w:val="20"/>
        </w:rPr>
      </w:pPr>
    </w:p>
    <w:p w:rsidR="00833D49" w:rsidRPr="00833D49" w:rsidRDefault="00833D49" w:rsidP="00833D49">
      <w:pPr>
        <w:pStyle w:val="Textopadro"/>
        <w:widowControl/>
        <w:jc w:val="both"/>
        <w:rPr>
          <w:rFonts w:ascii="Arial" w:hAnsi="Arial" w:cs="Arial"/>
          <w:sz w:val="20"/>
        </w:rPr>
      </w:pPr>
      <w:r w:rsidRPr="00833D49">
        <w:rPr>
          <w:rFonts w:ascii="Arial" w:hAnsi="Arial" w:cs="Arial"/>
          <w:b/>
          <w:sz w:val="20"/>
        </w:rPr>
        <w:t>08.02.</w:t>
      </w:r>
      <w:r w:rsidRPr="00833D49">
        <w:rPr>
          <w:rFonts w:ascii="Arial" w:hAnsi="Arial" w:cs="Arial"/>
          <w:sz w:val="20"/>
        </w:rPr>
        <w:t xml:space="preserve"> </w:t>
      </w:r>
      <w:proofErr w:type="spellStart"/>
      <w:r w:rsidRPr="00833D49">
        <w:rPr>
          <w:rFonts w:ascii="Arial" w:hAnsi="Arial" w:cs="Arial"/>
          <w:sz w:val="20"/>
        </w:rPr>
        <w:t>Serão</w:t>
      </w:r>
      <w:proofErr w:type="spellEnd"/>
      <w:r w:rsidRPr="00833D49">
        <w:rPr>
          <w:rFonts w:ascii="Arial" w:hAnsi="Arial" w:cs="Arial"/>
          <w:sz w:val="20"/>
        </w:rPr>
        <w:t xml:space="preserve"> </w:t>
      </w:r>
      <w:proofErr w:type="spellStart"/>
      <w:r w:rsidRPr="00833D49">
        <w:rPr>
          <w:rFonts w:ascii="Arial" w:hAnsi="Arial" w:cs="Arial"/>
          <w:sz w:val="20"/>
        </w:rPr>
        <w:t>rejeitadas</w:t>
      </w:r>
      <w:proofErr w:type="spellEnd"/>
      <w:r w:rsidRPr="00833D49">
        <w:rPr>
          <w:rFonts w:ascii="Arial" w:hAnsi="Arial" w:cs="Arial"/>
          <w:sz w:val="20"/>
        </w:rPr>
        <w:t xml:space="preserve"> as </w:t>
      </w:r>
      <w:proofErr w:type="spellStart"/>
      <w:r w:rsidRPr="00833D49">
        <w:rPr>
          <w:rFonts w:ascii="Arial" w:hAnsi="Arial" w:cs="Arial"/>
          <w:sz w:val="20"/>
        </w:rPr>
        <w:t>propostas</w:t>
      </w:r>
      <w:proofErr w:type="spellEnd"/>
      <w:r w:rsidRPr="00833D49">
        <w:rPr>
          <w:rFonts w:ascii="Arial" w:hAnsi="Arial" w:cs="Arial"/>
          <w:sz w:val="20"/>
        </w:rPr>
        <w:t xml:space="preserve"> que </w:t>
      </w:r>
      <w:proofErr w:type="spellStart"/>
      <w:r w:rsidRPr="00833D49">
        <w:rPr>
          <w:rFonts w:ascii="Arial" w:hAnsi="Arial" w:cs="Arial"/>
          <w:sz w:val="20"/>
        </w:rPr>
        <w:t>sejam</w:t>
      </w:r>
      <w:proofErr w:type="spellEnd"/>
      <w:r w:rsidRPr="00833D49">
        <w:rPr>
          <w:rFonts w:ascii="Arial" w:hAnsi="Arial" w:cs="Arial"/>
          <w:sz w:val="20"/>
        </w:rPr>
        <w:t xml:space="preserve"> </w:t>
      </w:r>
      <w:proofErr w:type="spellStart"/>
      <w:r w:rsidRPr="00833D49">
        <w:rPr>
          <w:rFonts w:ascii="Arial" w:hAnsi="Arial" w:cs="Arial"/>
          <w:sz w:val="20"/>
        </w:rPr>
        <w:t>incompletas</w:t>
      </w:r>
      <w:proofErr w:type="spellEnd"/>
      <w:r w:rsidRPr="00833D49">
        <w:rPr>
          <w:rFonts w:ascii="Arial" w:hAnsi="Arial" w:cs="Arial"/>
          <w:sz w:val="20"/>
        </w:rPr>
        <w:t xml:space="preserve">, </w:t>
      </w:r>
      <w:proofErr w:type="spellStart"/>
      <w:r w:rsidRPr="00833D49">
        <w:rPr>
          <w:rFonts w:ascii="Arial" w:hAnsi="Arial" w:cs="Arial"/>
          <w:sz w:val="20"/>
        </w:rPr>
        <w:t>isto</w:t>
      </w:r>
      <w:proofErr w:type="spellEnd"/>
      <w:r w:rsidRPr="00833D49">
        <w:rPr>
          <w:rFonts w:ascii="Arial" w:hAnsi="Arial" w:cs="Arial"/>
          <w:sz w:val="20"/>
        </w:rPr>
        <w:t xml:space="preserve"> é, que </w:t>
      </w:r>
      <w:proofErr w:type="spellStart"/>
      <w:r w:rsidRPr="00833D49">
        <w:rPr>
          <w:rFonts w:ascii="Arial" w:hAnsi="Arial" w:cs="Arial"/>
          <w:sz w:val="20"/>
        </w:rPr>
        <w:t>não</w:t>
      </w:r>
      <w:proofErr w:type="spellEnd"/>
      <w:r w:rsidRPr="00833D49">
        <w:rPr>
          <w:rFonts w:ascii="Arial" w:hAnsi="Arial" w:cs="Arial"/>
          <w:sz w:val="20"/>
        </w:rPr>
        <w:t xml:space="preserve"> </w:t>
      </w:r>
      <w:proofErr w:type="spellStart"/>
      <w:r w:rsidRPr="00833D49">
        <w:rPr>
          <w:rFonts w:ascii="Arial" w:hAnsi="Arial" w:cs="Arial"/>
          <w:sz w:val="20"/>
        </w:rPr>
        <w:t>contenham</w:t>
      </w:r>
      <w:proofErr w:type="spellEnd"/>
      <w:r w:rsidRPr="00833D49">
        <w:rPr>
          <w:rFonts w:ascii="Arial" w:hAnsi="Arial" w:cs="Arial"/>
          <w:sz w:val="20"/>
        </w:rPr>
        <w:t xml:space="preserve"> </w:t>
      </w:r>
      <w:proofErr w:type="spellStart"/>
      <w:r w:rsidRPr="00833D49">
        <w:rPr>
          <w:rFonts w:ascii="Arial" w:hAnsi="Arial" w:cs="Arial"/>
          <w:sz w:val="20"/>
        </w:rPr>
        <w:t>informações</w:t>
      </w:r>
      <w:proofErr w:type="spellEnd"/>
      <w:r w:rsidRPr="00833D49">
        <w:rPr>
          <w:rFonts w:ascii="Arial" w:hAnsi="Arial" w:cs="Arial"/>
          <w:sz w:val="20"/>
        </w:rPr>
        <w:t xml:space="preserve"> </w:t>
      </w:r>
      <w:proofErr w:type="spellStart"/>
      <w:r w:rsidRPr="00833D49">
        <w:rPr>
          <w:rFonts w:ascii="Arial" w:hAnsi="Arial" w:cs="Arial"/>
          <w:sz w:val="20"/>
        </w:rPr>
        <w:t>suficientes</w:t>
      </w:r>
      <w:proofErr w:type="spellEnd"/>
      <w:r w:rsidRPr="00833D49">
        <w:rPr>
          <w:rFonts w:ascii="Arial" w:hAnsi="Arial" w:cs="Arial"/>
          <w:sz w:val="20"/>
        </w:rPr>
        <w:t xml:space="preserve"> que </w:t>
      </w:r>
      <w:proofErr w:type="spellStart"/>
      <w:r w:rsidRPr="00833D49">
        <w:rPr>
          <w:rFonts w:ascii="Arial" w:hAnsi="Arial" w:cs="Arial"/>
          <w:sz w:val="20"/>
        </w:rPr>
        <w:t>permitam</w:t>
      </w:r>
      <w:proofErr w:type="spellEnd"/>
      <w:r w:rsidRPr="00833D49">
        <w:rPr>
          <w:rFonts w:ascii="Arial" w:hAnsi="Arial" w:cs="Arial"/>
          <w:sz w:val="20"/>
        </w:rPr>
        <w:t xml:space="preserve"> a </w:t>
      </w:r>
      <w:proofErr w:type="spellStart"/>
      <w:r w:rsidRPr="00833D49">
        <w:rPr>
          <w:rFonts w:ascii="Arial" w:hAnsi="Arial" w:cs="Arial"/>
          <w:sz w:val="20"/>
        </w:rPr>
        <w:t>perfeita</w:t>
      </w:r>
      <w:proofErr w:type="spellEnd"/>
      <w:r w:rsidRPr="00833D49">
        <w:rPr>
          <w:rFonts w:ascii="Arial" w:hAnsi="Arial" w:cs="Arial"/>
          <w:sz w:val="20"/>
        </w:rPr>
        <w:t xml:space="preserve"> </w:t>
      </w:r>
      <w:proofErr w:type="spellStart"/>
      <w:r w:rsidRPr="00833D49">
        <w:rPr>
          <w:rFonts w:ascii="Arial" w:hAnsi="Arial" w:cs="Arial"/>
          <w:sz w:val="20"/>
        </w:rPr>
        <w:t>identificação</w:t>
      </w:r>
      <w:proofErr w:type="spellEnd"/>
      <w:r w:rsidRPr="00833D49">
        <w:rPr>
          <w:rFonts w:ascii="Arial" w:hAnsi="Arial" w:cs="Arial"/>
          <w:sz w:val="20"/>
        </w:rPr>
        <w:t xml:space="preserve"> do </w:t>
      </w:r>
      <w:proofErr w:type="spellStart"/>
      <w:r w:rsidRPr="00833D49">
        <w:rPr>
          <w:rFonts w:ascii="Arial" w:hAnsi="Arial" w:cs="Arial"/>
          <w:sz w:val="20"/>
        </w:rPr>
        <w:t>objeto</w:t>
      </w:r>
      <w:proofErr w:type="spellEnd"/>
      <w:r w:rsidRPr="00833D49">
        <w:rPr>
          <w:rFonts w:ascii="Arial" w:hAnsi="Arial" w:cs="Arial"/>
          <w:sz w:val="20"/>
        </w:rPr>
        <w:t xml:space="preserve"> </w:t>
      </w:r>
      <w:proofErr w:type="spellStart"/>
      <w:r w:rsidRPr="00833D49">
        <w:rPr>
          <w:rFonts w:ascii="Arial" w:hAnsi="Arial" w:cs="Arial"/>
          <w:sz w:val="20"/>
        </w:rPr>
        <w:t>licitado</w:t>
      </w:r>
      <w:proofErr w:type="spellEnd"/>
      <w:r w:rsidRPr="00833D49">
        <w:rPr>
          <w:rFonts w:ascii="Arial" w:hAnsi="Arial" w:cs="Arial"/>
          <w:sz w:val="20"/>
        </w:rPr>
        <w:t>.</w:t>
      </w:r>
    </w:p>
    <w:p w:rsidR="00833D49" w:rsidRPr="00833D49" w:rsidRDefault="00833D49" w:rsidP="00833D49">
      <w:pPr>
        <w:pStyle w:val="Textopadro"/>
        <w:rPr>
          <w:rFonts w:ascii="Arial" w:hAnsi="Arial" w:cs="Arial"/>
          <w:sz w:val="20"/>
        </w:rPr>
      </w:pPr>
    </w:p>
    <w:p w:rsidR="00833D49" w:rsidRPr="00833D49" w:rsidRDefault="00833D49" w:rsidP="00833D49">
      <w:pPr>
        <w:pStyle w:val="Textopadro"/>
        <w:widowControl/>
        <w:jc w:val="both"/>
        <w:rPr>
          <w:rFonts w:ascii="Arial" w:hAnsi="Arial" w:cs="Arial"/>
          <w:sz w:val="20"/>
        </w:rPr>
      </w:pPr>
      <w:r w:rsidRPr="00833D49">
        <w:rPr>
          <w:rFonts w:ascii="Arial" w:hAnsi="Arial" w:cs="Arial"/>
          <w:b/>
          <w:sz w:val="20"/>
        </w:rPr>
        <w:t>08.03.</w:t>
      </w:r>
      <w:r w:rsidRPr="00833D49">
        <w:rPr>
          <w:rFonts w:ascii="Arial" w:hAnsi="Arial" w:cs="Arial"/>
          <w:sz w:val="20"/>
        </w:rPr>
        <w:t xml:space="preserve"> </w:t>
      </w:r>
      <w:proofErr w:type="spellStart"/>
      <w:r w:rsidRPr="00833D49">
        <w:rPr>
          <w:rFonts w:ascii="Arial" w:hAnsi="Arial" w:cs="Arial"/>
          <w:sz w:val="20"/>
        </w:rPr>
        <w:t>Serão</w:t>
      </w:r>
      <w:proofErr w:type="spellEnd"/>
      <w:r w:rsidRPr="00833D49">
        <w:rPr>
          <w:rFonts w:ascii="Arial" w:hAnsi="Arial" w:cs="Arial"/>
          <w:sz w:val="20"/>
        </w:rPr>
        <w:t xml:space="preserve"> </w:t>
      </w:r>
      <w:proofErr w:type="spellStart"/>
      <w:r w:rsidRPr="00833D49">
        <w:rPr>
          <w:rFonts w:ascii="Arial" w:hAnsi="Arial" w:cs="Arial"/>
          <w:sz w:val="20"/>
        </w:rPr>
        <w:t>aceitas</w:t>
      </w:r>
      <w:proofErr w:type="spellEnd"/>
      <w:r w:rsidRPr="00833D49">
        <w:rPr>
          <w:rFonts w:ascii="Arial" w:hAnsi="Arial" w:cs="Arial"/>
          <w:sz w:val="20"/>
        </w:rPr>
        <w:t xml:space="preserve"> 02 (</w:t>
      </w:r>
      <w:proofErr w:type="spellStart"/>
      <w:r w:rsidRPr="00833D49">
        <w:rPr>
          <w:rFonts w:ascii="Arial" w:hAnsi="Arial" w:cs="Arial"/>
          <w:sz w:val="20"/>
        </w:rPr>
        <w:t>duas</w:t>
      </w:r>
      <w:proofErr w:type="spellEnd"/>
      <w:r w:rsidRPr="00833D49">
        <w:rPr>
          <w:rFonts w:ascii="Arial" w:hAnsi="Arial" w:cs="Arial"/>
          <w:sz w:val="20"/>
        </w:rPr>
        <w:t xml:space="preserve">) casas </w:t>
      </w:r>
      <w:proofErr w:type="spellStart"/>
      <w:r w:rsidRPr="00833D49">
        <w:rPr>
          <w:rFonts w:ascii="Arial" w:hAnsi="Arial" w:cs="Arial"/>
          <w:sz w:val="20"/>
        </w:rPr>
        <w:t>após</w:t>
      </w:r>
      <w:proofErr w:type="spellEnd"/>
      <w:r w:rsidRPr="00833D49">
        <w:rPr>
          <w:rFonts w:ascii="Arial" w:hAnsi="Arial" w:cs="Arial"/>
          <w:sz w:val="20"/>
        </w:rPr>
        <w:t xml:space="preserve"> a </w:t>
      </w:r>
      <w:proofErr w:type="spellStart"/>
      <w:r w:rsidRPr="00833D49">
        <w:rPr>
          <w:rFonts w:ascii="Arial" w:hAnsi="Arial" w:cs="Arial"/>
          <w:sz w:val="20"/>
        </w:rPr>
        <w:t>vírgula</w:t>
      </w:r>
      <w:proofErr w:type="spellEnd"/>
      <w:r w:rsidRPr="00833D49">
        <w:rPr>
          <w:rFonts w:ascii="Arial" w:hAnsi="Arial" w:cs="Arial"/>
          <w:sz w:val="20"/>
        </w:rPr>
        <w:t xml:space="preserve">, para </w:t>
      </w:r>
      <w:proofErr w:type="spellStart"/>
      <w:r w:rsidRPr="00833D49">
        <w:rPr>
          <w:rFonts w:ascii="Arial" w:hAnsi="Arial" w:cs="Arial"/>
          <w:sz w:val="20"/>
        </w:rPr>
        <w:t>identificação</w:t>
      </w:r>
      <w:proofErr w:type="spellEnd"/>
      <w:r w:rsidRPr="00833D49">
        <w:rPr>
          <w:rFonts w:ascii="Arial" w:hAnsi="Arial" w:cs="Arial"/>
          <w:sz w:val="20"/>
        </w:rPr>
        <w:t xml:space="preserve"> dos </w:t>
      </w:r>
      <w:proofErr w:type="spellStart"/>
      <w:r w:rsidRPr="00833D49">
        <w:rPr>
          <w:rFonts w:ascii="Arial" w:hAnsi="Arial" w:cs="Arial"/>
          <w:sz w:val="20"/>
        </w:rPr>
        <w:t>preços</w:t>
      </w:r>
      <w:proofErr w:type="spellEnd"/>
      <w:r w:rsidRPr="00833D49">
        <w:rPr>
          <w:rFonts w:ascii="Arial" w:hAnsi="Arial" w:cs="Arial"/>
          <w:sz w:val="20"/>
        </w:rPr>
        <w:t xml:space="preserve"> </w:t>
      </w:r>
      <w:proofErr w:type="spellStart"/>
      <w:r w:rsidRPr="00833D49">
        <w:rPr>
          <w:rFonts w:ascii="Arial" w:hAnsi="Arial" w:cs="Arial"/>
          <w:sz w:val="20"/>
        </w:rPr>
        <w:t>unitários</w:t>
      </w:r>
      <w:proofErr w:type="spellEnd"/>
      <w:r w:rsidRPr="00833D49">
        <w:rPr>
          <w:rFonts w:ascii="Arial" w:hAnsi="Arial" w:cs="Arial"/>
          <w:sz w:val="20"/>
        </w:rPr>
        <w:t xml:space="preserve">, </w:t>
      </w:r>
      <w:proofErr w:type="spellStart"/>
      <w:r w:rsidRPr="00833D49">
        <w:rPr>
          <w:rFonts w:ascii="Arial" w:hAnsi="Arial" w:cs="Arial"/>
          <w:sz w:val="20"/>
        </w:rPr>
        <w:t>sendo</w:t>
      </w:r>
      <w:proofErr w:type="spellEnd"/>
      <w:r w:rsidRPr="00833D49">
        <w:rPr>
          <w:rFonts w:ascii="Arial" w:hAnsi="Arial" w:cs="Arial"/>
          <w:sz w:val="20"/>
        </w:rPr>
        <w:t xml:space="preserve"> </w:t>
      </w:r>
      <w:proofErr w:type="spellStart"/>
      <w:r w:rsidRPr="00833D49">
        <w:rPr>
          <w:rFonts w:ascii="Arial" w:hAnsi="Arial" w:cs="Arial"/>
          <w:sz w:val="20"/>
        </w:rPr>
        <w:t>desconsideradas</w:t>
      </w:r>
      <w:proofErr w:type="spellEnd"/>
      <w:r w:rsidRPr="00833D49">
        <w:rPr>
          <w:rFonts w:ascii="Arial" w:hAnsi="Arial" w:cs="Arial"/>
          <w:sz w:val="20"/>
        </w:rPr>
        <w:t xml:space="preserve"> as </w:t>
      </w:r>
      <w:proofErr w:type="spellStart"/>
      <w:r w:rsidRPr="00833D49">
        <w:rPr>
          <w:rFonts w:ascii="Arial" w:hAnsi="Arial" w:cs="Arial"/>
          <w:sz w:val="20"/>
        </w:rPr>
        <w:t>demais</w:t>
      </w:r>
      <w:proofErr w:type="spellEnd"/>
      <w:r w:rsidRPr="00833D49">
        <w:rPr>
          <w:rFonts w:ascii="Arial" w:hAnsi="Arial" w:cs="Arial"/>
          <w:sz w:val="20"/>
        </w:rPr>
        <w:t xml:space="preserve">. </w:t>
      </w:r>
      <w:proofErr w:type="spellStart"/>
      <w:r w:rsidRPr="00833D49">
        <w:rPr>
          <w:rFonts w:ascii="Arial" w:hAnsi="Arial" w:cs="Arial"/>
          <w:b/>
          <w:sz w:val="20"/>
        </w:rPr>
        <w:t>Em</w:t>
      </w:r>
      <w:proofErr w:type="spellEnd"/>
      <w:r w:rsidRPr="00833D49">
        <w:rPr>
          <w:rFonts w:ascii="Arial" w:hAnsi="Arial" w:cs="Arial"/>
          <w:b/>
          <w:sz w:val="20"/>
        </w:rPr>
        <w:t xml:space="preserve"> </w:t>
      </w:r>
      <w:proofErr w:type="spellStart"/>
      <w:r w:rsidRPr="00833D49">
        <w:rPr>
          <w:rFonts w:ascii="Arial" w:hAnsi="Arial" w:cs="Arial"/>
          <w:b/>
          <w:sz w:val="20"/>
        </w:rPr>
        <w:t>caso</w:t>
      </w:r>
      <w:proofErr w:type="spellEnd"/>
      <w:r w:rsidRPr="00833D49">
        <w:rPr>
          <w:rFonts w:ascii="Arial" w:hAnsi="Arial" w:cs="Arial"/>
          <w:b/>
          <w:sz w:val="20"/>
        </w:rPr>
        <w:t xml:space="preserve"> de </w:t>
      </w:r>
      <w:proofErr w:type="spellStart"/>
      <w:r w:rsidRPr="00833D49">
        <w:rPr>
          <w:rFonts w:ascii="Arial" w:hAnsi="Arial" w:cs="Arial"/>
          <w:b/>
          <w:sz w:val="20"/>
        </w:rPr>
        <w:t>divergências</w:t>
      </w:r>
      <w:proofErr w:type="spellEnd"/>
      <w:r w:rsidRPr="00833D49">
        <w:rPr>
          <w:rFonts w:ascii="Arial" w:hAnsi="Arial" w:cs="Arial"/>
          <w:b/>
          <w:sz w:val="20"/>
        </w:rPr>
        <w:t xml:space="preserve"> entre </w:t>
      </w:r>
      <w:proofErr w:type="spellStart"/>
      <w:r w:rsidRPr="00833D49">
        <w:rPr>
          <w:rFonts w:ascii="Arial" w:hAnsi="Arial" w:cs="Arial"/>
          <w:b/>
          <w:sz w:val="20"/>
        </w:rPr>
        <w:t>os</w:t>
      </w:r>
      <w:proofErr w:type="spellEnd"/>
      <w:r w:rsidRPr="00833D49">
        <w:rPr>
          <w:rFonts w:ascii="Arial" w:hAnsi="Arial" w:cs="Arial"/>
          <w:b/>
          <w:sz w:val="20"/>
        </w:rPr>
        <w:t xml:space="preserve"> </w:t>
      </w:r>
      <w:proofErr w:type="spellStart"/>
      <w:r w:rsidRPr="00833D49">
        <w:rPr>
          <w:rFonts w:ascii="Arial" w:hAnsi="Arial" w:cs="Arial"/>
          <w:b/>
          <w:sz w:val="20"/>
        </w:rPr>
        <w:t>preços</w:t>
      </w:r>
      <w:proofErr w:type="spellEnd"/>
      <w:r w:rsidRPr="00833D49">
        <w:rPr>
          <w:rFonts w:ascii="Arial" w:hAnsi="Arial" w:cs="Arial"/>
          <w:b/>
          <w:sz w:val="20"/>
        </w:rPr>
        <w:t xml:space="preserve"> </w:t>
      </w:r>
      <w:proofErr w:type="spellStart"/>
      <w:r w:rsidRPr="00833D49">
        <w:rPr>
          <w:rFonts w:ascii="Arial" w:hAnsi="Arial" w:cs="Arial"/>
          <w:b/>
          <w:sz w:val="20"/>
        </w:rPr>
        <w:t>unitários</w:t>
      </w:r>
      <w:proofErr w:type="spellEnd"/>
      <w:r w:rsidRPr="00833D49">
        <w:rPr>
          <w:rFonts w:ascii="Arial" w:hAnsi="Arial" w:cs="Arial"/>
          <w:b/>
          <w:sz w:val="20"/>
        </w:rPr>
        <w:t xml:space="preserve"> e </w:t>
      </w:r>
      <w:proofErr w:type="spellStart"/>
      <w:r w:rsidRPr="00833D49">
        <w:rPr>
          <w:rFonts w:ascii="Arial" w:hAnsi="Arial" w:cs="Arial"/>
          <w:b/>
          <w:sz w:val="20"/>
        </w:rPr>
        <w:t>totais</w:t>
      </w:r>
      <w:proofErr w:type="spellEnd"/>
      <w:r w:rsidRPr="00833D49">
        <w:rPr>
          <w:rFonts w:ascii="Arial" w:hAnsi="Arial" w:cs="Arial"/>
          <w:b/>
          <w:sz w:val="20"/>
        </w:rPr>
        <w:t xml:space="preserve">, </w:t>
      </w:r>
      <w:proofErr w:type="spellStart"/>
      <w:r w:rsidRPr="00833D49">
        <w:rPr>
          <w:rFonts w:ascii="Arial" w:hAnsi="Arial" w:cs="Arial"/>
          <w:b/>
          <w:sz w:val="20"/>
        </w:rPr>
        <w:t>prevalecerá</w:t>
      </w:r>
      <w:proofErr w:type="spellEnd"/>
      <w:r w:rsidRPr="00833D49">
        <w:rPr>
          <w:rFonts w:ascii="Arial" w:hAnsi="Arial" w:cs="Arial"/>
          <w:b/>
          <w:sz w:val="20"/>
        </w:rPr>
        <w:t xml:space="preserve"> o </w:t>
      </w:r>
      <w:proofErr w:type="spellStart"/>
      <w:r w:rsidRPr="00833D49">
        <w:rPr>
          <w:rFonts w:ascii="Arial" w:hAnsi="Arial" w:cs="Arial"/>
          <w:b/>
          <w:sz w:val="20"/>
        </w:rPr>
        <w:t>preço</w:t>
      </w:r>
      <w:proofErr w:type="spellEnd"/>
      <w:r w:rsidRPr="00833D49">
        <w:rPr>
          <w:rFonts w:ascii="Arial" w:hAnsi="Arial" w:cs="Arial"/>
          <w:b/>
          <w:sz w:val="20"/>
        </w:rPr>
        <w:t xml:space="preserve"> </w:t>
      </w:r>
      <w:proofErr w:type="spellStart"/>
      <w:r w:rsidRPr="00833D49">
        <w:rPr>
          <w:rFonts w:ascii="Arial" w:hAnsi="Arial" w:cs="Arial"/>
          <w:b/>
          <w:sz w:val="20"/>
        </w:rPr>
        <w:t>unitário</w:t>
      </w:r>
      <w:proofErr w:type="spellEnd"/>
      <w:r w:rsidRPr="00833D49">
        <w:rPr>
          <w:rFonts w:ascii="Arial" w:hAnsi="Arial" w:cs="Arial"/>
          <w:b/>
          <w:sz w:val="20"/>
        </w:rPr>
        <w:t>.</w:t>
      </w:r>
    </w:p>
    <w:p w:rsidR="00833D49" w:rsidRPr="00833D49" w:rsidRDefault="00833D49" w:rsidP="00833D49">
      <w:pPr>
        <w:pStyle w:val="Textopadro"/>
        <w:widowControl/>
        <w:jc w:val="both"/>
        <w:rPr>
          <w:rFonts w:ascii="Arial" w:hAnsi="Arial" w:cs="Arial"/>
          <w:b/>
          <w:sz w:val="20"/>
        </w:rPr>
      </w:pPr>
    </w:p>
    <w:p w:rsidR="00833D49" w:rsidRPr="00833D49" w:rsidRDefault="00833D49" w:rsidP="00833D49">
      <w:pPr>
        <w:pStyle w:val="Textopadro"/>
        <w:widowControl/>
        <w:jc w:val="both"/>
        <w:rPr>
          <w:rFonts w:ascii="Arial" w:hAnsi="Arial" w:cs="Arial"/>
          <w:sz w:val="20"/>
        </w:rPr>
      </w:pPr>
      <w:r w:rsidRPr="00833D49">
        <w:rPr>
          <w:rFonts w:ascii="Arial" w:hAnsi="Arial" w:cs="Arial"/>
          <w:b/>
          <w:sz w:val="20"/>
        </w:rPr>
        <w:t>08.04.</w:t>
      </w:r>
      <w:r w:rsidRPr="00833D49">
        <w:rPr>
          <w:rFonts w:ascii="Arial" w:hAnsi="Arial" w:cs="Arial"/>
          <w:sz w:val="20"/>
        </w:rPr>
        <w:t xml:space="preserve"> </w:t>
      </w:r>
      <w:proofErr w:type="spellStart"/>
      <w:r w:rsidRPr="00833D49">
        <w:rPr>
          <w:rFonts w:ascii="Arial" w:hAnsi="Arial" w:cs="Arial"/>
          <w:sz w:val="20"/>
        </w:rPr>
        <w:t>Serão</w:t>
      </w:r>
      <w:proofErr w:type="spellEnd"/>
      <w:r w:rsidRPr="00833D49">
        <w:rPr>
          <w:rFonts w:ascii="Arial" w:hAnsi="Arial" w:cs="Arial"/>
          <w:sz w:val="20"/>
        </w:rPr>
        <w:t xml:space="preserve"> </w:t>
      </w:r>
      <w:proofErr w:type="spellStart"/>
      <w:r w:rsidRPr="00833D49">
        <w:rPr>
          <w:rFonts w:ascii="Arial" w:hAnsi="Arial" w:cs="Arial"/>
          <w:sz w:val="20"/>
        </w:rPr>
        <w:t>desclassificadas</w:t>
      </w:r>
      <w:proofErr w:type="spellEnd"/>
      <w:r w:rsidRPr="00833D49">
        <w:rPr>
          <w:rFonts w:ascii="Arial" w:hAnsi="Arial" w:cs="Arial"/>
          <w:sz w:val="20"/>
        </w:rPr>
        <w:t xml:space="preserve"> as </w:t>
      </w:r>
      <w:proofErr w:type="spellStart"/>
      <w:r w:rsidRPr="00833D49">
        <w:rPr>
          <w:rFonts w:ascii="Arial" w:hAnsi="Arial" w:cs="Arial"/>
          <w:sz w:val="20"/>
        </w:rPr>
        <w:t>propostas</w:t>
      </w:r>
      <w:proofErr w:type="spellEnd"/>
      <w:r w:rsidRPr="00833D49">
        <w:rPr>
          <w:rFonts w:ascii="Arial" w:hAnsi="Arial" w:cs="Arial"/>
          <w:sz w:val="20"/>
        </w:rPr>
        <w:t xml:space="preserve"> que </w:t>
      </w:r>
      <w:proofErr w:type="spellStart"/>
      <w:r w:rsidRPr="00833D49">
        <w:rPr>
          <w:rFonts w:ascii="Arial" w:hAnsi="Arial" w:cs="Arial"/>
          <w:sz w:val="20"/>
        </w:rPr>
        <w:t>não</w:t>
      </w:r>
      <w:proofErr w:type="spellEnd"/>
      <w:r w:rsidRPr="00833D49">
        <w:rPr>
          <w:rFonts w:ascii="Arial" w:hAnsi="Arial" w:cs="Arial"/>
          <w:sz w:val="20"/>
        </w:rPr>
        <w:t xml:space="preserve"> </w:t>
      </w:r>
      <w:proofErr w:type="spellStart"/>
      <w:r w:rsidRPr="00833D49">
        <w:rPr>
          <w:rFonts w:ascii="Arial" w:hAnsi="Arial" w:cs="Arial"/>
          <w:sz w:val="20"/>
        </w:rPr>
        <w:t>atenderem</w:t>
      </w:r>
      <w:proofErr w:type="spellEnd"/>
      <w:r w:rsidRPr="00833D49">
        <w:rPr>
          <w:rFonts w:ascii="Arial" w:hAnsi="Arial" w:cs="Arial"/>
          <w:sz w:val="20"/>
        </w:rPr>
        <w:t xml:space="preserve"> </w:t>
      </w:r>
      <w:proofErr w:type="spellStart"/>
      <w:r w:rsidRPr="00833D49">
        <w:rPr>
          <w:rFonts w:ascii="Arial" w:hAnsi="Arial" w:cs="Arial"/>
          <w:sz w:val="20"/>
        </w:rPr>
        <w:t>ao</w:t>
      </w:r>
      <w:proofErr w:type="spellEnd"/>
      <w:r w:rsidRPr="00833D49">
        <w:rPr>
          <w:rFonts w:ascii="Arial" w:hAnsi="Arial" w:cs="Arial"/>
          <w:sz w:val="20"/>
        </w:rPr>
        <w:t xml:space="preserve"> </w:t>
      </w:r>
      <w:proofErr w:type="spellStart"/>
      <w:r w:rsidRPr="00833D49">
        <w:rPr>
          <w:rFonts w:ascii="Arial" w:hAnsi="Arial" w:cs="Arial"/>
          <w:sz w:val="20"/>
        </w:rPr>
        <w:t>Artigo</w:t>
      </w:r>
      <w:proofErr w:type="spellEnd"/>
      <w:r w:rsidRPr="00833D49">
        <w:rPr>
          <w:rFonts w:ascii="Arial" w:hAnsi="Arial" w:cs="Arial"/>
          <w:sz w:val="20"/>
        </w:rPr>
        <w:t xml:space="preserve"> 48, da Lei nº. 8.666/93, e que </w:t>
      </w:r>
      <w:proofErr w:type="spellStart"/>
      <w:r w:rsidRPr="00833D49">
        <w:rPr>
          <w:rFonts w:ascii="Arial" w:hAnsi="Arial" w:cs="Arial"/>
          <w:sz w:val="20"/>
        </w:rPr>
        <w:t>conflitem</w:t>
      </w:r>
      <w:proofErr w:type="spellEnd"/>
      <w:r w:rsidRPr="00833D49">
        <w:rPr>
          <w:rFonts w:ascii="Arial" w:hAnsi="Arial" w:cs="Arial"/>
          <w:sz w:val="20"/>
        </w:rPr>
        <w:t xml:space="preserve"> com as </w:t>
      </w:r>
      <w:proofErr w:type="spellStart"/>
      <w:r w:rsidRPr="00833D49">
        <w:rPr>
          <w:rFonts w:ascii="Arial" w:hAnsi="Arial" w:cs="Arial"/>
          <w:sz w:val="20"/>
        </w:rPr>
        <w:t>normas</w:t>
      </w:r>
      <w:proofErr w:type="spellEnd"/>
      <w:r w:rsidRPr="00833D49">
        <w:rPr>
          <w:rFonts w:ascii="Arial" w:hAnsi="Arial" w:cs="Arial"/>
          <w:sz w:val="20"/>
        </w:rPr>
        <w:t xml:space="preserve"> </w:t>
      </w:r>
      <w:proofErr w:type="spellStart"/>
      <w:r w:rsidRPr="00833D49">
        <w:rPr>
          <w:rFonts w:ascii="Arial" w:hAnsi="Arial" w:cs="Arial"/>
          <w:sz w:val="20"/>
        </w:rPr>
        <w:t>deste</w:t>
      </w:r>
      <w:proofErr w:type="spellEnd"/>
      <w:r w:rsidRPr="00833D49">
        <w:rPr>
          <w:rFonts w:ascii="Arial" w:hAnsi="Arial" w:cs="Arial"/>
          <w:sz w:val="20"/>
        </w:rPr>
        <w:t xml:space="preserve"> </w:t>
      </w:r>
      <w:proofErr w:type="spellStart"/>
      <w:r w:rsidRPr="00833D49">
        <w:rPr>
          <w:rFonts w:ascii="Arial" w:hAnsi="Arial" w:cs="Arial"/>
          <w:sz w:val="20"/>
        </w:rPr>
        <w:t>Edital</w:t>
      </w:r>
      <w:proofErr w:type="spellEnd"/>
      <w:r w:rsidRPr="00833D49">
        <w:rPr>
          <w:rFonts w:ascii="Arial" w:hAnsi="Arial" w:cs="Arial"/>
          <w:sz w:val="20"/>
        </w:rPr>
        <w:t xml:space="preserve"> </w:t>
      </w:r>
      <w:proofErr w:type="spellStart"/>
      <w:r w:rsidRPr="00833D49">
        <w:rPr>
          <w:rFonts w:ascii="Arial" w:hAnsi="Arial" w:cs="Arial"/>
          <w:sz w:val="20"/>
        </w:rPr>
        <w:t>ou</w:t>
      </w:r>
      <w:proofErr w:type="spellEnd"/>
      <w:r w:rsidRPr="00833D49">
        <w:rPr>
          <w:rFonts w:ascii="Arial" w:hAnsi="Arial" w:cs="Arial"/>
          <w:sz w:val="20"/>
        </w:rPr>
        <w:t xml:space="preserve"> da </w:t>
      </w:r>
      <w:proofErr w:type="spellStart"/>
      <w:r w:rsidRPr="00833D49">
        <w:rPr>
          <w:rFonts w:ascii="Arial" w:hAnsi="Arial" w:cs="Arial"/>
          <w:sz w:val="20"/>
        </w:rPr>
        <w:t>legislação</w:t>
      </w:r>
      <w:proofErr w:type="spellEnd"/>
      <w:r w:rsidRPr="00833D49">
        <w:rPr>
          <w:rFonts w:ascii="Arial" w:hAnsi="Arial" w:cs="Arial"/>
          <w:sz w:val="20"/>
        </w:rPr>
        <w:t xml:space="preserve"> </w:t>
      </w:r>
      <w:proofErr w:type="spellStart"/>
      <w:r w:rsidRPr="00833D49">
        <w:rPr>
          <w:rFonts w:ascii="Arial" w:hAnsi="Arial" w:cs="Arial"/>
          <w:sz w:val="20"/>
        </w:rPr>
        <w:t>em</w:t>
      </w:r>
      <w:proofErr w:type="spellEnd"/>
      <w:r w:rsidRPr="00833D49">
        <w:rPr>
          <w:rFonts w:ascii="Arial" w:hAnsi="Arial" w:cs="Arial"/>
          <w:sz w:val="20"/>
        </w:rPr>
        <w:t xml:space="preserve"> vigor.</w:t>
      </w:r>
    </w:p>
    <w:p w:rsidR="00833D49" w:rsidRPr="00833D49" w:rsidRDefault="00833D49" w:rsidP="00833D49">
      <w:pPr>
        <w:pStyle w:val="Textopadro"/>
        <w:jc w:val="both"/>
        <w:rPr>
          <w:rFonts w:ascii="Arial" w:hAnsi="Arial" w:cs="Arial"/>
          <w:sz w:val="20"/>
        </w:rPr>
      </w:pPr>
    </w:p>
    <w:p w:rsidR="00833D49" w:rsidRPr="00833D49" w:rsidRDefault="00833D49" w:rsidP="00833D49">
      <w:pPr>
        <w:pStyle w:val="Textopadro"/>
        <w:jc w:val="both"/>
        <w:rPr>
          <w:rFonts w:ascii="Arial" w:hAnsi="Arial" w:cs="Arial"/>
          <w:sz w:val="20"/>
        </w:rPr>
      </w:pPr>
      <w:r w:rsidRPr="00833D49">
        <w:rPr>
          <w:rFonts w:ascii="Arial" w:hAnsi="Arial" w:cs="Arial"/>
          <w:b/>
          <w:sz w:val="20"/>
        </w:rPr>
        <w:t>08.05.</w:t>
      </w:r>
      <w:r w:rsidRPr="00833D49">
        <w:rPr>
          <w:rFonts w:ascii="Arial" w:hAnsi="Arial" w:cs="Arial"/>
          <w:sz w:val="20"/>
        </w:rPr>
        <w:t xml:space="preserve"> O </w:t>
      </w:r>
      <w:proofErr w:type="spellStart"/>
      <w:r w:rsidRPr="00833D49">
        <w:rPr>
          <w:rFonts w:ascii="Arial" w:hAnsi="Arial" w:cs="Arial"/>
          <w:sz w:val="20"/>
        </w:rPr>
        <w:t>Pregoeiro</w:t>
      </w:r>
      <w:proofErr w:type="spellEnd"/>
      <w:r w:rsidRPr="00833D49">
        <w:rPr>
          <w:rFonts w:ascii="Arial" w:hAnsi="Arial" w:cs="Arial"/>
          <w:sz w:val="20"/>
        </w:rPr>
        <w:t xml:space="preserve"> </w:t>
      </w:r>
      <w:proofErr w:type="spellStart"/>
      <w:r w:rsidRPr="00833D49">
        <w:rPr>
          <w:rFonts w:ascii="Arial" w:hAnsi="Arial" w:cs="Arial"/>
          <w:sz w:val="20"/>
        </w:rPr>
        <w:t>anunciará</w:t>
      </w:r>
      <w:proofErr w:type="spellEnd"/>
      <w:r w:rsidRPr="00833D49">
        <w:rPr>
          <w:rFonts w:ascii="Arial" w:hAnsi="Arial" w:cs="Arial"/>
          <w:sz w:val="20"/>
        </w:rPr>
        <w:t xml:space="preserve"> o </w:t>
      </w:r>
      <w:proofErr w:type="spellStart"/>
      <w:r w:rsidRPr="00833D49">
        <w:rPr>
          <w:rFonts w:ascii="Arial" w:hAnsi="Arial" w:cs="Arial"/>
          <w:sz w:val="20"/>
        </w:rPr>
        <w:t>licitante</w:t>
      </w:r>
      <w:proofErr w:type="spellEnd"/>
      <w:r w:rsidRPr="00833D49">
        <w:rPr>
          <w:rFonts w:ascii="Arial" w:hAnsi="Arial" w:cs="Arial"/>
          <w:sz w:val="20"/>
        </w:rPr>
        <w:t xml:space="preserve"> </w:t>
      </w:r>
      <w:proofErr w:type="spellStart"/>
      <w:r w:rsidRPr="00833D49">
        <w:rPr>
          <w:rFonts w:ascii="Arial" w:hAnsi="Arial" w:cs="Arial"/>
          <w:sz w:val="20"/>
        </w:rPr>
        <w:t>detentor</w:t>
      </w:r>
      <w:proofErr w:type="spellEnd"/>
      <w:r w:rsidRPr="00833D49">
        <w:rPr>
          <w:rFonts w:ascii="Arial" w:hAnsi="Arial" w:cs="Arial"/>
          <w:sz w:val="20"/>
        </w:rPr>
        <w:t xml:space="preserve"> da </w:t>
      </w:r>
      <w:proofErr w:type="spellStart"/>
      <w:r w:rsidRPr="00833D49">
        <w:rPr>
          <w:rFonts w:ascii="Arial" w:hAnsi="Arial" w:cs="Arial"/>
          <w:sz w:val="20"/>
        </w:rPr>
        <w:t>proposta</w:t>
      </w:r>
      <w:proofErr w:type="spellEnd"/>
      <w:r w:rsidRPr="00833D49">
        <w:rPr>
          <w:rFonts w:ascii="Arial" w:hAnsi="Arial" w:cs="Arial"/>
          <w:sz w:val="20"/>
        </w:rPr>
        <w:t xml:space="preserve"> </w:t>
      </w:r>
      <w:proofErr w:type="spellStart"/>
      <w:r w:rsidRPr="00833D49">
        <w:rPr>
          <w:rFonts w:ascii="Arial" w:hAnsi="Arial" w:cs="Arial"/>
          <w:sz w:val="20"/>
        </w:rPr>
        <w:t>ou</w:t>
      </w:r>
      <w:proofErr w:type="spellEnd"/>
      <w:r w:rsidRPr="00833D49">
        <w:rPr>
          <w:rFonts w:ascii="Arial" w:hAnsi="Arial" w:cs="Arial"/>
          <w:sz w:val="20"/>
        </w:rPr>
        <w:t xml:space="preserve"> lance de </w:t>
      </w:r>
      <w:r w:rsidRPr="00833D49">
        <w:rPr>
          <w:rFonts w:ascii="Arial" w:hAnsi="Arial" w:cs="Arial"/>
          <w:b/>
          <w:sz w:val="20"/>
          <w:u w:val="single"/>
        </w:rPr>
        <w:t>MENOR PREÇO GLOBAL, POR LOTE,</w:t>
      </w:r>
      <w:r w:rsidRPr="00833D49">
        <w:rPr>
          <w:rFonts w:ascii="Arial" w:hAnsi="Arial" w:cs="Arial"/>
          <w:b/>
          <w:sz w:val="20"/>
        </w:rPr>
        <w:t xml:space="preserve"> </w:t>
      </w:r>
      <w:proofErr w:type="spellStart"/>
      <w:r w:rsidRPr="00833D49">
        <w:rPr>
          <w:rFonts w:ascii="Arial" w:hAnsi="Arial" w:cs="Arial"/>
          <w:sz w:val="20"/>
        </w:rPr>
        <w:t>após</w:t>
      </w:r>
      <w:proofErr w:type="spellEnd"/>
      <w:r w:rsidRPr="00833D49">
        <w:rPr>
          <w:rFonts w:ascii="Arial" w:hAnsi="Arial" w:cs="Arial"/>
          <w:sz w:val="20"/>
        </w:rPr>
        <w:t xml:space="preserve"> o </w:t>
      </w:r>
      <w:proofErr w:type="spellStart"/>
      <w:r w:rsidRPr="00833D49">
        <w:rPr>
          <w:rFonts w:ascii="Arial" w:hAnsi="Arial" w:cs="Arial"/>
          <w:sz w:val="20"/>
        </w:rPr>
        <w:t>encerramento</w:t>
      </w:r>
      <w:proofErr w:type="spellEnd"/>
      <w:r w:rsidRPr="00833D49">
        <w:rPr>
          <w:rFonts w:ascii="Arial" w:hAnsi="Arial" w:cs="Arial"/>
          <w:sz w:val="20"/>
        </w:rPr>
        <w:t xml:space="preserve"> da </w:t>
      </w:r>
      <w:proofErr w:type="spellStart"/>
      <w:r w:rsidRPr="00833D49">
        <w:rPr>
          <w:rFonts w:ascii="Arial" w:hAnsi="Arial" w:cs="Arial"/>
          <w:sz w:val="20"/>
        </w:rPr>
        <w:t>etapa</w:t>
      </w:r>
      <w:proofErr w:type="spellEnd"/>
      <w:r w:rsidRPr="00833D49">
        <w:rPr>
          <w:rFonts w:ascii="Arial" w:hAnsi="Arial" w:cs="Arial"/>
          <w:sz w:val="20"/>
        </w:rPr>
        <w:t xml:space="preserve"> de lances da </w:t>
      </w:r>
      <w:proofErr w:type="spellStart"/>
      <w:r w:rsidRPr="00833D49">
        <w:rPr>
          <w:rFonts w:ascii="Arial" w:hAnsi="Arial" w:cs="Arial"/>
          <w:sz w:val="20"/>
        </w:rPr>
        <w:t>sessão</w:t>
      </w:r>
      <w:proofErr w:type="spellEnd"/>
      <w:r w:rsidRPr="00833D49">
        <w:rPr>
          <w:rFonts w:ascii="Arial" w:hAnsi="Arial" w:cs="Arial"/>
          <w:sz w:val="20"/>
        </w:rPr>
        <w:t xml:space="preserve"> </w:t>
      </w:r>
      <w:proofErr w:type="spellStart"/>
      <w:r w:rsidRPr="00833D49">
        <w:rPr>
          <w:rFonts w:ascii="Arial" w:hAnsi="Arial" w:cs="Arial"/>
          <w:sz w:val="20"/>
        </w:rPr>
        <w:t>pública</w:t>
      </w:r>
      <w:proofErr w:type="spellEnd"/>
      <w:r w:rsidRPr="00833D49">
        <w:rPr>
          <w:rFonts w:ascii="Arial" w:hAnsi="Arial" w:cs="Arial"/>
          <w:sz w:val="20"/>
        </w:rPr>
        <w:t xml:space="preserve">, </w:t>
      </w:r>
      <w:proofErr w:type="spellStart"/>
      <w:r w:rsidRPr="00833D49">
        <w:rPr>
          <w:rFonts w:ascii="Arial" w:hAnsi="Arial" w:cs="Arial"/>
          <w:sz w:val="20"/>
        </w:rPr>
        <w:t>ou</w:t>
      </w:r>
      <w:proofErr w:type="spellEnd"/>
      <w:r w:rsidRPr="00833D49">
        <w:rPr>
          <w:rFonts w:ascii="Arial" w:hAnsi="Arial" w:cs="Arial"/>
          <w:sz w:val="20"/>
        </w:rPr>
        <w:t xml:space="preserve">, </w:t>
      </w:r>
      <w:proofErr w:type="spellStart"/>
      <w:r w:rsidRPr="00833D49">
        <w:rPr>
          <w:rFonts w:ascii="Arial" w:hAnsi="Arial" w:cs="Arial"/>
          <w:sz w:val="20"/>
        </w:rPr>
        <w:t>quando</w:t>
      </w:r>
      <w:proofErr w:type="spellEnd"/>
      <w:r w:rsidRPr="00833D49">
        <w:rPr>
          <w:rFonts w:ascii="Arial" w:hAnsi="Arial" w:cs="Arial"/>
          <w:sz w:val="20"/>
        </w:rPr>
        <w:t xml:space="preserve"> for o </w:t>
      </w:r>
      <w:proofErr w:type="spellStart"/>
      <w:r w:rsidRPr="00833D49">
        <w:rPr>
          <w:rFonts w:ascii="Arial" w:hAnsi="Arial" w:cs="Arial"/>
          <w:sz w:val="20"/>
        </w:rPr>
        <w:t>caso</w:t>
      </w:r>
      <w:proofErr w:type="spellEnd"/>
      <w:r w:rsidRPr="00833D49">
        <w:rPr>
          <w:rFonts w:ascii="Arial" w:hAnsi="Arial" w:cs="Arial"/>
          <w:sz w:val="20"/>
        </w:rPr>
        <w:t xml:space="preserve">, </w:t>
      </w:r>
      <w:proofErr w:type="spellStart"/>
      <w:r w:rsidRPr="00833D49">
        <w:rPr>
          <w:rFonts w:ascii="Arial" w:hAnsi="Arial" w:cs="Arial"/>
          <w:sz w:val="20"/>
        </w:rPr>
        <w:t>após</w:t>
      </w:r>
      <w:proofErr w:type="spellEnd"/>
      <w:r w:rsidRPr="00833D49">
        <w:rPr>
          <w:rFonts w:ascii="Arial" w:hAnsi="Arial" w:cs="Arial"/>
          <w:sz w:val="20"/>
        </w:rPr>
        <w:t xml:space="preserve"> </w:t>
      </w:r>
      <w:proofErr w:type="spellStart"/>
      <w:r w:rsidRPr="00833D49">
        <w:rPr>
          <w:rFonts w:ascii="Arial" w:hAnsi="Arial" w:cs="Arial"/>
          <w:sz w:val="20"/>
        </w:rPr>
        <w:t>negociação</w:t>
      </w:r>
      <w:proofErr w:type="spellEnd"/>
      <w:r w:rsidRPr="00833D49">
        <w:rPr>
          <w:rFonts w:ascii="Arial" w:hAnsi="Arial" w:cs="Arial"/>
          <w:sz w:val="20"/>
        </w:rPr>
        <w:t xml:space="preserve"> para que </w:t>
      </w:r>
      <w:proofErr w:type="spellStart"/>
      <w:r w:rsidRPr="00833D49">
        <w:rPr>
          <w:rFonts w:ascii="Arial" w:hAnsi="Arial" w:cs="Arial"/>
          <w:sz w:val="20"/>
        </w:rPr>
        <w:t>seja</w:t>
      </w:r>
      <w:proofErr w:type="spellEnd"/>
      <w:r w:rsidRPr="00833D49">
        <w:rPr>
          <w:rFonts w:ascii="Arial" w:hAnsi="Arial" w:cs="Arial"/>
          <w:sz w:val="20"/>
        </w:rPr>
        <w:t xml:space="preserve"> </w:t>
      </w:r>
      <w:proofErr w:type="spellStart"/>
      <w:r w:rsidRPr="00833D49">
        <w:rPr>
          <w:rFonts w:ascii="Arial" w:hAnsi="Arial" w:cs="Arial"/>
          <w:sz w:val="20"/>
        </w:rPr>
        <w:t>obtido</w:t>
      </w:r>
      <w:proofErr w:type="spellEnd"/>
      <w:r w:rsidRPr="00833D49">
        <w:rPr>
          <w:rFonts w:ascii="Arial" w:hAnsi="Arial" w:cs="Arial"/>
          <w:sz w:val="20"/>
        </w:rPr>
        <w:t xml:space="preserve"> </w:t>
      </w:r>
      <w:proofErr w:type="spellStart"/>
      <w:r w:rsidRPr="00833D49">
        <w:rPr>
          <w:rFonts w:ascii="Arial" w:hAnsi="Arial" w:cs="Arial"/>
          <w:sz w:val="20"/>
        </w:rPr>
        <w:t>melhor</w:t>
      </w:r>
      <w:proofErr w:type="spellEnd"/>
      <w:r w:rsidRPr="00833D49">
        <w:rPr>
          <w:rFonts w:ascii="Arial" w:hAnsi="Arial" w:cs="Arial"/>
          <w:sz w:val="20"/>
        </w:rPr>
        <w:t xml:space="preserve"> </w:t>
      </w:r>
      <w:proofErr w:type="spellStart"/>
      <w:r w:rsidRPr="00833D49">
        <w:rPr>
          <w:rFonts w:ascii="Arial" w:hAnsi="Arial" w:cs="Arial"/>
          <w:sz w:val="20"/>
        </w:rPr>
        <w:t>preço</w:t>
      </w:r>
      <w:proofErr w:type="spellEnd"/>
      <w:r w:rsidRPr="00833D49">
        <w:rPr>
          <w:rFonts w:ascii="Arial" w:hAnsi="Arial" w:cs="Arial"/>
          <w:sz w:val="20"/>
        </w:rPr>
        <w:t xml:space="preserve"> e </w:t>
      </w:r>
      <w:proofErr w:type="spellStart"/>
      <w:r w:rsidRPr="00833D49">
        <w:rPr>
          <w:rFonts w:ascii="Arial" w:hAnsi="Arial" w:cs="Arial"/>
          <w:sz w:val="20"/>
        </w:rPr>
        <w:t>decisão</w:t>
      </w:r>
      <w:proofErr w:type="spellEnd"/>
      <w:r w:rsidRPr="00833D49">
        <w:rPr>
          <w:rFonts w:ascii="Arial" w:hAnsi="Arial" w:cs="Arial"/>
          <w:sz w:val="20"/>
        </w:rPr>
        <w:t xml:space="preserve"> </w:t>
      </w:r>
      <w:proofErr w:type="spellStart"/>
      <w:r w:rsidRPr="00833D49">
        <w:rPr>
          <w:rFonts w:ascii="Arial" w:hAnsi="Arial" w:cs="Arial"/>
          <w:sz w:val="20"/>
        </w:rPr>
        <w:t>acerca</w:t>
      </w:r>
      <w:proofErr w:type="spellEnd"/>
      <w:r w:rsidRPr="00833D49">
        <w:rPr>
          <w:rFonts w:ascii="Arial" w:hAnsi="Arial" w:cs="Arial"/>
          <w:sz w:val="20"/>
        </w:rPr>
        <w:t xml:space="preserve"> da </w:t>
      </w:r>
      <w:proofErr w:type="spellStart"/>
      <w:r w:rsidRPr="00833D49">
        <w:rPr>
          <w:rFonts w:ascii="Arial" w:hAnsi="Arial" w:cs="Arial"/>
          <w:sz w:val="20"/>
        </w:rPr>
        <w:t>aceitação</w:t>
      </w:r>
      <w:proofErr w:type="spellEnd"/>
      <w:r w:rsidRPr="00833D49">
        <w:rPr>
          <w:rFonts w:ascii="Arial" w:hAnsi="Arial" w:cs="Arial"/>
          <w:sz w:val="20"/>
        </w:rPr>
        <w:t xml:space="preserve"> do lance de </w:t>
      </w:r>
      <w:proofErr w:type="spellStart"/>
      <w:r w:rsidRPr="00833D49">
        <w:rPr>
          <w:rFonts w:ascii="Arial" w:hAnsi="Arial" w:cs="Arial"/>
          <w:sz w:val="20"/>
        </w:rPr>
        <w:t>menor</w:t>
      </w:r>
      <w:proofErr w:type="spellEnd"/>
      <w:r w:rsidRPr="00833D49">
        <w:rPr>
          <w:rFonts w:ascii="Arial" w:hAnsi="Arial" w:cs="Arial"/>
          <w:sz w:val="20"/>
        </w:rPr>
        <w:t xml:space="preserve"> </w:t>
      </w:r>
      <w:proofErr w:type="spellStart"/>
      <w:r w:rsidRPr="00833D49">
        <w:rPr>
          <w:rFonts w:ascii="Arial" w:hAnsi="Arial" w:cs="Arial"/>
          <w:sz w:val="20"/>
        </w:rPr>
        <w:t>preço</w:t>
      </w:r>
      <w:proofErr w:type="spellEnd"/>
      <w:r w:rsidRPr="00833D49">
        <w:rPr>
          <w:rFonts w:ascii="Arial" w:hAnsi="Arial" w:cs="Arial"/>
          <w:sz w:val="20"/>
        </w:rPr>
        <w:t>.</w:t>
      </w:r>
    </w:p>
    <w:p w:rsidR="00833D49" w:rsidRPr="00833D49" w:rsidRDefault="00833D49" w:rsidP="00833D49">
      <w:pPr>
        <w:pStyle w:val="Textopadro"/>
        <w:rPr>
          <w:rFonts w:ascii="Arial" w:hAnsi="Arial" w:cs="Arial"/>
          <w:b/>
          <w:sz w:val="20"/>
        </w:rPr>
      </w:pPr>
    </w:p>
    <w:p w:rsidR="00833D49" w:rsidRPr="00833D49" w:rsidRDefault="00833D49" w:rsidP="00833D49">
      <w:pPr>
        <w:pStyle w:val="Textopadro"/>
        <w:widowControl/>
        <w:jc w:val="both"/>
        <w:rPr>
          <w:rFonts w:ascii="Arial" w:hAnsi="Arial" w:cs="Arial"/>
          <w:sz w:val="20"/>
        </w:rPr>
      </w:pPr>
      <w:r w:rsidRPr="00833D49">
        <w:rPr>
          <w:rFonts w:ascii="Arial" w:hAnsi="Arial" w:cs="Arial"/>
          <w:b/>
          <w:sz w:val="20"/>
        </w:rPr>
        <w:t>08.06.</w:t>
      </w:r>
      <w:r w:rsidRPr="00833D49">
        <w:rPr>
          <w:rFonts w:ascii="Arial" w:hAnsi="Arial" w:cs="Arial"/>
          <w:sz w:val="20"/>
        </w:rPr>
        <w:t xml:space="preserve"> </w:t>
      </w:r>
      <w:proofErr w:type="spellStart"/>
      <w:r w:rsidRPr="00833D49">
        <w:rPr>
          <w:rFonts w:ascii="Arial" w:hAnsi="Arial" w:cs="Arial"/>
          <w:sz w:val="20"/>
        </w:rPr>
        <w:t>Se</w:t>
      </w:r>
      <w:proofErr w:type="spellEnd"/>
      <w:r w:rsidRPr="00833D49">
        <w:rPr>
          <w:rFonts w:ascii="Arial" w:hAnsi="Arial" w:cs="Arial"/>
          <w:sz w:val="20"/>
        </w:rPr>
        <w:t xml:space="preserve"> a </w:t>
      </w:r>
      <w:proofErr w:type="spellStart"/>
      <w:r w:rsidRPr="00833D49">
        <w:rPr>
          <w:rFonts w:ascii="Arial" w:hAnsi="Arial" w:cs="Arial"/>
          <w:sz w:val="20"/>
        </w:rPr>
        <w:t>proposta</w:t>
      </w:r>
      <w:proofErr w:type="spellEnd"/>
      <w:r w:rsidRPr="00833D49">
        <w:rPr>
          <w:rFonts w:ascii="Arial" w:hAnsi="Arial" w:cs="Arial"/>
          <w:sz w:val="20"/>
        </w:rPr>
        <w:t xml:space="preserve"> </w:t>
      </w:r>
      <w:proofErr w:type="spellStart"/>
      <w:r w:rsidRPr="00833D49">
        <w:rPr>
          <w:rFonts w:ascii="Arial" w:hAnsi="Arial" w:cs="Arial"/>
          <w:sz w:val="20"/>
        </w:rPr>
        <w:t>ou</w:t>
      </w:r>
      <w:proofErr w:type="spellEnd"/>
      <w:r w:rsidRPr="00833D49">
        <w:rPr>
          <w:rFonts w:ascii="Arial" w:hAnsi="Arial" w:cs="Arial"/>
          <w:sz w:val="20"/>
        </w:rPr>
        <w:t xml:space="preserve"> o lance de </w:t>
      </w:r>
      <w:proofErr w:type="spellStart"/>
      <w:r w:rsidRPr="00833D49">
        <w:rPr>
          <w:rFonts w:ascii="Arial" w:hAnsi="Arial" w:cs="Arial"/>
          <w:sz w:val="20"/>
        </w:rPr>
        <w:t>menor</w:t>
      </w:r>
      <w:proofErr w:type="spellEnd"/>
      <w:r w:rsidRPr="00833D49">
        <w:rPr>
          <w:rFonts w:ascii="Arial" w:hAnsi="Arial" w:cs="Arial"/>
          <w:sz w:val="20"/>
        </w:rPr>
        <w:t xml:space="preserve"> valor </w:t>
      </w:r>
      <w:proofErr w:type="spellStart"/>
      <w:r w:rsidRPr="00833D49">
        <w:rPr>
          <w:rFonts w:ascii="Arial" w:hAnsi="Arial" w:cs="Arial"/>
          <w:sz w:val="20"/>
        </w:rPr>
        <w:t>não</w:t>
      </w:r>
      <w:proofErr w:type="spellEnd"/>
      <w:r w:rsidRPr="00833D49">
        <w:rPr>
          <w:rFonts w:ascii="Arial" w:hAnsi="Arial" w:cs="Arial"/>
          <w:sz w:val="20"/>
        </w:rPr>
        <w:t xml:space="preserve"> for </w:t>
      </w:r>
      <w:proofErr w:type="spellStart"/>
      <w:r w:rsidRPr="00833D49">
        <w:rPr>
          <w:rFonts w:ascii="Arial" w:hAnsi="Arial" w:cs="Arial"/>
          <w:sz w:val="20"/>
        </w:rPr>
        <w:t>aceitável</w:t>
      </w:r>
      <w:proofErr w:type="spellEnd"/>
      <w:r w:rsidRPr="00833D49">
        <w:rPr>
          <w:rFonts w:ascii="Arial" w:hAnsi="Arial" w:cs="Arial"/>
          <w:sz w:val="20"/>
        </w:rPr>
        <w:t xml:space="preserve">, </w:t>
      </w:r>
      <w:proofErr w:type="spellStart"/>
      <w:r w:rsidRPr="00833D49">
        <w:rPr>
          <w:rFonts w:ascii="Arial" w:hAnsi="Arial" w:cs="Arial"/>
          <w:sz w:val="20"/>
        </w:rPr>
        <w:t>ou</w:t>
      </w:r>
      <w:proofErr w:type="spellEnd"/>
      <w:r w:rsidRPr="00833D49">
        <w:rPr>
          <w:rFonts w:ascii="Arial" w:hAnsi="Arial" w:cs="Arial"/>
          <w:sz w:val="20"/>
        </w:rPr>
        <w:t xml:space="preserve"> se o </w:t>
      </w:r>
      <w:proofErr w:type="spellStart"/>
      <w:r w:rsidRPr="00833D49">
        <w:rPr>
          <w:rFonts w:ascii="Arial" w:hAnsi="Arial" w:cs="Arial"/>
          <w:sz w:val="20"/>
        </w:rPr>
        <w:t>fornecedor</w:t>
      </w:r>
      <w:proofErr w:type="spellEnd"/>
      <w:r w:rsidRPr="00833D49">
        <w:rPr>
          <w:rFonts w:ascii="Arial" w:hAnsi="Arial" w:cs="Arial"/>
          <w:sz w:val="20"/>
        </w:rPr>
        <w:t xml:space="preserve"> </w:t>
      </w:r>
      <w:proofErr w:type="spellStart"/>
      <w:r w:rsidRPr="00833D49">
        <w:rPr>
          <w:rFonts w:ascii="Arial" w:hAnsi="Arial" w:cs="Arial"/>
          <w:sz w:val="20"/>
        </w:rPr>
        <w:t>desatender</w:t>
      </w:r>
      <w:proofErr w:type="spellEnd"/>
      <w:r w:rsidRPr="00833D49">
        <w:rPr>
          <w:rFonts w:ascii="Arial" w:hAnsi="Arial" w:cs="Arial"/>
          <w:sz w:val="20"/>
        </w:rPr>
        <w:t xml:space="preserve"> </w:t>
      </w:r>
      <w:proofErr w:type="spellStart"/>
      <w:r w:rsidRPr="00833D49">
        <w:rPr>
          <w:rFonts w:ascii="Arial" w:hAnsi="Arial" w:cs="Arial"/>
          <w:sz w:val="20"/>
        </w:rPr>
        <w:t>às</w:t>
      </w:r>
      <w:proofErr w:type="spellEnd"/>
      <w:r w:rsidRPr="00833D49">
        <w:rPr>
          <w:rFonts w:ascii="Arial" w:hAnsi="Arial" w:cs="Arial"/>
          <w:sz w:val="20"/>
        </w:rPr>
        <w:t xml:space="preserve"> </w:t>
      </w:r>
      <w:proofErr w:type="spellStart"/>
      <w:r w:rsidRPr="00833D49">
        <w:rPr>
          <w:rFonts w:ascii="Arial" w:hAnsi="Arial" w:cs="Arial"/>
          <w:sz w:val="20"/>
        </w:rPr>
        <w:t>exigências</w:t>
      </w:r>
      <w:proofErr w:type="spellEnd"/>
      <w:r w:rsidRPr="00833D49">
        <w:rPr>
          <w:rFonts w:ascii="Arial" w:hAnsi="Arial" w:cs="Arial"/>
          <w:sz w:val="20"/>
        </w:rPr>
        <w:t xml:space="preserve"> para </w:t>
      </w:r>
      <w:proofErr w:type="spellStart"/>
      <w:r w:rsidRPr="00833D49">
        <w:rPr>
          <w:rFonts w:ascii="Arial" w:hAnsi="Arial" w:cs="Arial"/>
          <w:sz w:val="20"/>
        </w:rPr>
        <w:t>habilitação</w:t>
      </w:r>
      <w:proofErr w:type="spellEnd"/>
      <w:r w:rsidRPr="00833D49">
        <w:rPr>
          <w:rFonts w:ascii="Arial" w:hAnsi="Arial" w:cs="Arial"/>
          <w:sz w:val="20"/>
        </w:rPr>
        <w:t xml:space="preserve">, o </w:t>
      </w:r>
      <w:proofErr w:type="spellStart"/>
      <w:r w:rsidRPr="00833D49">
        <w:rPr>
          <w:rFonts w:ascii="Arial" w:hAnsi="Arial" w:cs="Arial"/>
          <w:sz w:val="20"/>
        </w:rPr>
        <w:t>Pregoeiro</w:t>
      </w:r>
      <w:proofErr w:type="spellEnd"/>
      <w:r w:rsidRPr="00833D49">
        <w:rPr>
          <w:rFonts w:ascii="Arial" w:hAnsi="Arial" w:cs="Arial"/>
          <w:sz w:val="20"/>
        </w:rPr>
        <w:t xml:space="preserve"> </w:t>
      </w:r>
      <w:proofErr w:type="spellStart"/>
      <w:r w:rsidRPr="00833D49">
        <w:rPr>
          <w:rFonts w:ascii="Arial" w:hAnsi="Arial" w:cs="Arial"/>
          <w:sz w:val="20"/>
        </w:rPr>
        <w:t>examinará</w:t>
      </w:r>
      <w:proofErr w:type="spellEnd"/>
      <w:r w:rsidRPr="00833D49">
        <w:rPr>
          <w:rFonts w:ascii="Arial" w:hAnsi="Arial" w:cs="Arial"/>
          <w:sz w:val="20"/>
        </w:rPr>
        <w:t xml:space="preserve"> a </w:t>
      </w:r>
      <w:proofErr w:type="spellStart"/>
      <w:r w:rsidRPr="00833D49">
        <w:rPr>
          <w:rFonts w:ascii="Arial" w:hAnsi="Arial" w:cs="Arial"/>
          <w:sz w:val="20"/>
        </w:rPr>
        <w:t>proposta</w:t>
      </w:r>
      <w:proofErr w:type="spellEnd"/>
      <w:r w:rsidRPr="00833D49">
        <w:rPr>
          <w:rFonts w:ascii="Arial" w:hAnsi="Arial" w:cs="Arial"/>
          <w:sz w:val="20"/>
        </w:rPr>
        <w:t xml:space="preserve"> </w:t>
      </w:r>
      <w:proofErr w:type="spellStart"/>
      <w:r w:rsidRPr="00833D49">
        <w:rPr>
          <w:rFonts w:ascii="Arial" w:hAnsi="Arial" w:cs="Arial"/>
          <w:sz w:val="20"/>
        </w:rPr>
        <w:t>ou</w:t>
      </w:r>
      <w:proofErr w:type="spellEnd"/>
      <w:r w:rsidRPr="00833D49">
        <w:rPr>
          <w:rFonts w:ascii="Arial" w:hAnsi="Arial" w:cs="Arial"/>
          <w:sz w:val="20"/>
        </w:rPr>
        <w:t xml:space="preserve"> o lance </w:t>
      </w:r>
      <w:proofErr w:type="spellStart"/>
      <w:r w:rsidRPr="00833D49">
        <w:rPr>
          <w:rFonts w:ascii="Arial" w:hAnsi="Arial" w:cs="Arial"/>
          <w:sz w:val="20"/>
        </w:rPr>
        <w:t>subsequente</w:t>
      </w:r>
      <w:proofErr w:type="spellEnd"/>
      <w:r w:rsidRPr="00833D49">
        <w:rPr>
          <w:rFonts w:ascii="Arial" w:hAnsi="Arial" w:cs="Arial"/>
          <w:sz w:val="20"/>
        </w:rPr>
        <w:t xml:space="preserve">, </w:t>
      </w:r>
      <w:proofErr w:type="spellStart"/>
      <w:r w:rsidRPr="00833D49">
        <w:rPr>
          <w:rFonts w:ascii="Arial" w:hAnsi="Arial" w:cs="Arial"/>
          <w:sz w:val="20"/>
        </w:rPr>
        <w:t>verificando</w:t>
      </w:r>
      <w:proofErr w:type="spellEnd"/>
      <w:r w:rsidRPr="00833D49">
        <w:rPr>
          <w:rFonts w:ascii="Arial" w:hAnsi="Arial" w:cs="Arial"/>
          <w:sz w:val="20"/>
        </w:rPr>
        <w:t xml:space="preserve"> </w:t>
      </w:r>
      <w:proofErr w:type="spellStart"/>
      <w:r w:rsidRPr="00833D49">
        <w:rPr>
          <w:rFonts w:ascii="Arial" w:hAnsi="Arial" w:cs="Arial"/>
          <w:sz w:val="20"/>
        </w:rPr>
        <w:t>sua</w:t>
      </w:r>
      <w:proofErr w:type="spellEnd"/>
      <w:r w:rsidRPr="00833D49">
        <w:rPr>
          <w:rFonts w:ascii="Arial" w:hAnsi="Arial" w:cs="Arial"/>
          <w:sz w:val="20"/>
        </w:rPr>
        <w:t xml:space="preserve"> </w:t>
      </w:r>
      <w:proofErr w:type="spellStart"/>
      <w:r w:rsidRPr="00833D49">
        <w:rPr>
          <w:rFonts w:ascii="Arial" w:hAnsi="Arial" w:cs="Arial"/>
          <w:sz w:val="20"/>
        </w:rPr>
        <w:t>compatibilidade</w:t>
      </w:r>
      <w:proofErr w:type="spellEnd"/>
      <w:r w:rsidRPr="00833D49">
        <w:rPr>
          <w:rFonts w:ascii="Arial" w:hAnsi="Arial" w:cs="Arial"/>
          <w:sz w:val="20"/>
        </w:rPr>
        <w:t xml:space="preserve"> e a </w:t>
      </w:r>
      <w:proofErr w:type="spellStart"/>
      <w:r w:rsidRPr="00833D49">
        <w:rPr>
          <w:rFonts w:ascii="Arial" w:hAnsi="Arial" w:cs="Arial"/>
          <w:sz w:val="20"/>
        </w:rPr>
        <w:t>habilitação</w:t>
      </w:r>
      <w:proofErr w:type="spellEnd"/>
      <w:r w:rsidRPr="00833D49">
        <w:rPr>
          <w:rFonts w:ascii="Arial" w:hAnsi="Arial" w:cs="Arial"/>
          <w:sz w:val="20"/>
        </w:rPr>
        <w:t xml:space="preserve"> do </w:t>
      </w:r>
      <w:proofErr w:type="spellStart"/>
      <w:r w:rsidRPr="00833D49">
        <w:rPr>
          <w:rFonts w:ascii="Arial" w:hAnsi="Arial" w:cs="Arial"/>
          <w:sz w:val="20"/>
        </w:rPr>
        <w:t>participante</w:t>
      </w:r>
      <w:proofErr w:type="spellEnd"/>
      <w:r w:rsidRPr="00833D49">
        <w:rPr>
          <w:rFonts w:ascii="Arial" w:hAnsi="Arial" w:cs="Arial"/>
          <w:sz w:val="20"/>
        </w:rPr>
        <w:t xml:space="preserve"> </w:t>
      </w:r>
      <w:proofErr w:type="spellStart"/>
      <w:r w:rsidRPr="00833D49">
        <w:rPr>
          <w:rFonts w:ascii="Arial" w:hAnsi="Arial" w:cs="Arial"/>
          <w:sz w:val="20"/>
        </w:rPr>
        <w:t>na</w:t>
      </w:r>
      <w:proofErr w:type="spellEnd"/>
      <w:r w:rsidRPr="00833D49">
        <w:rPr>
          <w:rFonts w:ascii="Arial" w:hAnsi="Arial" w:cs="Arial"/>
          <w:sz w:val="20"/>
        </w:rPr>
        <w:t xml:space="preserve"> </w:t>
      </w:r>
      <w:proofErr w:type="spellStart"/>
      <w:r w:rsidRPr="00833D49">
        <w:rPr>
          <w:rFonts w:ascii="Arial" w:hAnsi="Arial" w:cs="Arial"/>
          <w:sz w:val="20"/>
        </w:rPr>
        <w:t>ordem</w:t>
      </w:r>
      <w:proofErr w:type="spellEnd"/>
      <w:r w:rsidRPr="00833D49">
        <w:rPr>
          <w:rFonts w:ascii="Arial" w:hAnsi="Arial" w:cs="Arial"/>
          <w:sz w:val="20"/>
        </w:rPr>
        <w:t xml:space="preserve"> de </w:t>
      </w:r>
      <w:proofErr w:type="spellStart"/>
      <w:r w:rsidRPr="00833D49">
        <w:rPr>
          <w:rFonts w:ascii="Arial" w:hAnsi="Arial" w:cs="Arial"/>
          <w:sz w:val="20"/>
        </w:rPr>
        <w:t>classificação</w:t>
      </w:r>
      <w:proofErr w:type="spellEnd"/>
      <w:r w:rsidRPr="00833D49">
        <w:rPr>
          <w:rFonts w:ascii="Arial" w:hAnsi="Arial" w:cs="Arial"/>
          <w:sz w:val="20"/>
        </w:rPr>
        <w:t xml:space="preserve">, e, </w:t>
      </w:r>
      <w:proofErr w:type="spellStart"/>
      <w:r w:rsidRPr="00833D49">
        <w:rPr>
          <w:rFonts w:ascii="Arial" w:hAnsi="Arial" w:cs="Arial"/>
          <w:sz w:val="20"/>
        </w:rPr>
        <w:t>assim</w:t>
      </w:r>
      <w:proofErr w:type="spellEnd"/>
      <w:r w:rsidRPr="00833D49">
        <w:rPr>
          <w:rFonts w:ascii="Arial" w:hAnsi="Arial" w:cs="Arial"/>
          <w:sz w:val="20"/>
        </w:rPr>
        <w:t xml:space="preserve">, </w:t>
      </w:r>
      <w:proofErr w:type="spellStart"/>
      <w:r w:rsidRPr="00833D49">
        <w:rPr>
          <w:rFonts w:ascii="Arial" w:hAnsi="Arial" w:cs="Arial"/>
          <w:sz w:val="20"/>
        </w:rPr>
        <w:t>sucessivamente</w:t>
      </w:r>
      <w:proofErr w:type="spellEnd"/>
      <w:r w:rsidRPr="00833D49">
        <w:rPr>
          <w:rFonts w:ascii="Arial" w:hAnsi="Arial" w:cs="Arial"/>
          <w:sz w:val="20"/>
        </w:rPr>
        <w:t xml:space="preserve">, </w:t>
      </w:r>
      <w:proofErr w:type="spellStart"/>
      <w:r w:rsidRPr="00833D49">
        <w:rPr>
          <w:rFonts w:ascii="Arial" w:hAnsi="Arial" w:cs="Arial"/>
          <w:sz w:val="20"/>
        </w:rPr>
        <w:t>até</w:t>
      </w:r>
      <w:proofErr w:type="spellEnd"/>
      <w:r w:rsidRPr="00833D49">
        <w:rPr>
          <w:rFonts w:ascii="Arial" w:hAnsi="Arial" w:cs="Arial"/>
          <w:sz w:val="20"/>
        </w:rPr>
        <w:t xml:space="preserve"> a </w:t>
      </w:r>
      <w:proofErr w:type="spellStart"/>
      <w:r w:rsidRPr="00833D49">
        <w:rPr>
          <w:rFonts w:ascii="Arial" w:hAnsi="Arial" w:cs="Arial"/>
          <w:sz w:val="20"/>
        </w:rPr>
        <w:t>apuração</w:t>
      </w:r>
      <w:proofErr w:type="spellEnd"/>
      <w:r w:rsidRPr="00833D49">
        <w:rPr>
          <w:rFonts w:ascii="Arial" w:hAnsi="Arial" w:cs="Arial"/>
          <w:sz w:val="20"/>
        </w:rPr>
        <w:t xml:space="preserve"> de </w:t>
      </w:r>
      <w:proofErr w:type="spellStart"/>
      <w:r w:rsidRPr="00833D49">
        <w:rPr>
          <w:rFonts w:ascii="Arial" w:hAnsi="Arial" w:cs="Arial"/>
          <w:sz w:val="20"/>
        </w:rPr>
        <w:t>proposta</w:t>
      </w:r>
      <w:proofErr w:type="spellEnd"/>
      <w:r w:rsidRPr="00833D49">
        <w:rPr>
          <w:rFonts w:ascii="Arial" w:hAnsi="Arial" w:cs="Arial"/>
          <w:sz w:val="20"/>
        </w:rPr>
        <w:t xml:space="preserve"> </w:t>
      </w:r>
      <w:proofErr w:type="spellStart"/>
      <w:r w:rsidRPr="00833D49">
        <w:rPr>
          <w:rFonts w:ascii="Arial" w:hAnsi="Arial" w:cs="Arial"/>
          <w:sz w:val="20"/>
        </w:rPr>
        <w:t>ou</w:t>
      </w:r>
      <w:proofErr w:type="spellEnd"/>
      <w:r w:rsidRPr="00833D49">
        <w:rPr>
          <w:rFonts w:ascii="Arial" w:hAnsi="Arial" w:cs="Arial"/>
          <w:sz w:val="20"/>
        </w:rPr>
        <w:t xml:space="preserve"> lance que </w:t>
      </w:r>
      <w:proofErr w:type="spellStart"/>
      <w:r w:rsidRPr="00833D49">
        <w:rPr>
          <w:rFonts w:ascii="Arial" w:hAnsi="Arial" w:cs="Arial"/>
          <w:sz w:val="20"/>
        </w:rPr>
        <w:t>atenda</w:t>
      </w:r>
      <w:proofErr w:type="spellEnd"/>
      <w:r w:rsidRPr="00833D49">
        <w:rPr>
          <w:rFonts w:ascii="Arial" w:hAnsi="Arial" w:cs="Arial"/>
          <w:sz w:val="20"/>
        </w:rPr>
        <w:t xml:space="preserve"> </w:t>
      </w:r>
      <w:proofErr w:type="spellStart"/>
      <w:r w:rsidRPr="00833D49">
        <w:rPr>
          <w:rFonts w:ascii="Arial" w:hAnsi="Arial" w:cs="Arial"/>
          <w:sz w:val="20"/>
        </w:rPr>
        <w:t>ao</w:t>
      </w:r>
      <w:proofErr w:type="spellEnd"/>
      <w:r w:rsidRPr="00833D49">
        <w:rPr>
          <w:rFonts w:ascii="Arial" w:hAnsi="Arial" w:cs="Arial"/>
          <w:sz w:val="20"/>
        </w:rPr>
        <w:t xml:space="preserve"> </w:t>
      </w:r>
      <w:proofErr w:type="spellStart"/>
      <w:r w:rsidRPr="00833D49">
        <w:rPr>
          <w:rFonts w:ascii="Arial" w:hAnsi="Arial" w:cs="Arial"/>
          <w:sz w:val="20"/>
        </w:rPr>
        <w:t>Edital</w:t>
      </w:r>
      <w:proofErr w:type="spellEnd"/>
      <w:r w:rsidRPr="00833D49">
        <w:rPr>
          <w:rFonts w:ascii="Arial" w:hAnsi="Arial" w:cs="Arial"/>
          <w:sz w:val="20"/>
        </w:rPr>
        <w:t xml:space="preserve">. Nessa </w:t>
      </w:r>
      <w:proofErr w:type="spellStart"/>
      <w:r w:rsidRPr="00833D49">
        <w:rPr>
          <w:rFonts w:ascii="Arial" w:hAnsi="Arial" w:cs="Arial"/>
          <w:sz w:val="20"/>
        </w:rPr>
        <w:t>etapa</w:t>
      </w:r>
      <w:proofErr w:type="spellEnd"/>
      <w:r w:rsidRPr="00833D49">
        <w:rPr>
          <w:rFonts w:ascii="Arial" w:hAnsi="Arial" w:cs="Arial"/>
          <w:sz w:val="20"/>
        </w:rPr>
        <w:t xml:space="preserve">, o </w:t>
      </w:r>
      <w:proofErr w:type="spellStart"/>
      <w:r w:rsidRPr="00833D49">
        <w:rPr>
          <w:rFonts w:ascii="Arial" w:hAnsi="Arial" w:cs="Arial"/>
          <w:sz w:val="20"/>
        </w:rPr>
        <w:t>Pregoeiro</w:t>
      </w:r>
      <w:proofErr w:type="spellEnd"/>
      <w:r w:rsidRPr="00833D49">
        <w:rPr>
          <w:rFonts w:ascii="Arial" w:hAnsi="Arial" w:cs="Arial"/>
          <w:sz w:val="20"/>
        </w:rPr>
        <w:t xml:space="preserve"> </w:t>
      </w:r>
      <w:proofErr w:type="spellStart"/>
      <w:r w:rsidRPr="00833D49">
        <w:rPr>
          <w:rFonts w:ascii="Arial" w:hAnsi="Arial" w:cs="Arial"/>
          <w:sz w:val="20"/>
        </w:rPr>
        <w:t>também</w:t>
      </w:r>
      <w:proofErr w:type="spellEnd"/>
      <w:r w:rsidRPr="00833D49">
        <w:rPr>
          <w:rFonts w:ascii="Arial" w:hAnsi="Arial" w:cs="Arial"/>
          <w:sz w:val="20"/>
        </w:rPr>
        <w:t xml:space="preserve"> </w:t>
      </w:r>
      <w:proofErr w:type="spellStart"/>
      <w:r w:rsidRPr="00833D49">
        <w:rPr>
          <w:rFonts w:ascii="Arial" w:hAnsi="Arial" w:cs="Arial"/>
          <w:sz w:val="20"/>
        </w:rPr>
        <w:t>poderá</w:t>
      </w:r>
      <w:proofErr w:type="spellEnd"/>
      <w:r w:rsidRPr="00833D49">
        <w:rPr>
          <w:rFonts w:ascii="Arial" w:hAnsi="Arial" w:cs="Arial"/>
          <w:sz w:val="20"/>
        </w:rPr>
        <w:t xml:space="preserve"> </w:t>
      </w:r>
      <w:proofErr w:type="spellStart"/>
      <w:r w:rsidRPr="00833D49">
        <w:rPr>
          <w:rFonts w:ascii="Arial" w:hAnsi="Arial" w:cs="Arial"/>
          <w:sz w:val="20"/>
        </w:rPr>
        <w:t>negociar</w:t>
      </w:r>
      <w:proofErr w:type="spellEnd"/>
      <w:r w:rsidRPr="00833D49">
        <w:rPr>
          <w:rFonts w:ascii="Arial" w:hAnsi="Arial" w:cs="Arial"/>
          <w:sz w:val="20"/>
        </w:rPr>
        <w:t xml:space="preserve"> com o </w:t>
      </w:r>
      <w:proofErr w:type="spellStart"/>
      <w:r w:rsidRPr="00833D49">
        <w:rPr>
          <w:rFonts w:ascii="Arial" w:hAnsi="Arial" w:cs="Arial"/>
          <w:sz w:val="20"/>
        </w:rPr>
        <w:t>participante</w:t>
      </w:r>
      <w:proofErr w:type="spellEnd"/>
      <w:r w:rsidRPr="00833D49">
        <w:rPr>
          <w:rFonts w:ascii="Arial" w:hAnsi="Arial" w:cs="Arial"/>
          <w:sz w:val="20"/>
        </w:rPr>
        <w:t xml:space="preserve"> para que </w:t>
      </w:r>
      <w:proofErr w:type="spellStart"/>
      <w:r w:rsidRPr="00833D49">
        <w:rPr>
          <w:rFonts w:ascii="Arial" w:hAnsi="Arial" w:cs="Arial"/>
          <w:sz w:val="20"/>
        </w:rPr>
        <w:t>seja</w:t>
      </w:r>
      <w:proofErr w:type="spellEnd"/>
      <w:r w:rsidRPr="00833D49">
        <w:rPr>
          <w:rFonts w:ascii="Arial" w:hAnsi="Arial" w:cs="Arial"/>
          <w:sz w:val="20"/>
        </w:rPr>
        <w:t xml:space="preserve"> </w:t>
      </w:r>
      <w:proofErr w:type="spellStart"/>
      <w:r w:rsidRPr="00833D49">
        <w:rPr>
          <w:rFonts w:ascii="Arial" w:hAnsi="Arial" w:cs="Arial"/>
          <w:sz w:val="20"/>
        </w:rPr>
        <w:t>obtido</w:t>
      </w:r>
      <w:proofErr w:type="spellEnd"/>
      <w:r w:rsidRPr="00833D49">
        <w:rPr>
          <w:rFonts w:ascii="Arial" w:hAnsi="Arial" w:cs="Arial"/>
          <w:sz w:val="20"/>
        </w:rPr>
        <w:t xml:space="preserve"> </w:t>
      </w:r>
      <w:proofErr w:type="spellStart"/>
      <w:r w:rsidRPr="00833D49">
        <w:rPr>
          <w:rFonts w:ascii="Arial" w:hAnsi="Arial" w:cs="Arial"/>
          <w:sz w:val="20"/>
        </w:rPr>
        <w:t>preço</w:t>
      </w:r>
      <w:proofErr w:type="spellEnd"/>
      <w:r w:rsidRPr="00833D49">
        <w:rPr>
          <w:rFonts w:ascii="Arial" w:hAnsi="Arial" w:cs="Arial"/>
          <w:sz w:val="20"/>
        </w:rPr>
        <w:t xml:space="preserve"> </w:t>
      </w:r>
      <w:proofErr w:type="spellStart"/>
      <w:r w:rsidRPr="00833D49">
        <w:rPr>
          <w:rFonts w:ascii="Arial" w:hAnsi="Arial" w:cs="Arial"/>
          <w:sz w:val="20"/>
        </w:rPr>
        <w:t>melhor</w:t>
      </w:r>
      <w:proofErr w:type="spellEnd"/>
      <w:r w:rsidRPr="00833D49">
        <w:rPr>
          <w:rFonts w:ascii="Arial" w:hAnsi="Arial" w:cs="Arial"/>
          <w:sz w:val="20"/>
        </w:rPr>
        <w:t>.</w:t>
      </w:r>
    </w:p>
    <w:p w:rsidR="00833D49" w:rsidRPr="00833D49" w:rsidRDefault="00833D49" w:rsidP="00833D49">
      <w:pPr>
        <w:pStyle w:val="Textopadro"/>
        <w:rPr>
          <w:rFonts w:ascii="Arial" w:hAnsi="Arial" w:cs="Arial"/>
          <w:sz w:val="20"/>
        </w:rPr>
      </w:pPr>
    </w:p>
    <w:p w:rsidR="00833D49" w:rsidRPr="00833D49" w:rsidRDefault="00833D49" w:rsidP="00833D49">
      <w:pPr>
        <w:pStyle w:val="Textopadro"/>
        <w:widowControl/>
        <w:rPr>
          <w:rFonts w:ascii="Arial" w:hAnsi="Arial" w:cs="Arial"/>
          <w:sz w:val="20"/>
        </w:rPr>
      </w:pPr>
      <w:r w:rsidRPr="00833D49">
        <w:rPr>
          <w:rFonts w:ascii="Arial" w:hAnsi="Arial" w:cs="Arial"/>
          <w:b/>
          <w:sz w:val="20"/>
        </w:rPr>
        <w:t>08.07.</w:t>
      </w:r>
      <w:r w:rsidRPr="00833D49">
        <w:rPr>
          <w:rFonts w:ascii="Arial" w:hAnsi="Arial" w:cs="Arial"/>
          <w:sz w:val="20"/>
        </w:rPr>
        <w:t xml:space="preserve"> </w:t>
      </w:r>
      <w:proofErr w:type="spellStart"/>
      <w:r w:rsidRPr="00833D49">
        <w:rPr>
          <w:rFonts w:ascii="Arial" w:hAnsi="Arial" w:cs="Arial"/>
          <w:sz w:val="20"/>
        </w:rPr>
        <w:t>Caso</w:t>
      </w:r>
      <w:proofErr w:type="spellEnd"/>
      <w:r w:rsidRPr="00833D49">
        <w:rPr>
          <w:rFonts w:ascii="Arial" w:hAnsi="Arial" w:cs="Arial"/>
          <w:sz w:val="20"/>
        </w:rPr>
        <w:t xml:space="preserve"> </w:t>
      </w:r>
      <w:proofErr w:type="spellStart"/>
      <w:r w:rsidRPr="00833D49">
        <w:rPr>
          <w:rFonts w:ascii="Arial" w:hAnsi="Arial" w:cs="Arial"/>
          <w:sz w:val="20"/>
        </w:rPr>
        <w:t>não</w:t>
      </w:r>
      <w:proofErr w:type="spellEnd"/>
      <w:r w:rsidRPr="00833D49">
        <w:rPr>
          <w:rFonts w:ascii="Arial" w:hAnsi="Arial" w:cs="Arial"/>
          <w:sz w:val="20"/>
        </w:rPr>
        <w:t xml:space="preserve"> </w:t>
      </w:r>
      <w:proofErr w:type="spellStart"/>
      <w:r w:rsidRPr="00833D49">
        <w:rPr>
          <w:rFonts w:ascii="Arial" w:hAnsi="Arial" w:cs="Arial"/>
          <w:sz w:val="20"/>
        </w:rPr>
        <w:t>sejam</w:t>
      </w:r>
      <w:proofErr w:type="spellEnd"/>
      <w:r w:rsidRPr="00833D49">
        <w:rPr>
          <w:rFonts w:ascii="Arial" w:hAnsi="Arial" w:cs="Arial"/>
          <w:sz w:val="20"/>
        </w:rPr>
        <w:t xml:space="preserve"> </w:t>
      </w:r>
      <w:proofErr w:type="spellStart"/>
      <w:r w:rsidRPr="00833D49">
        <w:rPr>
          <w:rFonts w:ascii="Arial" w:hAnsi="Arial" w:cs="Arial"/>
          <w:sz w:val="20"/>
        </w:rPr>
        <w:t>apresentados</w:t>
      </w:r>
      <w:proofErr w:type="spellEnd"/>
      <w:r w:rsidRPr="00833D49">
        <w:rPr>
          <w:rFonts w:ascii="Arial" w:hAnsi="Arial" w:cs="Arial"/>
          <w:sz w:val="20"/>
        </w:rPr>
        <w:t xml:space="preserve"> lances, </w:t>
      </w:r>
      <w:proofErr w:type="spellStart"/>
      <w:r w:rsidRPr="00833D49">
        <w:rPr>
          <w:rFonts w:ascii="Arial" w:hAnsi="Arial" w:cs="Arial"/>
          <w:sz w:val="20"/>
        </w:rPr>
        <w:t>será</w:t>
      </w:r>
      <w:proofErr w:type="spellEnd"/>
      <w:r w:rsidRPr="00833D49">
        <w:rPr>
          <w:rFonts w:ascii="Arial" w:hAnsi="Arial" w:cs="Arial"/>
          <w:sz w:val="20"/>
        </w:rPr>
        <w:t xml:space="preserve"> </w:t>
      </w:r>
      <w:proofErr w:type="spellStart"/>
      <w:r w:rsidRPr="00833D49">
        <w:rPr>
          <w:rFonts w:ascii="Arial" w:hAnsi="Arial" w:cs="Arial"/>
          <w:sz w:val="20"/>
        </w:rPr>
        <w:t>verificada</w:t>
      </w:r>
      <w:proofErr w:type="spellEnd"/>
      <w:r w:rsidRPr="00833D49">
        <w:rPr>
          <w:rFonts w:ascii="Arial" w:hAnsi="Arial" w:cs="Arial"/>
          <w:sz w:val="20"/>
        </w:rPr>
        <w:t xml:space="preserve"> a </w:t>
      </w:r>
      <w:proofErr w:type="spellStart"/>
      <w:r w:rsidRPr="00833D49">
        <w:rPr>
          <w:rFonts w:ascii="Arial" w:hAnsi="Arial" w:cs="Arial"/>
          <w:sz w:val="20"/>
        </w:rPr>
        <w:t>conformidade</w:t>
      </w:r>
      <w:proofErr w:type="spellEnd"/>
      <w:r w:rsidRPr="00833D49">
        <w:rPr>
          <w:rFonts w:ascii="Arial" w:hAnsi="Arial" w:cs="Arial"/>
          <w:sz w:val="20"/>
        </w:rPr>
        <w:t xml:space="preserve"> entre a </w:t>
      </w:r>
      <w:proofErr w:type="spellStart"/>
      <w:r w:rsidRPr="00833D49">
        <w:rPr>
          <w:rFonts w:ascii="Arial" w:hAnsi="Arial" w:cs="Arial"/>
          <w:sz w:val="20"/>
        </w:rPr>
        <w:t>proposta</w:t>
      </w:r>
      <w:proofErr w:type="spellEnd"/>
      <w:r w:rsidRPr="00833D49">
        <w:rPr>
          <w:rFonts w:ascii="Arial" w:hAnsi="Arial" w:cs="Arial"/>
          <w:sz w:val="20"/>
        </w:rPr>
        <w:t xml:space="preserve"> de </w:t>
      </w:r>
      <w:proofErr w:type="spellStart"/>
      <w:r w:rsidRPr="00833D49">
        <w:rPr>
          <w:rFonts w:ascii="Arial" w:hAnsi="Arial" w:cs="Arial"/>
          <w:sz w:val="20"/>
        </w:rPr>
        <w:t>menor</w:t>
      </w:r>
      <w:proofErr w:type="spellEnd"/>
      <w:r w:rsidRPr="00833D49">
        <w:rPr>
          <w:rFonts w:ascii="Arial" w:hAnsi="Arial" w:cs="Arial"/>
          <w:sz w:val="20"/>
        </w:rPr>
        <w:t xml:space="preserve"> </w:t>
      </w:r>
      <w:proofErr w:type="spellStart"/>
      <w:r w:rsidRPr="00833D49">
        <w:rPr>
          <w:rFonts w:ascii="Arial" w:hAnsi="Arial" w:cs="Arial"/>
          <w:sz w:val="20"/>
        </w:rPr>
        <w:t>preço</w:t>
      </w:r>
      <w:proofErr w:type="spellEnd"/>
      <w:r w:rsidRPr="00833D49">
        <w:rPr>
          <w:rFonts w:ascii="Arial" w:hAnsi="Arial" w:cs="Arial"/>
          <w:sz w:val="20"/>
        </w:rPr>
        <w:t xml:space="preserve"> e o valor </w:t>
      </w:r>
      <w:proofErr w:type="spellStart"/>
      <w:r w:rsidRPr="00833D49">
        <w:rPr>
          <w:rFonts w:ascii="Arial" w:hAnsi="Arial" w:cs="Arial"/>
          <w:sz w:val="20"/>
        </w:rPr>
        <w:t>estimado</w:t>
      </w:r>
      <w:proofErr w:type="spellEnd"/>
      <w:r w:rsidRPr="00833D49">
        <w:rPr>
          <w:rFonts w:ascii="Arial" w:hAnsi="Arial" w:cs="Arial"/>
          <w:sz w:val="20"/>
        </w:rPr>
        <w:t xml:space="preserve"> para a </w:t>
      </w:r>
      <w:proofErr w:type="spellStart"/>
      <w:r w:rsidRPr="00833D49">
        <w:rPr>
          <w:rFonts w:ascii="Arial" w:hAnsi="Arial" w:cs="Arial"/>
          <w:sz w:val="20"/>
        </w:rPr>
        <w:t>contratação</w:t>
      </w:r>
      <w:proofErr w:type="spellEnd"/>
      <w:r w:rsidRPr="00833D49">
        <w:rPr>
          <w:rFonts w:ascii="Arial" w:hAnsi="Arial" w:cs="Arial"/>
          <w:sz w:val="20"/>
        </w:rPr>
        <w:t>.</w:t>
      </w:r>
    </w:p>
    <w:p w:rsidR="00833D49" w:rsidRPr="00833D49" w:rsidRDefault="00833D49" w:rsidP="00833D49">
      <w:pPr>
        <w:pStyle w:val="Textopadro"/>
        <w:widowControl/>
        <w:jc w:val="both"/>
        <w:rPr>
          <w:rFonts w:ascii="Arial" w:hAnsi="Arial" w:cs="Arial"/>
          <w:b/>
          <w:sz w:val="20"/>
        </w:rPr>
      </w:pPr>
    </w:p>
    <w:p w:rsidR="00833D49" w:rsidRPr="00833D49" w:rsidRDefault="00833D49" w:rsidP="00833D49">
      <w:pPr>
        <w:pStyle w:val="Textopadro"/>
        <w:widowControl/>
        <w:jc w:val="both"/>
        <w:rPr>
          <w:rFonts w:ascii="Arial" w:hAnsi="Arial" w:cs="Arial"/>
          <w:sz w:val="20"/>
        </w:rPr>
      </w:pPr>
      <w:r w:rsidRPr="00833D49">
        <w:rPr>
          <w:rFonts w:ascii="Arial" w:hAnsi="Arial" w:cs="Arial"/>
          <w:b/>
          <w:sz w:val="20"/>
        </w:rPr>
        <w:t>08.08.</w:t>
      </w:r>
      <w:r w:rsidRPr="00833D49">
        <w:rPr>
          <w:rFonts w:ascii="Arial" w:hAnsi="Arial" w:cs="Arial"/>
          <w:sz w:val="20"/>
        </w:rPr>
        <w:t xml:space="preserve"> </w:t>
      </w:r>
      <w:proofErr w:type="spellStart"/>
      <w:r w:rsidRPr="00833D49">
        <w:rPr>
          <w:rFonts w:ascii="Arial" w:hAnsi="Arial" w:cs="Arial"/>
          <w:sz w:val="20"/>
        </w:rPr>
        <w:t>Constatando</w:t>
      </w:r>
      <w:proofErr w:type="spellEnd"/>
      <w:r w:rsidRPr="00833D49">
        <w:rPr>
          <w:rFonts w:ascii="Arial" w:hAnsi="Arial" w:cs="Arial"/>
          <w:sz w:val="20"/>
        </w:rPr>
        <w:t xml:space="preserve"> o </w:t>
      </w:r>
      <w:proofErr w:type="spellStart"/>
      <w:r w:rsidRPr="00833D49">
        <w:rPr>
          <w:rFonts w:ascii="Arial" w:hAnsi="Arial" w:cs="Arial"/>
          <w:sz w:val="20"/>
        </w:rPr>
        <w:t>atendimento</w:t>
      </w:r>
      <w:proofErr w:type="spellEnd"/>
      <w:r w:rsidRPr="00833D49">
        <w:rPr>
          <w:rFonts w:ascii="Arial" w:hAnsi="Arial" w:cs="Arial"/>
          <w:sz w:val="20"/>
        </w:rPr>
        <w:t xml:space="preserve"> das </w:t>
      </w:r>
      <w:proofErr w:type="spellStart"/>
      <w:r w:rsidRPr="00833D49">
        <w:rPr>
          <w:rFonts w:ascii="Arial" w:hAnsi="Arial" w:cs="Arial"/>
          <w:sz w:val="20"/>
        </w:rPr>
        <w:t>exigências</w:t>
      </w:r>
      <w:proofErr w:type="spellEnd"/>
      <w:r w:rsidRPr="00833D49">
        <w:rPr>
          <w:rFonts w:ascii="Arial" w:hAnsi="Arial" w:cs="Arial"/>
          <w:sz w:val="20"/>
        </w:rPr>
        <w:t xml:space="preserve"> </w:t>
      </w:r>
      <w:proofErr w:type="spellStart"/>
      <w:r w:rsidRPr="00833D49">
        <w:rPr>
          <w:rFonts w:ascii="Arial" w:hAnsi="Arial" w:cs="Arial"/>
          <w:sz w:val="20"/>
        </w:rPr>
        <w:t>fixadas</w:t>
      </w:r>
      <w:proofErr w:type="spellEnd"/>
      <w:r w:rsidRPr="00833D49">
        <w:rPr>
          <w:rFonts w:ascii="Arial" w:hAnsi="Arial" w:cs="Arial"/>
          <w:sz w:val="20"/>
        </w:rPr>
        <w:t xml:space="preserve"> no </w:t>
      </w:r>
      <w:proofErr w:type="spellStart"/>
      <w:r w:rsidRPr="00833D49">
        <w:rPr>
          <w:rFonts w:ascii="Arial" w:hAnsi="Arial" w:cs="Arial"/>
          <w:sz w:val="20"/>
        </w:rPr>
        <w:t>Edital</w:t>
      </w:r>
      <w:proofErr w:type="spellEnd"/>
      <w:r w:rsidRPr="00833D49">
        <w:rPr>
          <w:rFonts w:ascii="Arial" w:hAnsi="Arial" w:cs="Arial"/>
          <w:sz w:val="20"/>
        </w:rPr>
        <w:t xml:space="preserve">, o </w:t>
      </w:r>
      <w:proofErr w:type="spellStart"/>
      <w:r w:rsidRPr="00833D49">
        <w:rPr>
          <w:rFonts w:ascii="Arial" w:hAnsi="Arial" w:cs="Arial"/>
          <w:sz w:val="20"/>
        </w:rPr>
        <w:t>objeto</w:t>
      </w:r>
      <w:proofErr w:type="spellEnd"/>
      <w:r w:rsidRPr="00833D49">
        <w:rPr>
          <w:rFonts w:ascii="Arial" w:hAnsi="Arial" w:cs="Arial"/>
          <w:sz w:val="20"/>
        </w:rPr>
        <w:t xml:space="preserve"> </w:t>
      </w:r>
      <w:proofErr w:type="spellStart"/>
      <w:r w:rsidRPr="00833D49">
        <w:rPr>
          <w:rFonts w:ascii="Arial" w:hAnsi="Arial" w:cs="Arial"/>
          <w:sz w:val="20"/>
        </w:rPr>
        <w:t>será</w:t>
      </w:r>
      <w:proofErr w:type="spellEnd"/>
      <w:r w:rsidRPr="00833D49">
        <w:rPr>
          <w:rFonts w:ascii="Arial" w:hAnsi="Arial" w:cs="Arial"/>
          <w:sz w:val="20"/>
        </w:rPr>
        <w:t xml:space="preserve"> </w:t>
      </w:r>
      <w:proofErr w:type="spellStart"/>
      <w:r w:rsidRPr="00833D49">
        <w:rPr>
          <w:rFonts w:ascii="Arial" w:hAnsi="Arial" w:cs="Arial"/>
          <w:sz w:val="20"/>
        </w:rPr>
        <w:t>adjudicado</w:t>
      </w:r>
      <w:proofErr w:type="spellEnd"/>
      <w:r w:rsidRPr="00833D49">
        <w:rPr>
          <w:rFonts w:ascii="Arial" w:hAnsi="Arial" w:cs="Arial"/>
          <w:sz w:val="20"/>
        </w:rPr>
        <w:t xml:space="preserve"> </w:t>
      </w:r>
      <w:proofErr w:type="spellStart"/>
      <w:r w:rsidRPr="00833D49">
        <w:rPr>
          <w:rFonts w:ascii="Arial" w:hAnsi="Arial" w:cs="Arial"/>
          <w:sz w:val="20"/>
        </w:rPr>
        <w:t>ao</w:t>
      </w:r>
      <w:proofErr w:type="spellEnd"/>
      <w:r w:rsidRPr="00833D49">
        <w:rPr>
          <w:rFonts w:ascii="Arial" w:hAnsi="Arial" w:cs="Arial"/>
          <w:sz w:val="20"/>
        </w:rPr>
        <w:t xml:space="preserve"> </w:t>
      </w:r>
      <w:proofErr w:type="spellStart"/>
      <w:r w:rsidRPr="00833D49">
        <w:rPr>
          <w:rFonts w:ascii="Arial" w:hAnsi="Arial" w:cs="Arial"/>
          <w:sz w:val="20"/>
        </w:rPr>
        <w:t>autor</w:t>
      </w:r>
      <w:proofErr w:type="spellEnd"/>
      <w:r w:rsidRPr="00833D49">
        <w:rPr>
          <w:rFonts w:ascii="Arial" w:hAnsi="Arial" w:cs="Arial"/>
          <w:sz w:val="20"/>
        </w:rPr>
        <w:t xml:space="preserve"> da </w:t>
      </w:r>
      <w:proofErr w:type="spellStart"/>
      <w:r w:rsidRPr="00833D49">
        <w:rPr>
          <w:rFonts w:ascii="Arial" w:hAnsi="Arial" w:cs="Arial"/>
          <w:sz w:val="20"/>
        </w:rPr>
        <w:t>proposta</w:t>
      </w:r>
      <w:proofErr w:type="spellEnd"/>
      <w:r w:rsidRPr="00833D49">
        <w:rPr>
          <w:rFonts w:ascii="Arial" w:hAnsi="Arial" w:cs="Arial"/>
          <w:sz w:val="20"/>
        </w:rPr>
        <w:t xml:space="preserve"> </w:t>
      </w:r>
      <w:proofErr w:type="spellStart"/>
      <w:r w:rsidRPr="00833D49">
        <w:rPr>
          <w:rFonts w:ascii="Arial" w:hAnsi="Arial" w:cs="Arial"/>
          <w:sz w:val="20"/>
        </w:rPr>
        <w:t>ou</w:t>
      </w:r>
      <w:proofErr w:type="spellEnd"/>
      <w:r w:rsidRPr="00833D49">
        <w:rPr>
          <w:rFonts w:ascii="Arial" w:hAnsi="Arial" w:cs="Arial"/>
          <w:sz w:val="20"/>
        </w:rPr>
        <w:t xml:space="preserve"> lance de </w:t>
      </w:r>
      <w:proofErr w:type="spellStart"/>
      <w:r w:rsidRPr="00833D49">
        <w:rPr>
          <w:rFonts w:ascii="Arial" w:hAnsi="Arial" w:cs="Arial"/>
          <w:sz w:val="20"/>
        </w:rPr>
        <w:t>menor</w:t>
      </w:r>
      <w:proofErr w:type="spellEnd"/>
      <w:r w:rsidRPr="00833D49">
        <w:rPr>
          <w:rFonts w:ascii="Arial" w:hAnsi="Arial" w:cs="Arial"/>
          <w:sz w:val="20"/>
        </w:rPr>
        <w:t xml:space="preserve"> </w:t>
      </w:r>
      <w:proofErr w:type="spellStart"/>
      <w:r w:rsidRPr="00833D49">
        <w:rPr>
          <w:rFonts w:ascii="Arial" w:hAnsi="Arial" w:cs="Arial"/>
          <w:sz w:val="20"/>
        </w:rPr>
        <w:t>preço</w:t>
      </w:r>
      <w:proofErr w:type="spellEnd"/>
      <w:r w:rsidRPr="00833D49">
        <w:rPr>
          <w:rFonts w:ascii="Arial" w:hAnsi="Arial" w:cs="Arial"/>
          <w:sz w:val="20"/>
        </w:rPr>
        <w:t>.</w:t>
      </w:r>
    </w:p>
    <w:p w:rsidR="00571B8E" w:rsidRPr="00465183" w:rsidRDefault="00571B8E" w:rsidP="00571B8E">
      <w:pPr>
        <w:pStyle w:val="Textopadro"/>
        <w:widowControl/>
        <w:tabs>
          <w:tab w:val="left" w:pos="705"/>
        </w:tabs>
        <w:jc w:val="both"/>
        <w:rPr>
          <w:rFonts w:ascii="Arial" w:hAnsi="Arial" w:cs="Arial"/>
          <w:sz w:val="20"/>
          <w:lang w:val="pt-BR"/>
        </w:rPr>
      </w:pPr>
    </w:p>
    <w:p w:rsidR="00297813" w:rsidRDefault="00297813" w:rsidP="00AD4F9B">
      <w:pPr>
        <w:pStyle w:val="Textopadro"/>
        <w:widowControl/>
        <w:tabs>
          <w:tab w:val="left" w:pos="720"/>
        </w:tabs>
        <w:jc w:val="both"/>
        <w:rPr>
          <w:rFonts w:ascii="Arial" w:hAnsi="Arial" w:cs="Arial"/>
          <w:b/>
          <w:sz w:val="20"/>
          <w:lang w:val="pt-BR"/>
        </w:rPr>
      </w:pPr>
    </w:p>
    <w:p w:rsidR="00AD4F9B" w:rsidRPr="00465183" w:rsidRDefault="00AD4F9B" w:rsidP="00AD4F9B">
      <w:pPr>
        <w:pStyle w:val="Textopadro"/>
        <w:widowControl/>
        <w:tabs>
          <w:tab w:val="left" w:pos="720"/>
        </w:tabs>
        <w:jc w:val="both"/>
        <w:rPr>
          <w:rFonts w:ascii="Arial" w:hAnsi="Arial" w:cs="Arial"/>
          <w:b/>
          <w:sz w:val="20"/>
          <w:lang w:val="pt-BR"/>
        </w:rPr>
      </w:pPr>
      <w:r w:rsidRPr="00465183">
        <w:rPr>
          <w:rFonts w:ascii="Arial" w:hAnsi="Arial" w:cs="Arial"/>
          <w:b/>
          <w:sz w:val="20"/>
          <w:lang w:val="pt-BR"/>
        </w:rPr>
        <w:t>09. HABILITAÇÃO</w:t>
      </w:r>
    </w:p>
    <w:p w:rsidR="00106E96" w:rsidRPr="005A7BAC" w:rsidRDefault="00106E96" w:rsidP="00833D49">
      <w:pPr>
        <w:jc w:val="both"/>
        <w:rPr>
          <w:rFonts w:ascii="Arial" w:eastAsia="Times New Roman" w:hAnsi="Arial" w:cs="Arial"/>
          <w:b/>
          <w:snapToGrid w:val="0"/>
          <w:sz w:val="20"/>
          <w:szCs w:val="20"/>
          <w:lang w:eastAsia="pt-BR"/>
        </w:rPr>
      </w:pPr>
    </w:p>
    <w:p w:rsidR="00833D49" w:rsidRPr="005A7BAC" w:rsidRDefault="00833D49" w:rsidP="00833D49">
      <w:pPr>
        <w:widowControl w:val="0"/>
        <w:rPr>
          <w:rFonts w:ascii="Arial" w:eastAsia="Times New Roman" w:hAnsi="Arial" w:cs="Arial"/>
          <w:snapToGrid w:val="0"/>
          <w:sz w:val="20"/>
          <w:szCs w:val="20"/>
          <w:lang w:val="en-US" w:eastAsia="pt-BR"/>
        </w:rPr>
      </w:pPr>
      <w:r w:rsidRPr="005A7BAC">
        <w:rPr>
          <w:rFonts w:ascii="Arial" w:eastAsia="Times New Roman" w:hAnsi="Arial" w:cs="Arial"/>
          <w:b/>
          <w:snapToGrid w:val="0"/>
          <w:sz w:val="20"/>
          <w:szCs w:val="20"/>
          <w:lang w:eastAsia="pt-BR"/>
        </w:rPr>
        <w:t>09.01.</w:t>
      </w:r>
      <w:r w:rsidRPr="005A7BAC">
        <w:rPr>
          <w:rFonts w:ascii="Arial" w:eastAsia="Times New Roman" w:hAnsi="Arial" w:cs="Arial"/>
          <w:snapToGrid w:val="0"/>
          <w:sz w:val="20"/>
          <w:szCs w:val="20"/>
          <w:lang w:eastAsia="pt-BR"/>
        </w:rPr>
        <w:t xml:space="preserve"> </w:t>
      </w:r>
      <w:r w:rsidRPr="005A7BAC">
        <w:rPr>
          <w:rFonts w:ascii="Arial" w:eastAsia="Times New Roman" w:hAnsi="Arial" w:cs="Arial"/>
          <w:snapToGrid w:val="0"/>
          <w:sz w:val="20"/>
          <w:szCs w:val="20"/>
          <w:lang w:val="en-US" w:eastAsia="pt-BR"/>
        </w:rPr>
        <w:t xml:space="preserve">A </w:t>
      </w:r>
      <w:proofErr w:type="spellStart"/>
      <w:r w:rsidRPr="005A7BAC">
        <w:rPr>
          <w:rFonts w:ascii="Arial" w:eastAsia="Times New Roman" w:hAnsi="Arial" w:cs="Arial"/>
          <w:snapToGrid w:val="0"/>
          <w:sz w:val="20"/>
          <w:szCs w:val="20"/>
          <w:lang w:val="en-US" w:eastAsia="pt-BR"/>
        </w:rPr>
        <w:t>documentação</w:t>
      </w:r>
      <w:proofErr w:type="spellEnd"/>
      <w:r w:rsidRPr="005A7BAC">
        <w:rPr>
          <w:rFonts w:ascii="Arial" w:eastAsia="Times New Roman" w:hAnsi="Arial" w:cs="Arial"/>
          <w:snapToGrid w:val="0"/>
          <w:sz w:val="20"/>
          <w:szCs w:val="20"/>
          <w:lang w:val="en-US" w:eastAsia="pt-BR"/>
        </w:rPr>
        <w:t xml:space="preserve"> de </w:t>
      </w:r>
      <w:proofErr w:type="spellStart"/>
      <w:r w:rsidRPr="005A7BAC">
        <w:rPr>
          <w:rFonts w:ascii="Arial" w:eastAsia="Times New Roman" w:hAnsi="Arial" w:cs="Arial"/>
          <w:snapToGrid w:val="0"/>
          <w:sz w:val="20"/>
          <w:szCs w:val="20"/>
          <w:lang w:val="en-US" w:eastAsia="pt-BR"/>
        </w:rPr>
        <w:t>habilitação</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está</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relacionada</w:t>
      </w:r>
      <w:proofErr w:type="spellEnd"/>
      <w:r w:rsidRPr="005A7BAC">
        <w:rPr>
          <w:rFonts w:ascii="Arial" w:eastAsia="Times New Roman" w:hAnsi="Arial" w:cs="Arial"/>
          <w:snapToGrid w:val="0"/>
          <w:sz w:val="20"/>
          <w:szCs w:val="20"/>
          <w:lang w:val="en-US" w:eastAsia="pt-BR"/>
        </w:rPr>
        <w:t xml:space="preserve"> no </w:t>
      </w:r>
      <w:proofErr w:type="spellStart"/>
      <w:r w:rsidRPr="005A7BAC">
        <w:rPr>
          <w:rFonts w:ascii="Arial" w:eastAsia="Times New Roman" w:hAnsi="Arial" w:cs="Arial"/>
          <w:b/>
          <w:snapToGrid w:val="0"/>
          <w:sz w:val="20"/>
          <w:szCs w:val="20"/>
          <w:lang w:val="en-US" w:eastAsia="pt-BR"/>
        </w:rPr>
        <w:t>Anexo</w:t>
      </w:r>
      <w:proofErr w:type="spellEnd"/>
      <w:r w:rsidRPr="005A7BAC">
        <w:rPr>
          <w:rFonts w:ascii="Arial" w:eastAsia="Times New Roman" w:hAnsi="Arial" w:cs="Arial"/>
          <w:b/>
          <w:snapToGrid w:val="0"/>
          <w:sz w:val="20"/>
          <w:szCs w:val="20"/>
          <w:lang w:val="en-US" w:eastAsia="pt-BR"/>
        </w:rPr>
        <w:t xml:space="preserve"> III</w:t>
      </w:r>
      <w:r w:rsidRPr="005A7BAC">
        <w:rPr>
          <w:rFonts w:ascii="Arial" w:eastAsia="Times New Roman" w:hAnsi="Arial" w:cs="Arial"/>
          <w:snapToGrid w:val="0"/>
          <w:sz w:val="20"/>
          <w:szCs w:val="20"/>
          <w:lang w:val="en-US" w:eastAsia="pt-BR"/>
        </w:rPr>
        <w:t>.</w:t>
      </w:r>
    </w:p>
    <w:p w:rsidR="00833D49" w:rsidRPr="005A7BAC" w:rsidRDefault="00833D49" w:rsidP="00833D49">
      <w:pPr>
        <w:jc w:val="both"/>
        <w:rPr>
          <w:rFonts w:ascii="Arial" w:eastAsia="Times New Roman" w:hAnsi="Arial" w:cs="Arial"/>
          <w:bCs/>
          <w:snapToGrid w:val="0"/>
          <w:sz w:val="20"/>
          <w:szCs w:val="20"/>
          <w:highlight w:val="yellow"/>
          <w:lang w:eastAsia="pt-BR"/>
        </w:rPr>
      </w:pPr>
    </w:p>
    <w:p w:rsidR="00833D49" w:rsidRPr="005A7BAC" w:rsidRDefault="00833D49" w:rsidP="00833D49">
      <w:pPr>
        <w:widowControl w:val="0"/>
        <w:jc w:val="both"/>
        <w:rPr>
          <w:rFonts w:ascii="Arial" w:eastAsia="Times New Roman" w:hAnsi="Arial" w:cs="Arial"/>
          <w:bCs/>
          <w:snapToGrid w:val="0"/>
          <w:color w:val="000000"/>
          <w:sz w:val="20"/>
          <w:szCs w:val="20"/>
          <w:lang w:val="en-US" w:eastAsia="pt-BR"/>
        </w:rPr>
      </w:pPr>
      <w:r w:rsidRPr="005A7BAC">
        <w:rPr>
          <w:rFonts w:ascii="Arial" w:eastAsia="Times New Roman" w:hAnsi="Arial" w:cs="Arial"/>
          <w:b/>
          <w:bCs/>
          <w:snapToGrid w:val="0"/>
          <w:color w:val="000000"/>
          <w:sz w:val="20"/>
          <w:szCs w:val="20"/>
          <w:lang w:eastAsia="pt-BR"/>
        </w:rPr>
        <w:t>09.02.</w:t>
      </w:r>
      <w:r w:rsidRPr="005A7BAC">
        <w:rPr>
          <w:rFonts w:ascii="Arial" w:eastAsia="Times New Roman" w:hAnsi="Arial" w:cs="Arial"/>
          <w:bCs/>
          <w:snapToGrid w:val="0"/>
          <w:color w:val="000000"/>
          <w:sz w:val="20"/>
          <w:szCs w:val="20"/>
          <w:lang w:eastAsia="pt-BR"/>
        </w:rPr>
        <w:t xml:space="preserve"> </w:t>
      </w:r>
      <w:proofErr w:type="spellStart"/>
      <w:r w:rsidRPr="005A7BAC">
        <w:rPr>
          <w:rFonts w:ascii="Arial" w:eastAsia="Times New Roman" w:hAnsi="Arial" w:cs="Arial"/>
          <w:bCs/>
          <w:snapToGrid w:val="0"/>
          <w:color w:val="000000"/>
          <w:sz w:val="20"/>
          <w:szCs w:val="20"/>
          <w:lang w:val="en-US" w:eastAsia="pt-BR"/>
        </w:rPr>
        <w:t>Os</w:t>
      </w:r>
      <w:proofErr w:type="spellEnd"/>
      <w:r w:rsidRPr="005A7BAC">
        <w:rPr>
          <w:rFonts w:ascii="Arial" w:eastAsia="Times New Roman" w:hAnsi="Arial" w:cs="Arial"/>
          <w:bCs/>
          <w:snapToGrid w:val="0"/>
          <w:color w:val="000000"/>
          <w:sz w:val="20"/>
          <w:szCs w:val="20"/>
          <w:lang w:val="en-US" w:eastAsia="pt-BR"/>
        </w:rPr>
        <w:t xml:space="preserve"> </w:t>
      </w:r>
      <w:proofErr w:type="spellStart"/>
      <w:r w:rsidRPr="005A7BAC">
        <w:rPr>
          <w:rFonts w:ascii="Arial" w:eastAsia="Times New Roman" w:hAnsi="Arial" w:cs="Arial"/>
          <w:bCs/>
          <w:snapToGrid w:val="0"/>
          <w:color w:val="000000"/>
          <w:sz w:val="20"/>
          <w:szCs w:val="20"/>
          <w:lang w:val="en-US" w:eastAsia="pt-BR"/>
        </w:rPr>
        <w:t>documentos</w:t>
      </w:r>
      <w:proofErr w:type="spellEnd"/>
      <w:r w:rsidRPr="005A7BAC">
        <w:rPr>
          <w:rFonts w:ascii="Arial" w:eastAsia="Times New Roman" w:hAnsi="Arial" w:cs="Arial"/>
          <w:bCs/>
          <w:snapToGrid w:val="0"/>
          <w:color w:val="000000"/>
          <w:sz w:val="20"/>
          <w:szCs w:val="20"/>
          <w:lang w:val="en-US" w:eastAsia="pt-BR"/>
        </w:rPr>
        <w:t xml:space="preserve"> </w:t>
      </w:r>
      <w:proofErr w:type="spellStart"/>
      <w:r w:rsidRPr="005A7BAC">
        <w:rPr>
          <w:rFonts w:ascii="Arial" w:eastAsia="Times New Roman" w:hAnsi="Arial" w:cs="Arial"/>
          <w:bCs/>
          <w:snapToGrid w:val="0"/>
          <w:color w:val="000000"/>
          <w:sz w:val="20"/>
          <w:szCs w:val="20"/>
          <w:lang w:val="en-US" w:eastAsia="pt-BR"/>
        </w:rPr>
        <w:t>relativos</w:t>
      </w:r>
      <w:proofErr w:type="spellEnd"/>
      <w:r w:rsidRPr="005A7BAC">
        <w:rPr>
          <w:rFonts w:ascii="Arial" w:eastAsia="Times New Roman" w:hAnsi="Arial" w:cs="Arial"/>
          <w:bCs/>
          <w:snapToGrid w:val="0"/>
          <w:color w:val="000000"/>
          <w:sz w:val="20"/>
          <w:szCs w:val="20"/>
          <w:lang w:val="en-US" w:eastAsia="pt-BR"/>
        </w:rPr>
        <w:t xml:space="preserve"> à </w:t>
      </w:r>
      <w:proofErr w:type="spellStart"/>
      <w:r w:rsidRPr="005A7BAC">
        <w:rPr>
          <w:rFonts w:ascii="Arial" w:eastAsia="Times New Roman" w:hAnsi="Arial" w:cs="Arial"/>
          <w:bCs/>
          <w:snapToGrid w:val="0"/>
          <w:color w:val="000000"/>
          <w:sz w:val="20"/>
          <w:szCs w:val="20"/>
          <w:lang w:val="en-US" w:eastAsia="pt-BR"/>
        </w:rPr>
        <w:t>habilitação</w:t>
      </w:r>
      <w:proofErr w:type="spellEnd"/>
      <w:r w:rsidRPr="005A7BAC">
        <w:rPr>
          <w:rFonts w:ascii="Arial" w:eastAsia="Times New Roman" w:hAnsi="Arial" w:cs="Arial"/>
          <w:bCs/>
          <w:snapToGrid w:val="0"/>
          <w:color w:val="000000"/>
          <w:sz w:val="20"/>
          <w:szCs w:val="20"/>
          <w:lang w:val="en-US" w:eastAsia="pt-BR"/>
        </w:rPr>
        <w:t xml:space="preserve"> </w:t>
      </w:r>
      <w:r w:rsidRPr="005A7BAC">
        <w:rPr>
          <w:rFonts w:ascii="Arial" w:eastAsia="Times New Roman" w:hAnsi="Arial" w:cs="Arial"/>
          <w:b/>
          <w:bCs/>
          <w:snapToGrid w:val="0"/>
          <w:color w:val="000000"/>
          <w:sz w:val="20"/>
          <w:szCs w:val="20"/>
          <w:lang w:val="en-US" w:eastAsia="pt-BR"/>
        </w:rPr>
        <w:t xml:space="preserve">(original </w:t>
      </w:r>
      <w:proofErr w:type="spellStart"/>
      <w:r w:rsidRPr="005A7BAC">
        <w:rPr>
          <w:rFonts w:ascii="Arial" w:eastAsia="Times New Roman" w:hAnsi="Arial" w:cs="Arial"/>
          <w:b/>
          <w:bCs/>
          <w:snapToGrid w:val="0"/>
          <w:color w:val="000000"/>
          <w:sz w:val="20"/>
          <w:szCs w:val="20"/>
          <w:lang w:val="en-US" w:eastAsia="pt-BR"/>
        </w:rPr>
        <w:t>ou</w:t>
      </w:r>
      <w:proofErr w:type="spellEnd"/>
      <w:r w:rsidRPr="005A7BAC">
        <w:rPr>
          <w:rFonts w:ascii="Arial" w:eastAsia="Times New Roman" w:hAnsi="Arial" w:cs="Arial"/>
          <w:b/>
          <w:bCs/>
          <w:snapToGrid w:val="0"/>
          <w:color w:val="000000"/>
          <w:sz w:val="20"/>
          <w:szCs w:val="20"/>
          <w:lang w:val="en-US" w:eastAsia="pt-BR"/>
        </w:rPr>
        <w:t xml:space="preserve"> </w:t>
      </w:r>
      <w:proofErr w:type="spellStart"/>
      <w:r w:rsidRPr="005A7BAC">
        <w:rPr>
          <w:rFonts w:ascii="Arial" w:eastAsia="Times New Roman" w:hAnsi="Arial" w:cs="Arial"/>
          <w:b/>
          <w:bCs/>
          <w:snapToGrid w:val="0"/>
          <w:color w:val="000000"/>
          <w:sz w:val="20"/>
          <w:szCs w:val="20"/>
          <w:lang w:val="en-US" w:eastAsia="pt-BR"/>
        </w:rPr>
        <w:t>cópia</w:t>
      </w:r>
      <w:proofErr w:type="spellEnd"/>
      <w:r w:rsidRPr="005A7BAC">
        <w:rPr>
          <w:rFonts w:ascii="Arial" w:eastAsia="Times New Roman" w:hAnsi="Arial" w:cs="Arial"/>
          <w:b/>
          <w:bCs/>
          <w:snapToGrid w:val="0"/>
          <w:color w:val="000000"/>
          <w:sz w:val="20"/>
          <w:szCs w:val="20"/>
          <w:lang w:val="en-US" w:eastAsia="pt-BR"/>
        </w:rPr>
        <w:t xml:space="preserve"> </w:t>
      </w:r>
      <w:proofErr w:type="spellStart"/>
      <w:r w:rsidRPr="005A7BAC">
        <w:rPr>
          <w:rFonts w:ascii="Arial" w:eastAsia="Times New Roman" w:hAnsi="Arial" w:cs="Arial"/>
          <w:b/>
          <w:bCs/>
          <w:snapToGrid w:val="0"/>
          <w:color w:val="000000"/>
          <w:sz w:val="20"/>
          <w:szCs w:val="20"/>
          <w:lang w:val="en-US" w:eastAsia="pt-BR"/>
        </w:rPr>
        <w:t>autenticada</w:t>
      </w:r>
      <w:proofErr w:type="spellEnd"/>
      <w:r w:rsidRPr="005A7BAC">
        <w:rPr>
          <w:rFonts w:ascii="Arial" w:eastAsia="Times New Roman" w:hAnsi="Arial" w:cs="Arial"/>
          <w:b/>
          <w:bCs/>
          <w:snapToGrid w:val="0"/>
          <w:color w:val="000000"/>
          <w:sz w:val="20"/>
          <w:szCs w:val="20"/>
          <w:lang w:val="en-US" w:eastAsia="pt-BR"/>
        </w:rPr>
        <w:t>)</w:t>
      </w:r>
      <w:r w:rsidRPr="005A7BAC">
        <w:rPr>
          <w:rFonts w:ascii="Arial" w:eastAsia="Times New Roman" w:hAnsi="Arial" w:cs="Arial"/>
          <w:bCs/>
          <w:snapToGrid w:val="0"/>
          <w:color w:val="000000"/>
          <w:sz w:val="20"/>
          <w:szCs w:val="20"/>
          <w:lang w:val="en-US" w:eastAsia="pt-BR"/>
        </w:rPr>
        <w:t xml:space="preserve"> </w:t>
      </w:r>
      <w:proofErr w:type="spellStart"/>
      <w:r w:rsidRPr="005A7BAC">
        <w:rPr>
          <w:rFonts w:ascii="Arial" w:eastAsia="Times New Roman" w:hAnsi="Arial" w:cs="Arial"/>
          <w:bCs/>
          <w:snapToGrid w:val="0"/>
          <w:color w:val="000000"/>
          <w:sz w:val="20"/>
          <w:szCs w:val="20"/>
          <w:lang w:val="en-US" w:eastAsia="pt-BR"/>
        </w:rPr>
        <w:t>deverão</w:t>
      </w:r>
      <w:proofErr w:type="spellEnd"/>
      <w:r w:rsidRPr="005A7BAC">
        <w:rPr>
          <w:rFonts w:ascii="Arial" w:eastAsia="Times New Roman" w:hAnsi="Arial" w:cs="Arial"/>
          <w:bCs/>
          <w:snapToGrid w:val="0"/>
          <w:color w:val="000000"/>
          <w:sz w:val="20"/>
          <w:szCs w:val="20"/>
          <w:lang w:val="en-US" w:eastAsia="pt-BR"/>
        </w:rPr>
        <w:t xml:space="preserve"> </w:t>
      </w:r>
      <w:proofErr w:type="spellStart"/>
      <w:r w:rsidRPr="005A7BAC">
        <w:rPr>
          <w:rFonts w:ascii="Arial" w:eastAsia="Times New Roman" w:hAnsi="Arial" w:cs="Arial"/>
          <w:bCs/>
          <w:snapToGrid w:val="0"/>
          <w:color w:val="000000"/>
          <w:sz w:val="20"/>
          <w:szCs w:val="20"/>
          <w:lang w:val="en-US" w:eastAsia="pt-BR"/>
        </w:rPr>
        <w:t>ser</w:t>
      </w:r>
      <w:proofErr w:type="spellEnd"/>
      <w:r w:rsidRPr="005A7BAC">
        <w:rPr>
          <w:rFonts w:ascii="Arial" w:eastAsia="Times New Roman" w:hAnsi="Arial" w:cs="Arial"/>
          <w:bCs/>
          <w:snapToGrid w:val="0"/>
          <w:color w:val="000000"/>
          <w:sz w:val="20"/>
          <w:szCs w:val="20"/>
          <w:lang w:val="en-US" w:eastAsia="pt-BR"/>
        </w:rPr>
        <w:t xml:space="preserve"> </w:t>
      </w:r>
      <w:proofErr w:type="spellStart"/>
      <w:r w:rsidRPr="005A7BAC">
        <w:rPr>
          <w:rFonts w:ascii="Arial" w:eastAsia="Times New Roman" w:hAnsi="Arial" w:cs="Arial"/>
          <w:bCs/>
          <w:snapToGrid w:val="0"/>
          <w:color w:val="000000"/>
          <w:sz w:val="20"/>
          <w:szCs w:val="20"/>
          <w:lang w:val="en-US" w:eastAsia="pt-BR"/>
        </w:rPr>
        <w:t>entregues</w:t>
      </w:r>
      <w:proofErr w:type="spellEnd"/>
      <w:r w:rsidRPr="005A7BAC">
        <w:rPr>
          <w:rFonts w:ascii="Arial" w:eastAsia="Times New Roman" w:hAnsi="Arial" w:cs="Arial"/>
          <w:bCs/>
          <w:snapToGrid w:val="0"/>
          <w:color w:val="000000"/>
          <w:sz w:val="20"/>
          <w:szCs w:val="20"/>
          <w:lang w:val="en-US" w:eastAsia="pt-BR"/>
        </w:rPr>
        <w:t xml:space="preserve"> no </w:t>
      </w:r>
      <w:proofErr w:type="spellStart"/>
      <w:r w:rsidRPr="005A7BAC">
        <w:rPr>
          <w:rFonts w:ascii="Arial" w:eastAsia="Times New Roman" w:hAnsi="Arial" w:cs="Arial"/>
          <w:bCs/>
          <w:snapToGrid w:val="0"/>
          <w:color w:val="000000"/>
          <w:sz w:val="20"/>
          <w:szCs w:val="20"/>
          <w:lang w:val="en-US" w:eastAsia="pt-BR"/>
        </w:rPr>
        <w:t>Departamento</w:t>
      </w:r>
      <w:proofErr w:type="spellEnd"/>
      <w:r w:rsidRPr="005A7BAC">
        <w:rPr>
          <w:rFonts w:ascii="Arial" w:eastAsia="Times New Roman" w:hAnsi="Arial" w:cs="Arial"/>
          <w:bCs/>
          <w:snapToGrid w:val="0"/>
          <w:color w:val="000000"/>
          <w:sz w:val="20"/>
          <w:szCs w:val="20"/>
          <w:lang w:val="en-US" w:eastAsia="pt-BR"/>
        </w:rPr>
        <w:t xml:space="preserve"> de </w:t>
      </w:r>
      <w:proofErr w:type="spellStart"/>
      <w:r w:rsidRPr="005A7BAC">
        <w:rPr>
          <w:rFonts w:ascii="Arial" w:eastAsia="Times New Roman" w:hAnsi="Arial" w:cs="Arial"/>
          <w:bCs/>
          <w:snapToGrid w:val="0"/>
          <w:color w:val="000000"/>
          <w:sz w:val="20"/>
          <w:szCs w:val="20"/>
          <w:lang w:val="en-US" w:eastAsia="pt-BR"/>
        </w:rPr>
        <w:t>Protocolo</w:t>
      </w:r>
      <w:proofErr w:type="spellEnd"/>
      <w:r w:rsidRPr="005A7BAC">
        <w:rPr>
          <w:rFonts w:ascii="Arial" w:eastAsia="Times New Roman" w:hAnsi="Arial" w:cs="Arial"/>
          <w:bCs/>
          <w:snapToGrid w:val="0"/>
          <w:color w:val="000000"/>
          <w:sz w:val="20"/>
          <w:szCs w:val="20"/>
          <w:lang w:val="en-US" w:eastAsia="pt-BR"/>
        </w:rPr>
        <w:t xml:space="preserve"> e </w:t>
      </w:r>
      <w:proofErr w:type="spellStart"/>
      <w:r w:rsidRPr="005A7BAC">
        <w:rPr>
          <w:rFonts w:ascii="Arial" w:eastAsia="Times New Roman" w:hAnsi="Arial" w:cs="Arial"/>
          <w:bCs/>
          <w:snapToGrid w:val="0"/>
          <w:color w:val="000000"/>
          <w:sz w:val="20"/>
          <w:szCs w:val="20"/>
          <w:lang w:val="en-US" w:eastAsia="pt-BR"/>
        </w:rPr>
        <w:t>Documentação</w:t>
      </w:r>
      <w:proofErr w:type="spellEnd"/>
      <w:r w:rsidRPr="005A7BAC">
        <w:rPr>
          <w:rFonts w:ascii="Arial" w:eastAsia="Times New Roman" w:hAnsi="Arial" w:cs="Arial"/>
          <w:bCs/>
          <w:snapToGrid w:val="0"/>
          <w:color w:val="000000"/>
          <w:sz w:val="20"/>
          <w:szCs w:val="20"/>
          <w:lang w:val="en-US" w:eastAsia="pt-BR"/>
        </w:rPr>
        <w:t xml:space="preserve"> da SAECIL -</w:t>
      </w:r>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Superintendência</w:t>
      </w:r>
      <w:proofErr w:type="spellEnd"/>
      <w:r w:rsidRPr="005A7BAC">
        <w:rPr>
          <w:rFonts w:ascii="Arial" w:eastAsia="Times New Roman" w:hAnsi="Arial" w:cs="Arial"/>
          <w:snapToGrid w:val="0"/>
          <w:sz w:val="20"/>
          <w:szCs w:val="20"/>
          <w:lang w:val="en-US" w:eastAsia="pt-BR"/>
        </w:rPr>
        <w:t xml:space="preserve"> de </w:t>
      </w:r>
      <w:proofErr w:type="spellStart"/>
      <w:r w:rsidRPr="005A7BAC">
        <w:rPr>
          <w:rFonts w:ascii="Arial" w:eastAsia="Times New Roman" w:hAnsi="Arial" w:cs="Arial"/>
          <w:snapToGrid w:val="0"/>
          <w:sz w:val="20"/>
          <w:szCs w:val="20"/>
          <w:lang w:val="en-US" w:eastAsia="pt-BR"/>
        </w:rPr>
        <w:t>Água</w:t>
      </w:r>
      <w:proofErr w:type="spellEnd"/>
      <w:r w:rsidRPr="005A7BAC">
        <w:rPr>
          <w:rFonts w:ascii="Arial" w:eastAsia="Times New Roman" w:hAnsi="Arial" w:cs="Arial"/>
          <w:snapToGrid w:val="0"/>
          <w:sz w:val="20"/>
          <w:szCs w:val="20"/>
          <w:lang w:val="en-US" w:eastAsia="pt-BR"/>
        </w:rPr>
        <w:t xml:space="preserve"> e </w:t>
      </w:r>
      <w:proofErr w:type="spellStart"/>
      <w:r w:rsidRPr="005A7BAC">
        <w:rPr>
          <w:rFonts w:ascii="Arial" w:eastAsia="Times New Roman" w:hAnsi="Arial" w:cs="Arial"/>
          <w:snapToGrid w:val="0"/>
          <w:sz w:val="20"/>
          <w:szCs w:val="20"/>
          <w:lang w:val="en-US" w:eastAsia="pt-BR"/>
        </w:rPr>
        <w:t>Esgotos</w:t>
      </w:r>
      <w:proofErr w:type="spellEnd"/>
      <w:r w:rsidRPr="005A7BAC">
        <w:rPr>
          <w:rFonts w:ascii="Arial" w:eastAsia="Times New Roman" w:hAnsi="Arial" w:cs="Arial"/>
          <w:snapToGrid w:val="0"/>
          <w:sz w:val="20"/>
          <w:szCs w:val="20"/>
          <w:lang w:val="en-US" w:eastAsia="pt-BR"/>
        </w:rPr>
        <w:t xml:space="preserve"> da </w:t>
      </w:r>
      <w:proofErr w:type="spellStart"/>
      <w:r w:rsidRPr="005A7BAC">
        <w:rPr>
          <w:rFonts w:ascii="Arial" w:eastAsia="Times New Roman" w:hAnsi="Arial" w:cs="Arial"/>
          <w:snapToGrid w:val="0"/>
          <w:sz w:val="20"/>
          <w:szCs w:val="20"/>
          <w:lang w:val="en-US" w:eastAsia="pt-BR"/>
        </w:rPr>
        <w:t>Cidade</w:t>
      </w:r>
      <w:proofErr w:type="spellEnd"/>
      <w:r w:rsidRPr="005A7BAC">
        <w:rPr>
          <w:rFonts w:ascii="Arial" w:eastAsia="Times New Roman" w:hAnsi="Arial" w:cs="Arial"/>
          <w:snapToGrid w:val="0"/>
          <w:sz w:val="20"/>
          <w:szCs w:val="20"/>
          <w:lang w:val="en-US" w:eastAsia="pt-BR"/>
        </w:rPr>
        <w:t xml:space="preserve"> de </w:t>
      </w:r>
      <w:proofErr w:type="spellStart"/>
      <w:r w:rsidRPr="005A7BAC">
        <w:rPr>
          <w:rFonts w:ascii="Arial" w:eastAsia="Times New Roman" w:hAnsi="Arial" w:cs="Arial"/>
          <w:snapToGrid w:val="0"/>
          <w:sz w:val="20"/>
          <w:szCs w:val="20"/>
          <w:lang w:val="en-US" w:eastAsia="pt-BR"/>
        </w:rPr>
        <w:t>Leme</w:t>
      </w:r>
      <w:proofErr w:type="spellEnd"/>
      <w:r w:rsidRPr="005A7BAC">
        <w:rPr>
          <w:rFonts w:ascii="Arial" w:eastAsia="Times New Roman" w:hAnsi="Arial" w:cs="Arial"/>
          <w:snapToGrid w:val="0"/>
          <w:sz w:val="20"/>
          <w:szCs w:val="20"/>
          <w:lang w:val="en-US" w:eastAsia="pt-BR"/>
        </w:rPr>
        <w:t xml:space="preserve"> - </w:t>
      </w:r>
      <w:proofErr w:type="spellStart"/>
      <w:r w:rsidRPr="005A7BAC">
        <w:rPr>
          <w:rFonts w:ascii="Arial" w:eastAsia="Times New Roman" w:hAnsi="Arial" w:cs="Arial"/>
          <w:snapToGrid w:val="0"/>
          <w:sz w:val="20"/>
          <w:szCs w:val="20"/>
          <w:lang w:val="en-US" w:eastAsia="pt-BR"/>
        </w:rPr>
        <w:t>Divisão</w:t>
      </w:r>
      <w:proofErr w:type="spellEnd"/>
      <w:r w:rsidRPr="005A7BAC">
        <w:rPr>
          <w:rFonts w:ascii="Arial" w:eastAsia="Times New Roman" w:hAnsi="Arial" w:cs="Arial"/>
          <w:snapToGrid w:val="0"/>
          <w:sz w:val="20"/>
          <w:szCs w:val="20"/>
          <w:lang w:val="en-US" w:eastAsia="pt-BR"/>
        </w:rPr>
        <w:t xml:space="preserve"> Técnica </w:t>
      </w:r>
      <w:proofErr w:type="spellStart"/>
      <w:r w:rsidRPr="005A7BAC">
        <w:rPr>
          <w:rFonts w:ascii="Arial" w:eastAsia="Times New Roman" w:hAnsi="Arial" w:cs="Arial"/>
          <w:snapToGrid w:val="0"/>
          <w:sz w:val="20"/>
          <w:szCs w:val="20"/>
          <w:lang w:val="en-US" w:eastAsia="pt-BR"/>
        </w:rPr>
        <w:t>Administrativa</w:t>
      </w:r>
      <w:proofErr w:type="spellEnd"/>
      <w:r w:rsidRPr="005A7BAC">
        <w:rPr>
          <w:rFonts w:ascii="Arial" w:eastAsia="Times New Roman" w:hAnsi="Arial" w:cs="Arial"/>
          <w:snapToGrid w:val="0"/>
          <w:sz w:val="20"/>
          <w:szCs w:val="20"/>
          <w:lang w:val="en-US" w:eastAsia="pt-BR"/>
        </w:rPr>
        <w:t xml:space="preserve">, à </w:t>
      </w:r>
      <w:proofErr w:type="spellStart"/>
      <w:r w:rsidRPr="005A7BAC">
        <w:rPr>
          <w:rFonts w:ascii="Arial" w:eastAsia="Times New Roman" w:hAnsi="Arial" w:cs="Arial"/>
          <w:snapToGrid w:val="0"/>
          <w:sz w:val="20"/>
          <w:szCs w:val="20"/>
          <w:lang w:val="en-US" w:eastAsia="pt-BR"/>
        </w:rPr>
        <w:t>Rua</w:t>
      </w:r>
      <w:proofErr w:type="spellEnd"/>
      <w:r w:rsidRPr="005A7BAC">
        <w:rPr>
          <w:rFonts w:ascii="Arial" w:eastAsia="Times New Roman" w:hAnsi="Arial" w:cs="Arial"/>
          <w:snapToGrid w:val="0"/>
          <w:sz w:val="20"/>
          <w:szCs w:val="20"/>
          <w:lang w:val="en-US" w:eastAsia="pt-BR"/>
        </w:rPr>
        <w:t xml:space="preserve"> Padre </w:t>
      </w:r>
      <w:proofErr w:type="spellStart"/>
      <w:r w:rsidRPr="005A7BAC">
        <w:rPr>
          <w:rFonts w:ascii="Arial" w:eastAsia="Times New Roman" w:hAnsi="Arial" w:cs="Arial"/>
          <w:snapToGrid w:val="0"/>
          <w:sz w:val="20"/>
          <w:szCs w:val="20"/>
          <w:lang w:val="en-US" w:eastAsia="pt-BR"/>
        </w:rPr>
        <w:t>Julião</w:t>
      </w:r>
      <w:proofErr w:type="spellEnd"/>
      <w:r w:rsidRPr="005A7BAC">
        <w:rPr>
          <w:rFonts w:ascii="Arial" w:eastAsia="Times New Roman" w:hAnsi="Arial" w:cs="Arial"/>
          <w:snapToGrid w:val="0"/>
          <w:sz w:val="20"/>
          <w:szCs w:val="20"/>
          <w:lang w:val="en-US" w:eastAsia="pt-BR"/>
        </w:rPr>
        <w:t xml:space="preserve">, 971, Centro, </w:t>
      </w:r>
      <w:proofErr w:type="spellStart"/>
      <w:r w:rsidRPr="005A7BAC">
        <w:rPr>
          <w:rFonts w:ascii="Arial" w:eastAsia="Times New Roman" w:hAnsi="Arial" w:cs="Arial"/>
          <w:snapToGrid w:val="0"/>
          <w:sz w:val="20"/>
          <w:szCs w:val="20"/>
          <w:lang w:val="en-US" w:eastAsia="pt-BR"/>
        </w:rPr>
        <w:t>Leme</w:t>
      </w:r>
      <w:proofErr w:type="spellEnd"/>
      <w:r w:rsidRPr="005A7BAC">
        <w:rPr>
          <w:rFonts w:ascii="Arial" w:eastAsia="Times New Roman" w:hAnsi="Arial" w:cs="Arial"/>
          <w:snapToGrid w:val="0"/>
          <w:sz w:val="20"/>
          <w:szCs w:val="20"/>
          <w:lang w:val="en-US" w:eastAsia="pt-BR"/>
        </w:rPr>
        <w:t>/SP, CEP n°. 13.610-230</w:t>
      </w:r>
      <w:r w:rsidRPr="005A7BAC">
        <w:rPr>
          <w:rFonts w:ascii="Arial" w:eastAsia="Times New Roman" w:hAnsi="Arial" w:cs="Arial"/>
          <w:bCs/>
          <w:snapToGrid w:val="0"/>
          <w:color w:val="000000"/>
          <w:sz w:val="20"/>
          <w:szCs w:val="20"/>
          <w:lang w:val="en-US" w:eastAsia="pt-BR"/>
        </w:rPr>
        <w:t xml:space="preserve">, </w:t>
      </w:r>
      <w:r w:rsidRPr="005A7BAC">
        <w:rPr>
          <w:rFonts w:ascii="Arial" w:eastAsia="Times New Roman" w:hAnsi="Arial" w:cs="Arial"/>
          <w:b/>
          <w:bCs/>
          <w:snapToGrid w:val="0"/>
          <w:color w:val="000000"/>
          <w:sz w:val="20"/>
          <w:szCs w:val="20"/>
          <w:u w:val="single"/>
          <w:lang w:val="en-US" w:eastAsia="pt-BR"/>
        </w:rPr>
        <w:t xml:space="preserve">no </w:t>
      </w:r>
      <w:proofErr w:type="spellStart"/>
      <w:r w:rsidRPr="005A7BAC">
        <w:rPr>
          <w:rFonts w:ascii="Arial" w:eastAsia="Times New Roman" w:hAnsi="Arial" w:cs="Arial"/>
          <w:b/>
          <w:bCs/>
          <w:snapToGrid w:val="0"/>
          <w:color w:val="000000"/>
          <w:sz w:val="20"/>
          <w:szCs w:val="20"/>
          <w:u w:val="single"/>
          <w:lang w:val="en-US" w:eastAsia="pt-BR"/>
        </w:rPr>
        <w:t>prazo</w:t>
      </w:r>
      <w:proofErr w:type="spellEnd"/>
      <w:r w:rsidRPr="005A7BAC">
        <w:rPr>
          <w:rFonts w:ascii="Arial" w:eastAsia="Times New Roman" w:hAnsi="Arial" w:cs="Arial"/>
          <w:b/>
          <w:bCs/>
          <w:snapToGrid w:val="0"/>
          <w:color w:val="000000"/>
          <w:sz w:val="20"/>
          <w:szCs w:val="20"/>
          <w:u w:val="single"/>
          <w:lang w:val="en-US" w:eastAsia="pt-BR"/>
        </w:rPr>
        <w:t xml:space="preserve"> </w:t>
      </w:r>
      <w:proofErr w:type="spellStart"/>
      <w:r w:rsidRPr="005A7BAC">
        <w:rPr>
          <w:rFonts w:ascii="Arial" w:eastAsia="Times New Roman" w:hAnsi="Arial" w:cs="Arial"/>
          <w:b/>
          <w:bCs/>
          <w:snapToGrid w:val="0"/>
          <w:color w:val="000000"/>
          <w:sz w:val="20"/>
          <w:szCs w:val="20"/>
          <w:u w:val="single"/>
          <w:lang w:val="en-US" w:eastAsia="pt-BR"/>
        </w:rPr>
        <w:t>máximo</w:t>
      </w:r>
      <w:proofErr w:type="spellEnd"/>
      <w:r w:rsidRPr="005A7BAC">
        <w:rPr>
          <w:rFonts w:ascii="Arial" w:eastAsia="Times New Roman" w:hAnsi="Arial" w:cs="Arial"/>
          <w:b/>
          <w:bCs/>
          <w:snapToGrid w:val="0"/>
          <w:color w:val="000000"/>
          <w:sz w:val="20"/>
          <w:szCs w:val="20"/>
          <w:u w:val="single"/>
          <w:lang w:val="en-US" w:eastAsia="pt-BR"/>
        </w:rPr>
        <w:t xml:space="preserve"> de </w:t>
      </w:r>
      <w:r w:rsidRPr="005A7BAC">
        <w:rPr>
          <w:rFonts w:ascii="Arial" w:eastAsia="Times New Roman" w:hAnsi="Arial" w:cs="Arial"/>
          <w:b/>
          <w:bCs/>
          <w:snapToGrid w:val="0"/>
          <w:sz w:val="20"/>
          <w:szCs w:val="20"/>
          <w:u w:val="single"/>
          <w:lang w:val="en-US" w:eastAsia="pt-BR"/>
        </w:rPr>
        <w:t>05 (</w:t>
      </w:r>
      <w:proofErr w:type="spellStart"/>
      <w:r w:rsidRPr="005A7BAC">
        <w:rPr>
          <w:rFonts w:ascii="Arial" w:eastAsia="Times New Roman" w:hAnsi="Arial" w:cs="Arial"/>
          <w:b/>
          <w:bCs/>
          <w:snapToGrid w:val="0"/>
          <w:sz w:val="20"/>
          <w:szCs w:val="20"/>
          <w:u w:val="single"/>
          <w:lang w:val="en-US" w:eastAsia="pt-BR"/>
        </w:rPr>
        <w:t>cinco</w:t>
      </w:r>
      <w:proofErr w:type="spellEnd"/>
      <w:r w:rsidRPr="005A7BAC">
        <w:rPr>
          <w:rFonts w:ascii="Arial" w:eastAsia="Times New Roman" w:hAnsi="Arial" w:cs="Arial"/>
          <w:b/>
          <w:bCs/>
          <w:snapToGrid w:val="0"/>
          <w:sz w:val="20"/>
          <w:szCs w:val="20"/>
          <w:u w:val="single"/>
          <w:lang w:val="en-US" w:eastAsia="pt-BR"/>
        </w:rPr>
        <w:t xml:space="preserve">) </w:t>
      </w:r>
      <w:proofErr w:type="spellStart"/>
      <w:r w:rsidRPr="005A7BAC">
        <w:rPr>
          <w:rFonts w:ascii="Arial" w:eastAsia="Times New Roman" w:hAnsi="Arial" w:cs="Arial"/>
          <w:b/>
          <w:bCs/>
          <w:snapToGrid w:val="0"/>
          <w:sz w:val="20"/>
          <w:szCs w:val="20"/>
          <w:u w:val="single"/>
          <w:lang w:val="en-US" w:eastAsia="pt-BR"/>
        </w:rPr>
        <w:t>dias</w:t>
      </w:r>
      <w:proofErr w:type="spellEnd"/>
      <w:r w:rsidRPr="005A7BAC">
        <w:rPr>
          <w:rFonts w:ascii="Arial" w:eastAsia="Times New Roman" w:hAnsi="Arial" w:cs="Arial"/>
          <w:b/>
          <w:bCs/>
          <w:snapToGrid w:val="0"/>
          <w:color w:val="000000"/>
          <w:sz w:val="20"/>
          <w:szCs w:val="20"/>
          <w:u w:val="single"/>
          <w:lang w:val="en-US" w:eastAsia="pt-BR"/>
        </w:rPr>
        <w:t xml:space="preserve"> </w:t>
      </w:r>
      <w:proofErr w:type="spellStart"/>
      <w:r w:rsidRPr="005A7BAC">
        <w:rPr>
          <w:rFonts w:ascii="Arial" w:eastAsia="Times New Roman" w:hAnsi="Arial" w:cs="Arial"/>
          <w:b/>
          <w:bCs/>
          <w:snapToGrid w:val="0"/>
          <w:color w:val="000000"/>
          <w:sz w:val="20"/>
          <w:szCs w:val="20"/>
          <w:u w:val="single"/>
          <w:lang w:val="en-US" w:eastAsia="pt-BR"/>
        </w:rPr>
        <w:t>úteis</w:t>
      </w:r>
      <w:proofErr w:type="spellEnd"/>
      <w:r w:rsidRPr="005A7BAC">
        <w:rPr>
          <w:rFonts w:ascii="Arial" w:eastAsia="Times New Roman" w:hAnsi="Arial" w:cs="Arial"/>
          <w:bCs/>
          <w:snapToGrid w:val="0"/>
          <w:color w:val="000000"/>
          <w:sz w:val="20"/>
          <w:szCs w:val="20"/>
          <w:lang w:val="en-US" w:eastAsia="pt-BR"/>
        </w:rPr>
        <w:t>,</w:t>
      </w:r>
      <w:r w:rsidRPr="005A7BAC">
        <w:rPr>
          <w:rFonts w:ascii="Arial" w:eastAsia="Times New Roman" w:hAnsi="Arial" w:cs="Arial"/>
          <w:b/>
          <w:bCs/>
          <w:snapToGrid w:val="0"/>
          <w:color w:val="00000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contados</w:t>
      </w:r>
      <w:proofErr w:type="spellEnd"/>
      <w:r w:rsidRPr="005A7BAC">
        <w:rPr>
          <w:rFonts w:ascii="Arial" w:eastAsia="Times New Roman" w:hAnsi="Arial" w:cs="Arial"/>
          <w:snapToGrid w:val="0"/>
          <w:sz w:val="20"/>
          <w:szCs w:val="20"/>
          <w:lang w:val="en-US" w:eastAsia="pt-BR"/>
        </w:rPr>
        <w:t xml:space="preserve"> da data da </w:t>
      </w:r>
      <w:proofErr w:type="spellStart"/>
      <w:r w:rsidRPr="005A7BAC">
        <w:rPr>
          <w:rFonts w:ascii="Arial" w:eastAsia="Times New Roman" w:hAnsi="Arial" w:cs="Arial"/>
          <w:snapToGrid w:val="0"/>
          <w:sz w:val="20"/>
          <w:szCs w:val="20"/>
          <w:lang w:val="en-US" w:eastAsia="pt-BR"/>
        </w:rPr>
        <w:t>sessão</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pública</w:t>
      </w:r>
      <w:proofErr w:type="spellEnd"/>
      <w:r w:rsidRPr="005A7BAC">
        <w:rPr>
          <w:rFonts w:ascii="Arial" w:eastAsia="Times New Roman" w:hAnsi="Arial" w:cs="Arial"/>
          <w:snapToGrid w:val="0"/>
          <w:sz w:val="20"/>
          <w:szCs w:val="20"/>
          <w:lang w:val="en-US" w:eastAsia="pt-BR"/>
        </w:rPr>
        <w:t xml:space="preserve"> virtual, </w:t>
      </w:r>
      <w:proofErr w:type="spellStart"/>
      <w:r w:rsidRPr="005A7BAC">
        <w:rPr>
          <w:rFonts w:ascii="Arial" w:eastAsia="Times New Roman" w:hAnsi="Arial" w:cs="Arial"/>
          <w:snapToGrid w:val="0"/>
          <w:sz w:val="20"/>
          <w:szCs w:val="20"/>
          <w:lang w:val="en-US" w:eastAsia="pt-BR"/>
        </w:rPr>
        <w:t>juntamente</w:t>
      </w:r>
      <w:proofErr w:type="spellEnd"/>
      <w:r w:rsidRPr="005A7BAC">
        <w:rPr>
          <w:rFonts w:ascii="Arial" w:eastAsia="Times New Roman" w:hAnsi="Arial" w:cs="Arial"/>
          <w:snapToGrid w:val="0"/>
          <w:sz w:val="20"/>
          <w:szCs w:val="20"/>
          <w:lang w:val="en-US" w:eastAsia="pt-BR"/>
        </w:rPr>
        <w:t xml:space="preserve"> com a </w:t>
      </w:r>
      <w:proofErr w:type="spellStart"/>
      <w:r w:rsidRPr="005A7BAC">
        <w:rPr>
          <w:rFonts w:ascii="Arial" w:eastAsia="Times New Roman" w:hAnsi="Arial" w:cs="Arial"/>
          <w:snapToGrid w:val="0"/>
          <w:sz w:val="20"/>
          <w:szCs w:val="20"/>
          <w:lang w:val="en-US" w:eastAsia="pt-BR"/>
        </w:rPr>
        <w:t>proposta</w:t>
      </w:r>
      <w:proofErr w:type="spellEnd"/>
      <w:r w:rsidRPr="005A7BAC">
        <w:rPr>
          <w:rFonts w:ascii="Arial" w:eastAsia="Times New Roman" w:hAnsi="Arial" w:cs="Arial"/>
          <w:snapToGrid w:val="0"/>
          <w:sz w:val="20"/>
          <w:szCs w:val="20"/>
          <w:lang w:val="en-US" w:eastAsia="pt-BR"/>
        </w:rPr>
        <w:t xml:space="preserve"> de </w:t>
      </w:r>
      <w:proofErr w:type="spellStart"/>
      <w:r w:rsidRPr="005A7BAC">
        <w:rPr>
          <w:rFonts w:ascii="Arial" w:eastAsia="Times New Roman" w:hAnsi="Arial" w:cs="Arial"/>
          <w:snapToGrid w:val="0"/>
          <w:sz w:val="20"/>
          <w:szCs w:val="20"/>
          <w:lang w:val="en-US" w:eastAsia="pt-BR"/>
        </w:rPr>
        <w:t>preços</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escrita</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nome</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endereço</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telefone</w:t>
      </w:r>
      <w:proofErr w:type="spellEnd"/>
      <w:r w:rsidRPr="005A7BAC">
        <w:rPr>
          <w:rFonts w:ascii="Arial" w:eastAsia="Times New Roman" w:hAnsi="Arial" w:cs="Arial"/>
          <w:snapToGrid w:val="0"/>
          <w:sz w:val="20"/>
          <w:szCs w:val="20"/>
          <w:lang w:val="en-US" w:eastAsia="pt-BR"/>
        </w:rPr>
        <w:t xml:space="preserve"> e </w:t>
      </w:r>
      <w:proofErr w:type="spellStart"/>
      <w:r w:rsidRPr="005A7BAC">
        <w:rPr>
          <w:rFonts w:ascii="Arial" w:eastAsia="Times New Roman" w:hAnsi="Arial" w:cs="Arial"/>
          <w:snapToGrid w:val="0"/>
          <w:sz w:val="20"/>
          <w:szCs w:val="20"/>
          <w:lang w:val="en-US" w:eastAsia="pt-BR"/>
        </w:rPr>
        <w:t>nome</w:t>
      </w:r>
      <w:proofErr w:type="spellEnd"/>
      <w:r w:rsidRPr="005A7BAC">
        <w:rPr>
          <w:rFonts w:ascii="Arial" w:eastAsia="Times New Roman" w:hAnsi="Arial" w:cs="Arial"/>
          <w:snapToGrid w:val="0"/>
          <w:sz w:val="20"/>
          <w:szCs w:val="20"/>
          <w:lang w:val="en-US" w:eastAsia="pt-BR"/>
        </w:rPr>
        <w:t xml:space="preserve"> do </w:t>
      </w:r>
      <w:proofErr w:type="spellStart"/>
      <w:r w:rsidRPr="005A7BAC">
        <w:rPr>
          <w:rFonts w:ascii="Arial" w:eastAsia="Times New Roman" w:hAnsi="Arial" w:cs="Arial"/>
          <w:snapToGrid w:val="0"/>
          <w:sz w:val="20"/>
          <w:szCs w:val="20"/>
          <w:lang w:val="en-US" w:eastAsia="pt-BR"/>
        </w:rPr>
        <w:t>responsável</w:t>
      </w:r>
      <w:proofErr w:type="spellEnd"/>
      <w:r w:rsidRPr="005A7BAC">
        <w:rPr>
          <w:rFonts w:ascii="Arial" w:eastAsia="Times New Roman" w:hAnsi="Arial" w:cs="Arial"/>
          <w:snapToGrid w:val="0"/>
          <w:sz w:val="20"/>
          <w:szCs w:val="20"/>
          <w:lang w:val="en-US" w:eastAsia="pt-BR"/>
        </w:rPr>
        <w:t xml:space="preserve"> do </w:t>
      </w:r>
      <w:proofErr w:type="spellStart"/>
      <w:r w:rsidRPr="005A7BAC">
        <w:rPr>
          <w:rFonts w:ascii="Arial" w:eastAsia="Times New Roman" w:hAnsi="Arial" w:cs="Arial"/>
          <w:snapToGrid w:val="0"/>
          <w:sz w:val="20"/>
          <w:szCs w:val="20"/>
          <w:lang w:val="en-US" w:eastAsia="pt-BR"/>
        </w:rPr>
        <w:t>órgão</w:t>
      </w:r>
      <w:proofErr w:type="spellEnd"/>
      <w:r w:rsidRPr="005A7BAC">
        <w:rPr>
          <w:rFonts w:ascii="Arial" w:eastAsia="Times New Roman" w:hAnsi="Arial" w:cs="Arial"/>
          <w:snapToGrid w:val="0"/>
          <w:sz w:val="20"/>
          <w:szCs w:val="20"/>
          <w:lang w:val="en-US" w:eastAsia="pt-BR"/>
        </w:rPr>
        <w:t xml:space="preserve">). </w:t>
      </w:r>
    </w:p>
    <w:p w:rsidR="00833D49" w:rsidRDefault="00833D49" w:rsidP="00833D49">
      <w:pPr>
        <w:jc w:val="both"/>
        <w:rPr>
          <w:rFonts w:ascii="Arial" w:eastAsia="Times New Roman" w:hAnsi="Arial" w:cs="Arial"/>
          <w:b/>
          <w:snapToGrid w:val="0"/>
          <w:sz w:val="20"/>
          <w:szCs w:val="20"/>
          <w:lang w:eastAsia="pt-BR"/>
        </w:rPr>
      </w:pPr>
    </w:p>
    <w:p w:rsidR="00833D49" w:rsidRPr="005A7BAC" w:rsidRDefault="00833D49" w:rsidP="00833D49">
      <w:pPr>
        <w:jc w:val="both"/>
        <w:rPr>
          <w:rFonts w:ascii="Arial" w:eastAsia="Times New Roman" w:hAnsi="Arial" w:cs="Arial"/>
          <w:snapToGrid w:val="0"/>
          <w:sz w:val="20"/>
          <w:szCs w:val="20"/>
          <w:lang w:eastAsia="pt-BR"/>
        </w:rPr>
      </w:pPr>
      <w:r w:rsidRPr="005A7BAC">
        <w:rPr>
          <w:rFonts w:ascii="Arial" w:eastAsia="Times New Roman" w:hAnsi="Arial" w:cs="Arial"/>
          <w:b/>
          <w:snapToGrid w:val="0"/>
          <w:sz w:val="20"/>
          <w:szCs w:val="20"/>
          <w:lang w:eastAsia="pt-BR"/>
        </w:rPr>
        <w:t>09.03.</w:t>
      </w:r>
      <w:r w:rsidRPr="005A7BAC">
        <w:rPr>
          <w:rFonts w:ascii="Arial" w:eastAsia="Times New Roman" w:hAnsi="Arial" w:cs="Arial"/>
          <w:snapToGrid w:val="0"/>
          <w:sz w:val="20"/>
          <w:szCs w:val="20"/>
          <w:lang w:eastAsia="pt-BR"/>
        </w:rPr>
        <w:t xml:space="preserve"> Os documentos extraídos via internet terão sua autenticidade confirmada no respectivo site.</w:t>
      </w:r>
    </w:p>
    <w:p w:rsidR="00833D49" w:rsidRPr="005A7BAC" w:rsidRDefault="00833D49" w:rsidP="00833D49">
      <w:pPr>
        <w:jc w:val="both"/>
        <w:rPr>
          <w:rFonts w:ascii="Arial" w:eastAsia="Times New Roman" w:hAnsi="Arial" w:cs="Arial"/>
          <w:bCs/>
          <w:snapToGrid w:val="0"/>
          <w:sz w:val="20"/>
          <w:szCs w:val="20"/>
          <w:lang w:eastAsia="pt-BR"/>
        </w:rPr>
      </w:pPr>
    </w:p>
    <w:p w:rsidR="00833D49" w:rsidRPr="005A7BAC" w:rsidRDefault="00833D49" w:rsidP="00833D49">
      <w:pPr>
        <w:widowControl w:val="0"/>
        <w:jc w:val="both"/>
        <w:rPr>
          <w:rFonts w:ascii="Arial" w:eastAsia="Times New Roman" w:hAnsi="Arial" w:cs="Arial"/>
          <w:snapToGrid w:val="0"/>
          <w:sz w:val="20"/>
          <w:szCs w:val="20"/>
          <w:lang w:val="en-US" w:eastAsia="pt-BR"/>
        </w:rPr>
      </w:pPr>
      <w:r w:rsidRPr="005A7BAC">
        <w:rPr>
          <w:rFonts w:ascii="Arial" w:eastAsia="Times New Roman" w:hAnsi="Arial" w:cs="Arial"/>
          <w:b/>
          <w:snapToGrid w:val="0"/>
          <w:color w:val="000000" w:themeColor="text1"/>
          <w:sz w:val="20"/>
          <w:szCs w:val="20"/>
          <w:lang w:eastAsia="pt-BR"/>
        </w:rPr>
        <w:t>09.04.</w:t>
      </w:r>
      <w:r w:rsidRPr="005A7BAC">
        <w:rPr>
          <w:rFonts w:ascii="Arial" w:eastAsia="Times New Roman" w:hAnsi="Arial" w:cs="Arial"/>
          <w:snapToGrid w:val="0"/>
          <w:sz w:val="20"/>
          <w:szCs w:val="20"/>
          <w:lang w:eastAsia="pt-BR"/>
        </w:rPr>
        <w:t xml:space="preserve"> </w:t>
      </w:r>
      <w:r w:rsidRPr="005A7BAC">
        <w:rPr>
          <w:rFonts w:ascii="Arial" w:eastAsia="Times New Roman" w:hAnsi="Arial" w:cs="Arial"/>
          <w:snapToGrid w:val="0"/>
          <w:sz w:val="20"/>
          <w:szCs w:val="20"/>
          <w:lang w:val="en-US" w:eastAsia="pt-BR"/>
        </w:rPr>
        <w:t xml:space="preserve">O </w:t>
      </w:r>
      <w:proofErr w:type="spellStart"/>
      <w:r w:rsidRPr="005A7BAC">
        <w:rPr>
          <w:rFonts w:ascii="Arial" w:eastAsia="Times New Roman" w:hAnsi="Arial" w:cs="Arial"/>
          <w:snapToGrid w:val="0"/>
          <w:sz w:val="20"/>
          <w:szCs w:val="20"/>
          <w:lang w:val="en-US" w:eastAsia="pt-BR"/>
        </w:rPr>
        <w:t>licitante</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vencedor</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deverá</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encaminhar</w:t>
      </w:r>
      <w:proofErr w:type="spellEnd"/>
      <w:r w:rsidRPr="005A7BAC">
        <w:rPr>
          <w:rFonts w:ascii="Arial" w:eastAsia="Times New Roman" w:hAnsi="Arial" w:cs="Arial"/>
          <w:snapToGrid w:val="0"/>
          <w:sz w:val="20"/>
          <w:szCs w:val="20"/>
          <w:lang w:val="en-US" w:eastAsia="pt-BR"/>
        </w:rPr>
        <w:t xml:space="preserve">, </w:t>
      </w:r>
      <w:r w:rsidRPr="005A7BAC">
        <w:rPr>
          <w:rFonts w:ascii="Arial" w:eastAsia="Times New Roman" w:hAnsi="Arial" w:cs="Arial"/>
          <w:b/>
          <w:snapToGrid w:val="0"/>
          <w:sz w:val="20"/>
          <w:szCs w:val="20"/>
          <w:u w:val="single"/>
          <w:lang w:val="en-US" w:eastAsia="pt-BR"/>
        </w:rPr>
        <w:t xml:space="preserve">sob </w:t>
      </w:r>
      <w:proofErr w:type="spellStart"/>
      <w:r w:rsidRPr="005A7BAC">
        <w:rPr>
          <w:rFonts w:ascii="Arial" w:eastAsia="Times New Roman" w:hAnsi="Arial" w:cs="Arial"/>
          <w:b/>
          <w:snapToGrid w:val="0"/>
          <w:sz w:val="20"/>
          <w:szCs w:val="20"/>
          <w:u w:val="single"/>
          <w:lang w:val="en-US" w:eastAsia="pt-BR"/>
        </w:rPr>
        <w:t>pena</w:t>
      </w:r>
      <w:proofErr w:type="spellEnd"/>
      <w:r w:rsidRPr="005A7BAC">
        <w:rPr>
          <w:rFonts w:ascii="Arial" w:eastAsia="Times New Roman" w:hAnsi="Arial" w:cs="Arial"/>
          <w:b/>
          <w:snapToGrid w:val="0"/>
          <w:sz w:val="20"/>
          <w:szCs w:val="20"/>
          <w:u w:val="single"/>
          <w:lang w:val="en-US" w:eastAsia="pt-BR"/>
        </w:rPr>
        <w:t xml:space="preserve"> de </w:t>
      </w:r>
      <w:proofErr w:type="spellStart"/>
      <w:r w:rsidRPr="005A7BAC">
        <w:rPr>
          <w:rFonts w:ascii="Arial" w:eastAsia="Times New Roman" w:hAnsi="Arial" w:cs="Arial"/>
          <w:b/>
          <w:snapToGrid w:val="0"/>
          <w:sz w:val="20"/>
          <w:szCs w:val="20"/>
          <w:u w:val="single"/>
          <w:lang w:val="en-US" w:eastAsia="pt-BR"/>
        </w:rPr>
        <w:t>desclassificação</w:t>
      </w:r>
      <w:proofErr w:type="spellEnd"/>
      <w:r w:rsidRPr="005A7BAC">
        <w:rPr>
          <w:rFonts w:ascii="Arial" w:eastAsia="Times New Roman" w:hAnsi="Arial" w:cs="Arial"/>
          <w:snapToGrid w:val="0"/>
          <w:sz w:val="20"/>
          <w:szCs w:val="20"/>
          <w:lang w:val="en-US" w:eastAsia="pt-BR"/>
        </w:rPr>
        <w:t xml:space="preserve">, junto com </w:t>
      </w:r>
      <w:proofErr w:type="spellStart"/>
      <w:r w:rsidRPr="005A7BAC">
        <w:rPr>
          <w:rFonts w:ascii="Arial" w:eastAsia="Times New Roman" w:hAnsi="Arial" w:cs="Arial"/>
          <w:snapToGrid w:val="0"/>
          <w:sz w:val="20"/>
          <w:szCs w:val="20"/>
          <w:lang w:val="en-US" w:eastAsia="pt-BR"/>
        </w:rPr>
        <w:t>os</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documentos</w:t>
      </w:r>
      <w:proofErr w:type="spellEnd"/>
      <w:r w:rsidRPr="005A7BAC">
        <w:rPr>
          <w:rFonts w:ascii="Arial" w:eastAsia="Times New Roman" w:hAnsi="Arial" w:cs="Arial"/>
          <w:snapToGrid w:val="0"/>
          <w:sz w:val="20"/>
          <w:szCs w:val="20"/>
          <w:lang w:val="en-US" w:eastAsia="pt-BR"/>
        </w:rPr>
        <w:t xml:space="preserve"> de </w:t>
      </w:r>
      <w:proofErr w:type="spellStart"/>
      <w:r w:rsidRPr="005A7BAC">
        <w:rPr>
          <w:rFonts w:ascii="Arial" w:eastAsia="Times New Roman" w:hAnsi="Arial" w:cs="Arial"/>
          <w:snapToGrid w:val="0"/>
          <w:sz w:val="20"/>
          <w:szCs w:val="20"/>
          <w:lang w:val="en-US" w:eastAsia="pt-BR"/>
        </w:rPr>
        <w:t>habilitação</w:t>
      </w:r>
      <w:proofErr w:type="spellEnd"/>
      <w:r w:rsidRPr="005A7BAC">
        <w:rPr>
          <w:rFonts w:ascii="Arial" w:eastAsia="Times New Roman" w:hAnsi="Arial" w:cs="Arial"/>
          <w:snapToGrid w:val="0"/>
          <w:sz w:val="20"/>
          <w:szCs w:val="20"/>
          <w:lang w:val="en-US" w:eastAsia="pt-BR"/>
        </w:rPr>
        <w:t xml:space="preserve">: </w:t>
      </w:r>
    </w:p>
    <w:p w:rsidR="00833D49" w:rsidRPr="005A7BAC" w:rsidRDefault="00833D49" w:rsidP="00833D49">
      <w:pPr>
        <w:tabs>
          <w:tab w:val="left" w:pos="705"/>
        </w:tabs>
        <w:jc w:val="both"/>
        <w:rPr>
          <w:rFonts w:ascii="Arial" w:eastAsia="Times New Roman" w:hAnsi="Arial" w:cs="Arial"/>
          <w:b/>
          <w:snapToGrid w:val="0"/>
          <w:color w:val="000000" w:themeColor="text1"/>
          <w:sz w:val="20"/>
          <w:szCs w:val="20"/>
          <w:lang w:eastAsia="pt-BR"/>
        </w:rPr>
      </w:pPr>
    </w:p>
    <w:p w:rsidR="00833D49" w:rsidRPr="00833D49" w:rsidRDefault="00833D49" w:rsidP="00833D49">
      <w:pPr>
        <w:widowControl w:val="0"/>
        <w:ind w:left="708"/>
        <w:jc w:val="both"/>
        <w:rPr>
          <w:rFonts w:ascii="Arial" w:hAnsi="Arial" w:cs="Arial"/>
          <w:b/>
          <w:sz w:val="20"/>
        </w:rPr>
      </w:pPr>
      <w:r w:rsidRPr="00833D49">
        <w:rPr>
          <w:rFonts w:ascii="Arial" w:hAnsi="Arial" w:cs="Arial"/>
          <w:b/>
          <w:sz w:val="20"/>
        </w:rPr>
        <w:t xml:space="preserve">a) A proposta escrita, com a indicação da marca de cada produto e contendo o preço unitário readequado ao preço final global vencedor do certame, mediante a aplicação de desconto linear entre os valores de cada item que compõe o lote. </w:t>
      </w:r>
    </w:p>
    <w:p w:rsidR="00833D49" w:rsidRDefault="00833D49" w:rsidP="00833D49">
      <w:pPr>
        <w:spacing w:line="259" w:lineRule="auto"/>
        <w:jc w:val="both"/>
        <w:rPr>
          <w:rFonts w:ascii="Arial" w:hAnsi="Arial" w:cs="Arial"/>
          <w:b/>
          <w:bCs/>
          <w:color w:val="000000"/>
          <w:sz w:val="20"/>
        </w:rPr>
      </w:pPr>
    </w:p>
    <w:p w:rsidR="00AD4F9B" w:rsidRPr="00465183" w:rsidRDefault="00833D49" w:rsidP="00833D49">
      <w:pPr>
        <w:pStyle w:val="Textopadro"/>
        <w:widowControl/>
        <w:jc w:val="both"/>
        <w:rPr>
          <w:rFonts w:ascii="Arial" w:hAnsi="Arial" w:cs="Arial"/>
          <w:b/>
          <w:sz w:val="20"/>
          <w:lang w:val="pt-BR"/>
        </w:rPr>
      </w:pPr>
      <w:r w:rsidRPr="005F19FF">
        <w:rPr>
          <w:rFonts w:ascii="Arial" w:hAnsi="Arial" w:cs="Arial"/>
          <w:b/>
          <w:bCs/>
          <w:color w:val="000000"/>
          <w:sz w:val="20"/>
        </w:rPr>
        <w:t xml:space="preserve">09.05. </w:t>
      </w:r>
      <w:r w:rsidRPr="00345BDC">
        <w:rPr>
          <w:rFonts w:ascii="Arial" w:hAnsi="Arial" w:cs="Arial"/>
          <w:bCs/>
          <w:color w:val="000000"/>
          <w:sz w:val="20"/>
          <w:lang w:val="pt-BR"/>
        </w:rPr>
        <w:t>O não cumprimento do envio dos documentos, dentro do prazo acima estabelecido, e/ou sua reprovação, acarretará na desclassificação da licitante, estando sujeita ainda, as penalidades previstas neste Edital e na legislação correlata, prosseguindo-se o processo, podendo o Pregoeiro convocar a empresa que apresentou a proposta ou o lance subsequente</w:t>
      </w:r>
    </w:p>
    <w:p w:rsidR="00DB3850" w:rsidRDefault="00DB3850" w:rsidP="00412470">
      <w:pPr>
        <w:pStyle w:val="Textopadro"/>
        <w:widowControl/>
        <w:tabs>
          <w:tab w:val="left" w:pos="705"/>
        </w:tabs>
        <w:ind w:left="705" w:hanging="705"/>
        <w:jc w:val="both"/>
        <w:rPr>
          <w:rFonts w:ascii="Arial" w:hAnsi="Arial" w:cs="Arial"/>
          <w:b/>
          <w:sz w:val="20"/>
          <w:lang w:val="pt-BR"/>
        </w:rPr>
      </w:pPr>
    </w:p>
    <w:p w:rsidR="00802D61" w:rsidRDefault="00802D61" w:rsidP="00412470">
      <w:pPr>
        <w:pStyle w:val="Textopadro"/>
        <w:widowControl/>
        <w:tabs>
          <w:tab w:val="left" w:pos="705"/>
        </w:tabs>
        <w:ind w:left="705" w:hanging="705"/>
        <w:jc w:val="both"/>
        <w:rPr>
          <w:rFonts w:ascii="Arial" w:hAnsi="Arial" w:cs="Arial"/>
          <w:b/>
          <w:sz w:val="20"/>
          <w:lang w:val="pt-BR"/>
        </w:rPr>
      </w:pPr>
    </w:p>
    <w:p w:rsidR="00412470" w:rsidRPr="00465183" w:rsidRDefault="00412470" w:rsidP="00412470">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106E96" w:rsidRDefault="00106E96" w:rsidP="00412470">
      <w:pPr>
        <w:pStyle w:val="Textopadro"/>
        <w:widowControl/>
        <w:tabs>
          <w:tab w:val="left" w:pos="705"/>
        </w:tabs>
        <w:jc w:val="both"/>
        <w:rPr>
          <w:rFonts w:ascii="Arial" w:hAnsi="Arial" w:cs="Arial"/>
          <w:sz w:val="20"/>
          <w:lang w:val="pt-BR"/>
        </w:rPr>
      </w:pPr>
    </w:p>
    <w:p w:rsidR="00802D61" w:rsidRDefault="00802D61" w:rsidP="00412470">
      <w:pPr>
        <w:pStyle w:val="Textopadro"/>
        <w:widowControl/>
        <w:tabs>
          <w:tab w:val="left" w:pos="705"/>
        </w:tabs>
        <w:jc w:val="both"/>
        <w:rPr>
          <w:rFonts w:ascii="Arial" w:hAnsi="Arial" w:cs="Arial"/>
          <w:sz w:val="20"/>
          <w:lang w:val="pt-BR"/>
        </w:rPr>
      </w:pPr>
    </w:p>
    <w:p w:rsidR="00DB3850" w:rsidRPr="00DB3850" w:rsidRDefault="00412470" w:rsidP="00DB3850">
      <w:pPr>
        <w:pStyle w:val="Textopadro"/>
        <w:jc w:val="both"/>
        <w:rPr>
          <w:rFonts w:ascii="Arial" w:hAnsi="Arial" w:cs="Arial"/>
          <w:sz w:val="20"/>
        </w:rPr>
      </w:pPr>
      <w:r w:rsidRPr="00DB3850">
        <w:rPr>
          <w:rFonts w:ascii="Arial" w:hAnsi="Arial" w:cs="Arial"/>
          <w:b/>
          <w:sz w:val="20"/>
          <w:lang w:val="pt-BR"/>
        </w:rPr>
        <w:t>10.01.</w:t>
      </w:r>
      <w:r w:rsidRPr="00EB2818">
        <w:rPr>
          <w:rFonts w:ascii="Arial" w:hAnsi="Arial" w:cs="Arial"/>
          <w:sz w:val="20"/>
          <w:lang w:val="pt-BR"/>
        </w:rPr>
        <w:t xml:space="preserve"> </w:t>
      </w:r>
      <w:proofErr w:type="spellStart"/>
      <w:r w:rsidR="00DB3850" w:rsidRPr="00DB3850">
        <w:rPr>
          <w:rFonts w:ascii="Arial" w:hAnsi="Arial" w:cs="Arial"/>
          <w:sz w:val="20"/>
        </w:rPr>
        <w:t>Conforme</w:t>
      </w:r>
      <w:proofErr w:type="spellEnd"/>
      <w:r w:rsidR="00DB3850" w:rsidRPr="00DB3850">
        <w:rPr>
          <w:rFonts w:ascii="Arial" w:hAnsi="Arial" w:cs="Arial"/>
          <w:sz w:val="20"/>
        </w:rPr>
        <w:t xml:space="preserve"> o </w:t>
      </w:r>
      <w:proofErr w:type="spellStart"/>
      <w:r w:rsidR="00DB3850" w:rsidRPr="00DB3850">
        <w:rPr>
          <w:rFonts w:ascii="Arial" w:hAnsi="Arial" w:cs="Arial"/>
          <w:sz w:val="20"/>
        </w:rPr>
        <w:t>Artigo</w:t>
      </w:r>
      <w:proofErr w:type="spellEnd"/>
      <w:r w:rsidR="00DB3850" w:rsidRPr="00DB3850">
        <w:rPr>
          <w:rFonts w:ascii="Arial" w:hAnsi="Arial" w:cs="Arial"/>
          <w:sz w:val="20"/>
        </w:rPr>
        <w:t xml:space="preserve"> 26, do </w:t>
      </w:r>
      <w:proofErr w:type="spellStart"/>
      <w:r w:rsidR="00DB3850" w:rsidRPr="00DB3850">
        <w:rPr>
          <w:rFonts w:ascii="Arial" w:hAnsi="Arial" w:cs="Arial"/>
          <w:sz w:val="20"/>
        </w:rPr>
        <w:t>Decreto</w:t>
      </w:r>
      <w:proofErr w:type="spellEnd"/>
      <w:r w:rsidR="00DB3850" w:rsidRPr="00DB3850">
        <w:rPr>
          <w:rFonts w:ascii="Arial" w:hAnsi="Arial" w:cs="Arial"/>
          <w:sz w:val="20"/>
        </w:rPr>
        <w:t xml:space="preserve"> nº. 5.313/2006, </w:t>
      </w:r>
      <w:proofErr w:type="spellStart"/>
      <w:r w:rsidR="00DB3850" w:rsidRPr="00DB3850">
        <w:rPr>
          <w:rFonts w:ascii="Arial" w:hAnsi="Arial" w:cs="Arial"/>
          <w:sz w:val="20"/>
        </w:rPr>
        <w:t>ao</w:t>
      </w:r>
      <w:proofErr w:type="spellEnd"/>
      <w:r w:rsidR="00DB3850" w:rsidRPr="00DB3850">
        <w:rPr>
          <w:rFonts w:ascii="Arial" w:hAnsi="Arial" w:cs="Arial"/>
          <w:sz w:val="20"/>
        </w:rPr>
        <w:t xml:space="preserve"> final da </w:t>
      </w:r>
      <w:proofErr w:type="spellStart"/>
      <w:r w:rsidR="00DB3850" w:rsidRPr="00DB3850">
        <w:rPr>
          <w:rFonts w:ascii="Arial" w:hAnsi="Arial" w:cs="Arial"/>
          <w:sz w:val="20"/>
        </w:rPr>
        <w:t>sessão</w:t>
      </w:r>
      <w:proofErr w:type="spellEnd"/>
      <w:r w:rsidR="00DB3850" w:rsidRPr="00DB3850">
        <w:rPr>
          <w:rFonts w:ascii="Arial" w:hAnsi="Arial" w:cs="Arial"/>
          <w:sz w:val="20"/>
        </w:rPr>
        <w:t xml:space="preserve">, o </w:t>
      </w:r>
      <w:proofErr w:type="spellStart"/>
      <w:r w:rsidR="00DB3850" w:rsidRPr="00DB3850">
        <w:rPr>
          <w:rFonts w:ascii="Arial" w:hAnsi="Arial" w:cs="Arial"/>
          <w:sz w:val="20"/>
        </w:rPr>
        <w:t>proponente</w:t>
      </w:r>
      <w:proofErr w:type="spellEnd"/>
      <w:r w:rsidR="00DB3850" w:rsidRPr="00DB3850">
        <w:rPr>
          <w:rFonts w:ascii="Arial" w:hAnsi="Arial" w:cs="Arial"/>
          <w:sz w:val="20"/>
        </w:rPr>
        <w:t xml:space="preserve"> que </w:t>
      </w:r>
      <w:proofErr w:type="spellStart"/>
      <w:r w:rsidR="00DB3850" w:rsidRPr="00DB3850">
        <w:rPr>
          <w:rFonts w:ascii="Arial" w:hAnsi="Arial" w:cs="Arial"/>
          <w:sz w:val="20"/>
        </w:rPr>
        <w:t>desejar</w:t>
      </w:r>
      <w:proofErr w:type="spellEnd"/>
      <w:r w:rsidR="00DB3850" w:rsidRPr="00DB3850">
        <w:rPr>
          <w:rFonts w:ascii="Arial" w:hAnsi="Arial" w:cs="Arial"/>
          <w:sz w:val="20"/>
        </w:rPr>
        <w:t xml:space="preserve"> </w:t>
      </w:r>
      <w:proofErr w:type="spellStart"/>
      <w:r w:rsidR="00DB3850" w:rsidRPr="00DB3850">
        <w:rPr>
          <w:rFonts w:ascii="Arial" w:hAnsi="Arial" w:cs="Arial"/>
          <w:sz w:val="20"/>
        </w:rPr>
        <w:t>recorrer</w:t>
      </w:r>
      <w:proofErr w:type="spellEnd"/>
      <w:r w:rsidR="00DB3850" w:rsidRPr="00DB3850">
        <w:rPr>
          <w:rFonts w:ascii="Arial" w:hAnsi="Arial" w:cs="Arial"/>
          <w:sz w:val="20"/>
        </w:rPr>
        <w:t xml:space="preserve"> contra </w:t>
      </w:r>
      <w:proofErr w:type="spellStart"/>
      <w:r w:rsidR="00DB3850" w:rsidRPr="00DB3850">
        <w:rPr>
          <w:rFonts w:ascii="Arial" w:hAnsi="Arial" w:cs="Arial"/>
          <w:sz w:val="20"/>
        </w:rPr>
        <w:t>decisões</w:t>
      </w:r>
      <w:proofErr w:type="spellEnd"/>
      <w:r w:rsidR="00DB3850" w:rsidRPr="00DB3850">
        <w:rPr>
          <w:rFonts w:ascii="Arial" w:hAnsi="Arial" w:cs="Arial"/>
          <w:sz w:val="20"/>
        </w:rPr>
        <w:t xml:space="preserve"> do </w:t>
      </w:r>
      <w:proofErr w:type="spellStart"/>
      <w:r w:rsidR="00DB3850" w:rsidRPr="00DB3850">
        <w:rPr>
          <w:rFonts w:ascii="Arial" w:hAnsi="Arial" w:cs="Arial"/>
          <w:sz w:val="20"/>
        </w:rPr>
        <w:t>Pregoeiro</w:t>
      </w:r>
      <w:proofErr w:type="spellEnd"/>
      <w:r w:rsidR="00DB3850" w:rsidRPr="00DB3850">
        <w:rPr>
          <w:rFonts w:ascii="Arial" w:hAnsi="Arial" w:cs="Arial"/>
          <w:sz w:val="20"/>
        </w:rPr>
        <w:t xml:space="preserve"> </w:t>
      </w:r>
      <w:proofErr w:type="spellStart"/>
      <w:r w:rsidR="00DB3850" w:rsidRPr="00DB3850">
        <w:rPr>
          <w:rFonts w:ascii="Arial" w:hAnsi="Arial" w:cs="Arial"/>
          <w:sz w:val="20"/>
        </w:rPr>
        <w:t>poderá</w:t>
      </w:r>
      <w:proofErr w:type="spellEnd"/>
      <w:r w:rsidR="00DB3850" w:rsidRPr="00DB3850">
        <w:rPr>
          <w:rFonts w:ascii="Arial" w:hAnsi="Arial" w:cs="Arial"/>
          <w:sz w:val="20"/>
        </w:rPr>
        <w:t xml:space="preserve"> </w:t>
      </w:r>
      <w:proofErr w:type="spellStart"/>
      <w:r w:rsidR="00DB3850" w:rsidRPr="00DB3850">
        <w:rPr>
          <w:rFonts w:ascii="Arial" w:hAnsi="Arial" w:cs="Arial"/>
          <w:sz w:val="20"/>
        </w:rPr>
        <w:t>fazê</w:t>
      </w:r>
      <w:proofErr w:type="spellEnd"/>
      <w:r w:rsidR="00DB3850" w:rsidRPr="00DB3850">
        <w:rPr>
          <w:rFonts w:ascii="Arial" w:hAnsi="Arial" w:cs="Arial"/>
          <w:sz w:val="20"/>
        </w:rPr>
        <w:t xml:space="preserve">-lo, </w:t>
      </w:r>
      <w:proofErr w:type="spellStart"/>
      <w:r w:rsidR="00DB3850" w:rsidRPr="00DB3850">
        <w:rPr>
          <w:rFonts w:ascii="Arial" w:hAnsi="Arial" w:cs="Arial"/>
          <w:bCs/>
          <w:sz w:val="20"/>
        </w:rPr>
        <w:t>por</w:t>
      </w:r>
      <w:proofErr w:type="spellEnd"/>
      <w:r w:rsidR="00DB3850" w:rsidRPr="00DB3850">
        <w:rPr>
          <w:rFonts w:ascii="Arial" w:hAnsi="Arial" w:cs="Arial"/>
          <w:bCs/>
          <w:sz w:val="20"/>
        </w:rPr>
        <w:t xml:space="preserve"> </w:t>
      </w:r>
      <w:proofErr w:type="spellStart"/>
      <w:r w:rsidR="00DB3850" w:rsidRPr="00DB3850">
        <w:rPr>
          <w:rFonts w:ascii="Arial" w:hAnsi="Arial" w:cs="Arial"/>
          <w:bCs/>
          <w:sz w:val="20"/>
        </w:rPr>
        <w:t>meio</w:t>
      </w:r>
      <w:proofErr w:type="spellEnd"/>
      <w:r w:rsidR="00DB3850" w:rsidRPr="00DB3850">
        <w:rPr>
          <w:rFonts w:ascii="Arial" w:hAnsi="Arial" w:cs="Arial"/>
          <w:bCs/>
          <w:sz w:val="20"/>
        </w:rPr>
        <w:t xml:space="preserve"> do </w:t>
      </w:r>
      <w:proofErr w:type="spellStart"/>
      <w:r w:rsidR="00DB3850" w:rsidRPr="00DB3850">
        <w:rPr>
          <w:rFonts w:ascii="Arial" w:hAnsi="Arial" w:cs="Arial"/>
          <w:bCs/>
          <w:sz w:val="20"/>
        </w:rPr>
        <w:t>seu</w:t>
      </w:r>
      <w:proofErr w:type="spellEnd"/>
      <w:r w:rsidR="00DB3850" w:rsidRPr="00DB3850">
        <w:rPr>
          <w:rFonts w:ascii="Arial" w:hAnsi="Arial" w:cs="Arial"/>
          <w:bCs/>
          <w:sz w:val="20"/>
        </w:rPr>
        <w:t xml:space="preserve"> </w:t>
      </w:r>
      <w:proofErr w:type="spellStart"/>
      <w:r w:rsidR="00DB3850" w:rsidRPr="00DB3850">
        <w:rPr>
          <w:rFonts w:ascii="Arial" w:hAnsi="Arial" w:cs="Arial"/>
          <w:bCs/>
          <w:sz w:val="20"/>
        </w:rPr>
        <w:t>representante</w:t>
      </w:r>
      <w:proofErr w:type="spellEnd"/>
      <w:r w:rsidR="00DB3850" w:rsidRPr="00DB3850">
        <w:rPr>
          <w:rFonts w:ascii="Arial" w:hAnsi="Arial" w:cs="Arial"/>
          <w:sz w:val="20"/>
        </w:rPr>
        <w:t xml:space="preserve">, </w:t>
      </w:r>
      <w:proofErr w:type="spellStart"/>
      <w:r w:rsidR="00DB3850" w:rsidRPr="00DB3850">
        <w:rPr>
          <w:rFonts w:ascii="Arial" w:hAnsi="Arial" w:cs="Arial"/>
          <w:sz w:val="20"/>
        </w:rPr>
        <w:t>manifestando</w:t>
      </w:r>
      <w:proofErr w:type="spellEnd"/>
      <w:r w:rsidR="00DB3850" w:rsidRPr="00DB3850">
        <w:rPr>
          <w:rFonts w:ascii="Arial" w:hAnsi="Arial" w:cs="Arial"/>
          <w:sz w:val="20"/>
        </w:rPr>
        <w:t xml:space="preserve"> </w:t>
      </w:r>
      <w:proofErr w:type="spellStart"/>
      <w:r w:rsidR="00DB3850" w:rsidRPr="00DB3850">
        <w:rPr>
          <w:rFonts w:ascii="Arial" w:hAnsi="Arial" w:cs="Arial"/>
          <w:sz w:val="20"/>
        </w:rPr>
        <w:t>sua</w:t>
      </w:r>
      <w:proofErr w:type="spellEnd"/>
      <w:r w:rsidR="00DB3850" w:rsidRPr="00DB3850">
        <w:rPr>
          <w:rFonts w:ascii="Arial" w:hAnsi="Arial" w:cs="Arial"/>
          <w:sz w:val="20"/>
        </w:rPr>
        <w:t xml:space="preserve"> </w:t>
      </w:r>
      <w:proofErr w:type="spellStart"/>
      <w:r w:rsidR="00DB3850" w:rsidRPr="00DB3850">
        <w:rPr>
          <w:rFonts w:ascii="Arial" w:hAnsi="Arial" w:cs="Arial"/>
          <w:sz w:val="20"/>
        </w:rPr>
        <w:t>intenção</w:t>
      </w:r>
      <w:proofErr w:type="spellEnd"/>
      <w:r w:rsidR="00DB3850" w:rsidRPr="00DB3850">
        <w:rPr>
          <w:rFonts w:ascii="Arial" w:hAnsi="Arial" w:cs="Arial"/>
          <w:sz w:val="20"/>
        </w:rPr>
        <w:t xml:space="preserve"> com </w:t>
      </w:r>
      <w:proofErr w:type="spellStart"/>
      <w:r w:rsidR="00DB3850" w:rsidRPr="00DB3850">
        <w:rPr>
          <w:rFonts w:ascii="Arial" w:hAnsi="Arial" w:cs="Arial"/>
          <w:sz w:val="20"/>
        </w:rPr>
        <w:t>registro</w:t>
      </w:r>
      <w:proofErr w:type="spellEnd"/>
      <w:r w:rsidR="00DB3850" w:rsidRPr="00DB3850">
        <w:rPr>
          <w:rFonts w:ascii="Arial" w:hAnsi="Arial" w:cs="Arial"/>
          <w:sz w:val="20"/>
        </w:rPr>
        <w:t xml:space="preserve"> da </w:t>
      </w:r>
      <w:proofErr w:type="spellStart"/>
      <w:r w:rsidR="00DB3850" w:rsidRPr="00DB3850">
        <w:rPr>
          <w:rFonts w:ascii="Arial" w:hAnsi="Arial" w:cs="Arial"/>
          <w:sz w:val="20"/>
        </w:rPr>
        <w:t>síntese</w:t>
      </w:r>
      <w:proofErr w:type="spellEnd"/>
      <w:r w:rsidR="00DB3850" w:rsidRPr="00DB3850">
        <w:rPr>
          <w:rFonts w:ascii="Arial" w:hAnsi="Arial" w:cs="Arial"/>
          <w:sz w:val="20"/>
        </w:rPr>
        <w:t xml:space="preserve"> das </w:t>
      </w:r>
      <w:proofErr w:type="spellStart"/>
      <w:r w:rsidR="00DB3850" w:rsidRPr="00DB3850">
        <w:rPr>
          <w:rFonts w:ascii="Arial" w:hAnsi="Arial" w:cs="Arial"/>
          <w:sz w:val="20"/>
        </w:rPr>
        <w:t>suas</w:t>
      </w:r>
      <w:proofErr w:type="spellEnd"/>
      <w:r w:rsidR="00DB3850" w:rsidRPr="00DB3850">
        <w:rPr>
          <w:rFonts w:ascii="Arial" w:hAnsi="Arial" w:cs="Arial"/>
          <w:sz w:val="20"/>
        </w:rPr>
        <w:t xml:space="preserve"> </w:t>
      </w:r>
      <w:proofErr w:type="spellStart"/>
      <w:r w:rsidR="00DB3850" w:rsidRPr="00DB3850">
        <w:rPr>
          <w:rFonts w:ascii="Arial" w:hAnsi="Arial" w:cs="Arial"/>
          <w:sz w:val="20"/>
        </w:rPr>
        <w:t>razões</w:t>
      </w:r>
      <w:proofErr w:type="spellEnd"/>
      <w:r w:rsidR="00DB3850" w:rsidRPr="00DB3850">
        <w:rPr>
          <w:rFonts w:ascii="Arial" w:hAnsi="Arial" w:cs="Arial"/>
          <w:sz w:val="20"/>
        </w:rPr>
        <w:t xml:space="preserve">, </w:t>
      </w:r>
      <w:proofErr w:type="spellStart"/>
      <w:r w:rsidR="00DB3850" w:rsidRPr="00DB3850">
        <w:rPr>
          <w:rFonts w:ascii="Arial" w:hAnsi="Arial" w:cs="Arial"/>
          <w:sz w:val="20"/>
        </w:rPr>
        <w:t>sendo-lhe</w:t>
      </w:r>
      <w:proofErr w:type="spellEnd"/>
      <w:r w:rsidR="00DB3850" w:rsidRPr="00DB3850">
        <w:rPr>
          <w:rFonts w:ascii="Arial" w:hAnsi="Arial" w:cs="Arial"/>
          <w:sz w:val="20"/>
        </w:rPr>
        <w:t xml:space="preserve"> </w:t>
      </w:r>
      <w:proofErr w:type="spellStart"/>
      <w:r w:rsidR="00DB3850" w:rsidRPr="00DB3850">
        <w:rPr>
          <w:rFonts w:ascii="Arial" w:hAnsi="Arial" w:cs="Arial"/>
          <w:sz w:val="20"/>
        </w:rPr>
        <w:t>facultado</w:t>
      </w:r>
      <w:proofErr w:type="spellEnd"/>
      <w:r w:rsidR="00DB3850" w:rsidRPr="00DB3850">
        <w:rPr>
          <w:rFonts w:ascii="Arial" w:hAnsi="Arial" w:cs="Arial"/>
          <w:sz w:val="20"/>
        </w:rPr>
        <w:t xml:space="preserve"> </w:t>
      </w:r>
      <w:proofErr w:type="spellStart"/>
      <w:r w:rsidR="00DB3850" w:rsidRPr="00DB3850">
        <w:rPr>
          <w:rFonts w:ascii="Arial" w:hAnsi="Arial" w:cs="Arial"/>
          <w:sz w:val="20"/>
        </w:rPr>
        <w:t>juntar</w:t>
      </w:r>
      <w:proofErr w:type="spellEnd"/>
      <w:r w:rsidR="00DB3850" w:rsidRPr="00DB3850">
        <w:rPr>
          <w:rFonts w:ascii="Arial" w:hAnsi="Arial" w:cs="Arial"/>
          <w:sz w:val="20"/>
        </w:rPr>
        <w:t xml:space="preserve"> </w:t>
      </w:r>
      <w:proofErr w:type="spellStart"/>
      <w:r w:rsidR="00DB3850" w:rsidRPr="00DB3850">
        <w:rPr>
          <w:rFonts w:ascii="Arial" w:hAnsi="Arial" w:cs="Arial"/>
          <w:sz w:val="20"/>
        </w:rPr>
        <w:t>memoriais</w:t>
      </w:r>
      <w:proofErr w:type="spellEnd"/>
      <w:r w:rsidR="00DB3850" w:rsidRPr="00DB3850">
        <w:rPr>
          <w:rFonts w:ascii="Arial" w:hAnsi="Arial" w:cs="Arial"/>
          <w:sz w:val="20"/>
        </w:rPr>
        <w:t xml:space="preserve"> no </w:t>
      </w:r>
      <w:proofErr w:type="spellStart"/>
      <w:r w:rsidR="00DB3850" w:rsidRPr="00DB3850">
        <w:rPr>
          <w:rFonts w:ascii="Arial" w:hAnsi="Arial" w:cs="Arial"/>
          <w:sz w:val="20"/>
        </w:rPr>
        <w:t>prazo</w:t>
      </w:r>
      <w:proofErr w:type="spellEnd"/>
      <w:r w:rsidR="00DB3850" w:rsidRPr="00DB3850">
        <w:rPr>
          <w:rFonts w:ascii="Arial" w:hAnsi="Arial" w:cs="Arial"/>
          <w:sz w:val="20"/>
        </w:rPr>
        <w:t xml:space="preserve"> de </w:t>
      </w:r>
      <w:r w:rsidR="00DB3850" w:rsidRPr="00DB3850">
        <w:rPr>
          <w:rFonts w:ascii="Arial" w:hAnsi="Arial" w:cs="Arial"/>
          <w:b/>
          <w:sz w:val="20"/>
        </w:rPr>
        <w:t>03 (</w:t>
      </w:r>
      <w:proofErr w:type="spellStart"/>
      <w:r w:rsidR="00DB3850" w:rsidRPr="00DB3850">
        <w:rPr>
          <w:rFonts w:ascii="Arial" w:hAnsi="Arial" w:cs="Arial"/>
          <w:b/>
          <w:sz w:val="20"/>
        </w:rPr>
        <w:t>três</w:t>
      </w:r>
      <w:proofErr w:type="spellEnd"/>
      <w:r w:rsidR="00DB3850" w:rsidRPr="00DB3850">
        <w:rPr>
          <w:rFonts w:ascii="Arial" w:hAnsi="Arial" w:cs="Arial"/>
          <w:b/>
          <w:sz w:val="20"/>
        </w:rPr>
        <w:t xml:space="preserve">) </w:t>
      </w:r>
      <w:proofErr w:type="spellStart"/>
      <w:r w:rsidR="00DB3850" w:rsidRPr="00DB3850">
        <w:rPr>
          <w:rFonts w:ascii="Arial" w:hAnsi="Arial" w:cs="Arial"/>
          <w:b/>
          <w:sz w:val="20"/>
        </w:rPr>
        <w:t>dias</w:t>
      </w:r>
      <w:proofErr w:type="spellEnd"/>
      <w:r w:rsidR="00DB3850" w:rsidRPr="00DB3850">
        <w:rPr>
          <w:rFonts w:ascii="Arial" w:hAnsi="Arial" w:cs="Arial"/>
          <w:b/>
          <w:sz w:val="20"/>
        </w:rPr>
        <w:t xml:space="preserve"> </w:t>
      </w:r>
      <w:proofErr w:type="spellStart"/>
      <w:r w:rsidR="00DB3850" w:rsidRPr="00DB3850">
        <w:rPr>
          <w:rFonts w:ascii="Arial" w:hAnsi="Arial" w:cs="Arial"/>
          <w:b/>
          <w:sz w:val="20"/>
        </w:rPr>
        <w:t>úteis</w:t>
      </w:r>
      <w:proofErr w:type="spellEnd"/>
      <w:r w:rsidR="00DB3850" w:rsidRPr="00DB3850">
        <w:rPr>
          <w:rFonts w:ascii="Arial" w:hAnsi="Arial" w:cs="Arial"/>
          <w:b/>
          <w:sz w:val="20"/>
        </w:rPr>
        <w:t>.</w:t>
      </w:r>
      <w:r w:rsidR="00DB3850" w:rsidRPr="00DB3850">
        <w:rPr>
          <w:rFonts w:ascii="Arial" w:hAnsi="Arial" w:cs="Arial"/>
          <w:sz w:val="20"/>
        </w:rPr>
        <w:t xml:space="preserve"> </w:t>
      </w:r>
      <w:proofErr w:type="spellStart"/>
      <w:r w:rsidR="00DB3850" w:rsidRPr="00DB3850">
        <w:rPr>
          <w:rFonts w:ascii="Arial" w:hAnsi="Arial" w:cs="Arial"/>
          <w:sz w:val="20"/>
        </w:rPr>
        <w:t>Os</w:t>
      </w:r>
      <w:proofErr w:type="spellEnd"/>
      <w:r w:rsidR="00DB3850" w:rsidRPr="00DB3850">
        <w:rPr>
          <w:rFonts w:ascii="Arial" w:hAnsi="Arial" w:cs="Arial"/>
          <w:sz w:val="20"/>
        </w:rPr>
        <w:t xml:space="preserve"> </w:t>
      </w:r>
      <w:proofErr w:type="spellStart"/>
      <w:r w:rsidR="00DB3850" w:rsidRPr="00DB3850">
        <w:rPr>
          <w:rFonts w:ascii="Arial" w:hAnsi="Arial" w:cs="Arial"/>
          <w:sz w:val="20"/>
        </w:rPr>
        <w:t>interessados</w:t>
      </w:r>
      <w:proofErr w:type="spellEnd"/>
      <w:r w:rsidR="00DB3850" w:rsidRPr="00DB3850">
        <w:rPr>
          <w:rFonts w:ascii="Arial" w:hAnsi="Arial" w:cs="Arial"/>
          <w:sz w:val="20"/>
        </w:rPr>
        <w:t xml:space="preserve"> </w:t>
      </w:r>
      <w:proofErr w:type="spellStart"/>
      <w:r w:rsidR="00DB3850" w:rsidRPr="00DB3850">
        <w:rPr>
          <w:rFonts w:ascii="Arial" w:hAnsi="Arial" w:cs="Arial"/>
          <w:sz w:val="20"/>
        </w:rPr>
        <w:t>ficam</w:t>
      </w:r>
      <w:proofErr w:type="spellEnd"/>
      <w:r w:rsidR="00DB3850" w:rsidRPr="00DB3850">
        <w:rPr>
          <w:rFonts w:ascii="Arial" w:hAnsi="Arial" w:cs="Arial"/>
          <w:sz w:val="20"/>
        </w:rPr>
        <w:t xml:space="preserve">, </w:t>
      </w:r>
      <w:proofErr w:type="spellStart"/>
      <w:r w:rsidR="00DB3850" w:rsidRPr="00DB3850">
        <w:rPr>
          <w:rFonts w:ascii="Arial" w:hAnsi="Arial" w:cs="Arial"/>
          <w:sz w:val="20"/>
        </w:rPr>
        <w:t>desde</w:t>
      </w:r>
      <w:proofErr w:type="spellEnd"/>
      <w:r w:rsidR="00DB3850" w:rsidRPr="00DB3850">
        <w:rPr>
          <w:rFonts w:ascii="Arial" w:hAnsi="Arial" w:cs="Arial"/>
          <w:sz w:val="20"/>
        </w:rPr>
        <w:t xml:space="preserve"> logo, </w:t>
      </w:r>
      <w:proofErr w:type="spellStart"/>
      <w:r w:rsidR="00DB3850" w:rsidRPr="00DB3850">
        <w:rPr>
          <w:rFonts w:ascii="Arial" w:hAnsi="Arial" w:cs="Arial"/>
          <w:sz w:val="20"/>
        </w:rPr>
        <w:t>intimados</w:t>
      </w:r>
      <w:proofErr w:type="spellEnd"/>
      <w:r w:rsidR="00DB3850" w:rsidRPr="00DB3850">
        <w:rPr>
          <w:rFonts w:ascii="Arial" w:hAnsi="Arial" w:cs="Arial"/>
          <w:sz w:val="20"/>
        </w:rPr>
        <w:t xml:space="preserve"> a </w:t>
      </w:r>
      <w:proofErr w:type="spellStart"/>
      <w:r w:rsidR="00DB3850" w:rsidRPr="00DB3850">
        <w:rPr>
          <w:rFonts w:ascii="Arial" w:hAnsi="Arial" w:cs="Arial"/>
          <w:sz w:val="20"/>
        </w:rPr>
        <w:t>apresentar</w:t>
      </w:r>
      <w:proofErr w:type="spellEnd"/>
      <w:r w:rsidR="00DB3850" w:rsidRPr="00DB3850">
        <w:rPr>
          <w:rFonts w:ascii="Arial" w:hAnsi="Arial" w:cs="Arial"/>
          <w:sz w:val="20"/>
        </w:rPr>
        <w:t xml:space="preserve"> </w:t>
      </w:r>
      <w:proofErr w:type="spellStart"/>
      <w:r w:rsidR="00DB3850" w:rsidRPr="00DB3850">
        <w:rPr>
          <w:rFonts w:ascii="Arial" w:hAnsi="Arial" w:cs="Arial"/>
          <w:sz w:val="20"/>
        </w:rPr>
        <w:t>contrarrazões</w:t>
      </w:r>
      <w:proofErr w:type="spellEnd"/>
      <w:r w:rsidR="00DB3850" w:rsidRPr="00DB3850">
        <w:rPr>
          <w:rFonts w:ascii="Arial" w:hAnsi="Arial" w:cs="Arial"/>
          <w:sz w:val="20"/>
        </w:rPr>
        <w:t xml:space="preserve"> </w:t>
      </w:r>
      <w:proofErr w:type="spellStart"/>
      <w:r w:rsidR="00DB3850" w:rsidRPr="00DB3850">
        <w:rPr>
          <w:rFonts w:ascii="Arial" w:hAnsi="Arial" w:cs="Arial"/>
          <w:sz w:val="20"/>
        </w:rPr>
        <w:t>em</w:t>
      </w:r>
      <w:proofErr w:type="spellEnd"/>
      <w:r w:rsidR="00DB3850" w:rsidRPr="00DB3850">
        <w:rPr>
          <w:rFonts w:ascii="Arial" w:hAnsi="Arial" w:cs="Arial"/>
          <w:sz w:val="20"/>
        </w:rPr>
        <w:t xml:space="preserve"> </w:t>
      </w:r>
      <w:proofErr w:type="spellStart"/>
      <w:r w:rsidR="00DB3850" w:rsidRPr="00DB3850">
        <w:rPr>
          <w:rFonts w:ascii="Arial" w:hAnsi="Arial" w:cs="Arial"/>
          <w:sz w:val="20"/>
        </w:rPr>
        <w:t>igual</w:t>
      </w:r>
      <w:proofErr w:type="spellEnd"/>
      <w:r w:rsidR="00DB3850" w:rsidRPr="00DB3850">
        <w:rPr>
          <w:rFonts w:ascii="Arial" w:hAnsi="Arial" w:cs="Arial"/>
          <w:sz w:val="20"/>
        </w:rPr>
        <w:t xml:space="preserve"> </w:t>
      </w:r>
      <w:proofErr w:type="spellStart"/>
      <w:r w:rsidR="00DB3850" w:rsidRPr="00DB3850">
        <w:rPr>
          <w:rFonts w:ascii="Arial" w:hAnsi="Arial" w:cs="Arial"/>
          <w:sz w:val="20"/>
        </w:rPr>
        <w:t>número</w:t>
      </w:r>
      <w:proofErr w:type="spellEnd"/>
      <w:r w:rsidR="00DB3850" w:rsidRPr="00DB3850">
        <w:rPr>
          <w:rFonts w:ascii="Arial" w:hAnsi="Arial" w:cs="Arial"/>
          <w:sz w:val="20"/>
        </w:rPr>
        <w:t xml:space="preserve"> de </w:t>
      </w:r>
      <w:proofErr w:type="spellStart"/>
      <w:r w:rsidR="00DB3850" w:rsidRPr="00DB3850">
        <w:rPr>
          <w:rFonts w:ascii="Arial" w:hAnsi="Arial" w:cs="Arial"/>
          <w:sz w:val="20"/>
        </w:rPr>
        <w:t>dias</w:t>
      </w:r>
      <w:proofErr w:type="spellEnd"/>
      <w:r w:rsidR="00DB3850" w:rsidRPr="00DB3850">
        <w:rPr>
          <w:rFonts w:ascii="Arial" w:hAnsi="Arial" w:cs="Arial"/>
          <w:sz w:val="20"/>
        </w:rPr>
        <w:t xml:space="preserve">, que </w:t>
      </w:r>
      <w:proofErr w:type="spellStart"/>
      <w:r w:rsidR="00DB3850" w:rsidRPr="00DB3850">
        <w:rPr>
          <w:rFonts w:ascii="Arial" w:hAnsi="Arial" w:cs="Arial"/>
          <w:sz w:val="20"/>
        </w:rPr>
        <w:t>começarão</w:t>
      </w:r>
      <w:proofErr w:type="spellEnd"/>
      <w:r w:rsidR="00DB3850" w:rsidRPr="00DB3850">
        <w:rPr>
          <w:rFonts w:ascii="Arial" w:hAnsi="Arial" w:cs="Arial"/>
          <w:sz w:val="20"/>
        </w:rPr>
        <w:t xml:space="preserve"> a </w:t>
      </w:r>
      <w:proofErr w:type="spellStart"/>
      <w:r w:rsidR="00DB3850" w:rsidRPr="00DB3850">
        <w:rPr>
          <w:rFonts w:ascii="Arial" w:hAnsi="Arial" w:cs="Arial"/>
          <w:sz w:val="20"/>
        </w:rPr>
        <w:t>correr</w:t>
      </w:r>
      <w:proofErr w:type="spellEnd"/>
      <w:r w:rsidR="00DB3850" w:rsidRPr="00DB3850">
        <w:rPr>
          <w:rFonts w:ascii="Arial" w:hAnsi="Arial" w:cs="Arial"/>
          <w:sz w:val="20"/>
        </w:rPr>
        <w:t xml:space="preserve"> do </w:t>
      </w:r>
      <w:proofErr w:type="spellStart"/>
      <w:r w:rsidR="00DB3850" w:rsidRPr="00DB3850">
        <w:rPr>
          <w:rFonts w:ascii="Arial" w:hAnsi="Arial" w:cs="Arial"/>
          <w:sz w:val="20"/>
        </w:rPr>
        <w:t>término</w:t>
      </w:r>
      <w:proofErr w:type="spellEnd"/>
      <w:r w:rsidR="00DB3850" w:rsidRPr="00DB3850">
        <w:rPr>
          <w:rFonts w:ascii="Arial" w:hAnsi="Arial" w:cs="Arial"/>
          <w:sz w:val="20"/>
        </w:rPr>
        <w:t xml:space="preserve"> do </w:t>
      </w:r>
      <w:proofErr w:type="spellStart"/>
      <w:r w:rsidR="00DB3850" w:rsidRPr="00DB3850">
        <w:rPr>
          <w:rFonts w:ascii="Arial" w:hAnsi="Arial" w:cs="Arial"/>
          <w:sz w:val="20"/>
        </w:rPr>
        <w:t>prazo</w:t>
      </w:r>
      <w:proofErr w:type="spellEnd"/>
      <w:r w:rsidR="00DB3850" w:rsidRPr="00DB3850">
        <w:rPr>
          <w:rFonts w:ascii="Arial" w:hAnsi="Arial" w:cs="Arial"/>
          <w:sz w:val="20"/>
        </w:rPr>
        <w:t xml:space="preserve"> do </w:t>
      </w:r>
      <w:proofErr w:type="spellStart"/>
      <w:r w:rsidR="00DB3850" w:rsidRPr="00DB3850">
        <w:rPr>
          <w:rFonts w:ascii="Arial" w:hAnsi="Arial" w:cs="Arial"/>
          <w:sz w:val="20"/>
        </w:rPr>
        <w:t>recorrente</w:t>
      </w:r>
      <w:proofErr w:type="spellEnd"/>
      <w:r w:rsidR="00DB3850" w:rsidRPr="00DB3850">
        <w:rPr>
          <w:rFonts w:ascii="Arial" w:hAnsi="Arial" w:cs="Arial"/>
          <w:sz w:val="20"/>
        </w:rPr>
        <w:t xml:space="preserve">. A </w:t>
      </w:r>
      <w:proofErr w:type="spellStart"/>
      <w:r w:rsidR="00DB3850" w:rsidRPr="00DB3850">
        <w:rPr>
          <w:rFonts w:ascii="Arial" w:hAnsi="Arial" w:cs="Arial"/>
          <w:sz w:val="20"/>
        </w:rPr>
        <w:t>falta</w:t>
      </w:r>
      <w:proofErr w:type="spellEnd"/>
      <w:r w:rsidR="00DB3850" w:rsidRPr="00DB3850">
        <w:rPr>
          <w:rFonts w:ascii="Arial" w:hAnsi="Arial" w:cs="Arial"/>
          <w:sz w:val="20"/>
        </w:rPr>
        <w:t xml:space="preserve"> de </w:t>
      </w:r>
      <w:proofErr w:type="spellStart"/>
      <w:r w:rsidR="00DB3850" w:rsidRPr="00DB3850">
        <w:rPr>
          <w:rFonts w:ascii="Arial" w:hAnsi="Arial" w:cs="Arial"/>
          <w:sz w:val="20"/>
        </w:rPr>
        <w:t>manifestação</w:t>
      </w:r>
      <w:proofErr w:type="spellEnd"/>
      <w:r w:rsidR="00DB3850" w:rsidRPr="00DB3850">
        <w:rPr>
          <w:rFonts w:ascii="Arial" w:hAnsi="Arial" w:cs="Arial"/>
          <w:sz w:val="20"/>
        </w:rPr>
        <w:t xml:space="preserve"> </w:t>
      </w:r>
      <w:proofErr w:type="spellStart"/>
      <w:r w:rsidR="00DB3850" w:rsidRPr="00DB3850">
        <w:rPr>
          <w:rFonts w:ascii="Arial" w:hAnsi="Arial" w:cs="Arial"/>
          <w:sz w:val="20"/>
        </w:rPr>
        <w:t>imediata</w:t>
      </w:r>
      <w:proofErr w:type="spellEnd"/>
      <w:r w:rsidR="00DB3850" w:rsidRPr="00DB3850">
        <w:rPr>
          <w:rFonts w:ascii="Arial" w:hAnsi="Arial" w:cs="Arial"/>
          <w:sz w:val="20"/>
        </w:rPr>
        <w:t xml:space="preserve"> e </w:t>
      </w:r>
      <w:proofErr w:type="spellStart"/>
      <w:r w:rsidR="00DB3850" w:rsidRPr="00DB3850">
        <w:rPr>
          <w:rFonts w:ascii="Arial" w:hAnsi="Arial" w:cs="Arial"/>
          <w:sz w:val="20"/>
        </w:rPr>
        <w:t>motivada</w:t>
      </w:r>
      <w:proofErr w:type="spellEnd"/>
      <w:r w:rsidR="00DB3850" w:rsidRPr="00DB3850">
        <w:rPr>
          <w:rFonts w:ascii="Arial" w:hAnsi="Arial" w:cs="Arial"/>
          <w:sz w:val="20"/>
        </w:rPr>
        <w:t xml:space="preserve"> </w:t>
      </w:r>
      <w:proofErr w:type="spellStart"/>
      <w:r w:rsidR="00DB3850" w:rsidRPr="00DB3850">
        <w:rPr>
          <w:rFonts w:ascii="Arial" w:hAnsi="Arial" w:cs="Arial"/>
          <w:sz w:val="20"/>
        </w:rPr>
        <w:t>importará</w:t>
      </w:r>
      <w:proofErr w:type="spellEnd"/>
      <w:r w:rsidR="00DB3850" w:rsidRPr="00DB3850">
        <w:rPr>
          <w:rFonts w:ascii="Arial" w:hAnsi="Arial" w:cs="Arial"/>
          <w:sz w:val="20"/>
        </w:rPr>
        <w:t xml:space="preserve"> a </w:t>
      </w:r>
      <w:proofErr w:type="spellStart"/>
      <w:r w:rsidR="00DB3850" w:rsidRPr="00DB3850">
        <w:rPr>
          <w:rFonts w:ascii="Arial" w:hAnsi="Arial" w:cs="Arial"/>
          <w:sz w:val="20"/>
        </w:rPr>
        <w:t>preclusão</w:t>
      </w:r>
      <w:proofErr w:type="spellEnd"/>
      <w:r w:rsidR="00DB3850" w:rsidRPr="00DB3850">
        <w:rPr>
          <w:rFonts w:ascii="Arial" w:hAnsi="Arial" w:cs="Arial"/>
          <w:sz w:val="20"/>
        </w:rPr>
        <w:t xml:space="preserve"> do </w:t>
      </w:r>
      <w:proofErr w:type="spellStart"/>
      <w:r w:rsidR="00DB3850" w:rsidRPr="00DB3850">
        <w:rPr>
          <w:rFonts w:ascii="Arial" w:hAnsi="Arial" w:cs="Arial"/>
          <w:sz w:val="20"/>
        </w:rPr>
        <w:t>direito</w:t>
      </w:r>
      <w:proofErr w:type="spellEnd"/>
      <w:r w:rsidR="00DB3850" w:rsidRPr="00DB3850">
        <w:rPr>
          <w:rFonts w:ascii="Arial" w:hAnsi="Arial" w:cs="Arial"/>
          <w:sz w:val="20"/>
        </w:rPr>
        <w:t xml:space="preserve"> de </w:t>
      </w:r>
      <w:proofErr w:type="spellStart"/>
      <w:r w:rsidR="00DB3850" w:rsidRPr="00DB3850">
        <w:rPr>
          <w:rFonts w:ascii="Arial" w:hAnsi="Arial" w:cs="Arial"/>
          <w:sz w:val="20"/>
        </w:rPr>
        <w:t>recurso</w:t>
      </w:r>
      <w:proofErr w:type="spellEnd"/>
      <w:r w:rsidR="00DB3850" w:rsidRPr="00DB3850">
        <w:rPr>
          <w:rFonts w:ascii="Arial" w:hAnsi="Arial" w:cs="Arial"/>
          <w:sz w:val="20"/>
        </w:rPr>
        <w:t>.</w:t>
      </w:r>
    </w:p>
    <w:p w:rsidR="00DB3850" w:rsidRPr="00DB3850" w:rsidRDefault="00DB3850" w:rsidP="00DB3850">
      <w:pPr>
        <w:pStyle w:val="Textopadro"/>
        <w:rPr>
          <w:rFonts w:ascii="Arial" w:hAnsi="Arial" w:cs="Arial"/>
          <w:b/>
          <w:sz w:val="20"/>
        </w:rPr>
      </w:pPr>
    </w:p>
    <w:p w:rsidR="00DB3850" w:rsidRPr="00DB3850" w:rsidRDefault="00DB3850" w:rsidP="00DB3850">
      <w:pPr>
        <w:pStyle w:val="Textopadro"/>
        <w:jc w:val="both"/>
        <w:rPr>
          <w:rFonts w:ascii="Arial" w:hAnsi="Arial" w:cs="Arial"/>
          <w:sz w:val="20"/>
        </w:rPr>
      </w:pPr>
      <w:r w:rsidRPr="00DB3850">
        <w:rPr>
          <w:rFonts w:ascii="Arial" w:hAnsi="Arial" w:cs="Arial"/>
          <w:b/>
          <w:sz w:val="20"/>
        </w:rPr>
        <w:t xml:space="preserve">10.02. </w:t>
      </w:r>
      <w:proofErr w:type="spellStart"/>
      <w:r w:rsidRPr="00DB3850">
        <w:rPr>
          <w:rFonts w:ascii="Arial" w:hAnsi="Arial" w:cs="Arial"/>
          <w:sz w:val="20"/>
        </w:rPr>
        <w:t>Não</w:t>
      </w:r>
      <w:proofErr w:type="spellEnd"/>
      <w:r w:rsidRPr="00DB3850">
        <w:rPr>
          <w:rFonts w:ascii="Arial" w:hAnsi="Arial" w:cs="Arial"/>
          <w:sz w:val="20"/>
        </w:rPr>
        <w:t xml:space="preserve"> </w:t>
      </w:r>
      <w:proofErr w:type="spellStart"/>
      <w:r w:rsidRPr="00DB3850">
        <w:rPr>
          <w:rFonts w:ascii="Arial" w:hAnsi="Arial" w:cs="Arial"/>
          <w:sz w:val="20"/>
        </w:rPr>
        <w:t>será</w:t>
      </w:r>
      <w:proofErr w:type="spellEnd"/>
      <w:r w:rsidRPr="00DB3850">
        <w:rPr>
          <w:rFonts w:ascii="Arial" w:hAnsi="Arial" w:cs="Arial"/>
          <w:sz w:val="20"/>
        </w:rPr>
        <w:t xml:space="preserve"> </w:t>
      </w:r>
      <w:proofErr w:type="spellStart"/>
      <w:r w:rsidRPr="00DB3850">
        <w:rPr>
          <w:rFonts w:ascii="Arial" w:hAnsi="Arial" w:cs="Arial"/>
          <w:sz w:val="20"/>
        </w:rPr>
        <w:t>concedido</w:t>
      </w:r>
      <w:proofErr w:type="spellEnd"/>
      <w:r w:rsidRPr="00DB3850">
        <w:rPr>
          <w:rFonts w:ascii="Arial" w:hAnsi="Arial" w:cs="Arial"/>
          <w:sz w:val="20"/>
        </w:rPr>
        <w:t xml:space="preserve"> </w:t>
      </w:r>
      <w:proofErr w:type="spellStart"/>
      <w:r w:rsidRPr="00DB3850">
        <w:rPr>
          <w:rFonts w:ascii="Arial" w:hAnsi="Arial" w:cs="Arial"/>
          <w:sz w:val="20"/>
        </w:rPr>
        <w:t>prazo</w:t>
      </w:r>
      <w:proofErr w:type="spellEnd"/>
      <w:r w:rsidRPr="00DB3850">
        <w:rPr>
          <w:rFonts w:ascii="Arial" w:hAnsi="Arial" w:cs="Arial"/>
          <w:sz w:val="20"/>
        </w:rPr>
        <w:t xml:space="preserve"> para </w:t>
      </w:r>
      <w:proofErr w:type="spellStart"/>
      <w:r w:rsidRPr="00DB3850">
        <w:rPr>
          <w:rFonts w:ascii="Arial" w:hAnsi="Arial" w:cs="Arial"/>
          <w:sz w:val="20"/>
        </w:rPr>
        <w:t>recursos</w:t>
      </w:r>
      <w:proofErr w:type="spellEnd"/>
      <w:r w:rsidRPr="00DB3850">
        <w:rPr>
          <w:rFonts w:ascii="Arial" w:hAnsi="Arial" w:cs="Arial"/>
          <w:sz w:val="20"/>
        </w:rPr>
        <w:t xml:space="preserve"> </w:t>
      </w:r>
      <w:proofErr w:type="spellStart"/>
      <w:r w:rsidRPr="00DB3850">
        <w:rPr>
          <w:rFonts w:ascii="Arial" w:hAnsi="Arial" w:cs="Arial"/>
          <w:sz w:val="20"/>
        </w:rPr>
        <w:t>sobre</w:t>
      </w:r>
      <w:proofErr w:type="spellEnd"/>
      <w:r w:rsidRPr="00DB3850">
        <w:rPr>
          <w:rFonts w:ascii="Arial" w:hAnsi="Arial" w:cs="Arial"/>
          <w:sz w:val="20"/>
        </w:rPr>
        <w:t xml:space="preserve"> </w:t>
      </w:r>
      <w:proofErr w:type="spellStart"/>
      <w:r w:rsidRPr="00DB3850">
        <w:rPr>
          <w:rFonts w:ascii="Arial" w:hAnsi="Arial" w:cs="Arial"/>
          <w:sz w:val="20"/>
        </w:rPr>
        <w:t>assuntos</w:t>
      </w:r>
      <w:proofErr w:type="spellEnd"/>
      <w:r w:rsidRPr="00DB3850">
        <w:rPr>
          <w:rFonts w:ascii="Arial" w:hAnsi="Arial" w:cs="Arial"/>
          <w:sz w:val="20"/>
        </w:rPr>
        <w:t xml:space="preserve"> </w:t>
      </w:r>
      <w:proofErr w:type="spellStart"/>
      <w:r w:rsidRPr="00DB3850">
        <w:rPr>
          <w:rFonts w:ascii="Arial" w:hAnsi="Arial" w:cs="Arial"/>
          <w:sz w:val="20"/>
        </w:rPr>
        <w:t>meramente</w:t>
      </w:r>
      <w:proofErr w:type="spellEnd"/>
      <w:r w:rsidRPr="00DB3850">
        <w:rPr>
          <w:rFonts w:ascii="Arial" w:hAnsi="Arial" w:cs="Arial"/>
          <w:sz w:val="20"/>
        </w:rPr>
        <w:t xml:space="preserve"> </w:t>
      </w:r>
      <w:proofErr w:type="spellStart"/>
      <w:r w:rsidRPr="00DB3850">
        <w:rPr>
          <w:rFonts w:ascii="Arial" w:hAnsi="Arial" w:cs="Arial"/>
          <w:sz w:val="20"/>
        </w:rPr>
        <w:t>protelatórios</w:t>
      </w:r>
      <w:proofErr w:type="spellEnd"/>
      <w:r w:rsidRPr="00DB3850">
        <w:rPr>
          <w:rFonts w:ascii="Arial" w:hAnsi="Arial" w:cs="Arial"/>
          <w:sz w:val="20"/>
        </w:rPr>
        <w:t xml:space="preserve"> </w:t>
      </w:r>
      <w:proofErr w:type="spellStart"/>
      <w:r w:rsidRPr="00DB3850">
        <w:rPr>
          <w:rFonts w:ascii="Arial" w:hAnsi="Arial" w:cs="Arial"/>
          <w:sz w:val="20"/>
        </w:rPr>
        <w:t>ou</w:t>
      </w:r>
      <w:proofErr w:type="spellEnd"/>
      <w:r w:rsidRPr="00DB3850">
        <w:rPr>
          <w:rFonts w:ascii="Arial" w:hAnsi="Arial" w:cs="Arial"/>
          <w:sz w:val="20"/>
        </w:rPr>
        <w:t xml:space="preserve"> </w:t>
      </w:r>
      <w:proofErr w:type="spellStart"/>
      <w:r w:rsidRPr="00DB3850">
        <w:rPr>
          <w:rFonts w:ascii="Arial" w:hAnsi="Arial" w:cs="Arial"/>
          <w:sz w:val="20"/>
        </w:rPr>
        <w:t>quando</w:t>
      </w:r>
      <w:proofErr w:type="spellEnd"/>
      <w:r w:rsidRPr="00DB3850">
        <w:rPr>
          <w:rFonts w:ascii="Arial" w:hAnsi="Arial" w:cs="Arial"/>
          <w:sz w:val="20"/>
        </w:rPr>
        <w:t xml:space="preserve"> </w:t>
      </w:r>
      <w:proofErr w:type="spellStart"/>
      <w:r w:rsidRPr="00DB3850">
        <w:rPr>
          <w:rFonts w:ascii="Arial" w:hAnsi="Arial" w:cs="Arial"/>
          <w:sz w:val="20"/>
        </w:rPr>
        <w:t>não</w:t>
      </w:r>
      <w:proofErr w:type="spellEnd"/>
      <w:r w:rsidRPr="00DB3850">
        <w:rPr>
          <w:rFonts w:ascii="Arial" w:hAnsi="Arial" w:cs="Arial"/>
          <w:sz w:val="20"/>
        </w:rPr>
        <w:t xml:space="preserve"> </w:t>
      </w:r>
      <w:proofErr w:type="spellStart"/>
      <w:r w:rsidRPr="00DB3850">
        <w:rPr>
          <w:rFonts w:ascii="Arial" w:hAnsi="Arial" w:cs="Arial"/>
          <w:sz w:val="20"/>
        </w:rPr>
        <w:t>justificada</w:t>
      </w:r>
      <w:proofErr w:type="spellEnd"/>
      <w:r w:rsidRPr="00DB3850">
        <w:rPr>
          <w:rFonts w:ascii="Arial" w:hAnsi="Arial" w:cs="Arial"/>
          <w:sz w:val="20"/>
        </w:rPr>
        <w:t xml:space="preserve"> a </w:t>
      </w:r>
      <w:proofErr w:type="spellStart"/>
      <w:r w:rsidRPr="00DB3850">
        <w:rPr>
          <w:rFonts w:ascii="Arial" w:hAnsi="Arial" w:cs="Arial"/>
          <w:sz w:val="20"/>
        </w:rPr>
        <w:t>intenção</w:t>
      </w:r>
      <w:proofErr w:type="spellEnd"/>
      <w:r w:rsidRPr="00DB3850">
        <w:rPr>
          <w:rFonts w:ascii="Arial" w:hAnsi="Arial" w:cs="Arial"/>
          <w:sz w:val="20"/>
        </w:rPr>
        <w:t xml:space="preserve"> de </w:t>
      </w:r>
      <w:proofErr w:type="spellStart"/>
      <w:r w:rsidRPr="00DB3850">
        <w:rPr>
          <w:rFonts w:ascii="Arial" w:hAnsi="Arial" w:cs="Arial"/>
          <w:sz w:val="20"/>
        </w:rPr>
        <w:t>interpor</w:t>
      </w:r>
      <w:proofErr w:type="spellEnd"/>
      <w:r w:rsidRPr="00DB3850">
        <w:rPr>
          <w:rFonts w:ascii="Arial" w:hAnsi="Arial" w:cs="Arial"/>
          <w:sz w:val="20"/>
        </w:rPr>
        <w:t xml:space="preserve"> o </w:t>
      </w:r>
      <w:proofErr w:type="spellStart"/>
      <w:r w:rsidRPr="00DB3850">
        <w:rPr>
          <w:rFonts w:ascii="Arial" w:hAnsi="Arial" w:cs="Arial"/>
          <w:sz w:val="20"/>
        </w:rPr>
        <w:t>recurso</w:t>
      </w:r>
      <w:proofErr w:type="spellEnd"/>
      <w:r w:rsidRPr="00DB3850">
        <w:rPr>
          <w:rFonts w:ascii="Arial" w:hAnsi="Arial" w:cs="Arial"/>
          <w:sz w:val="20"/>
        </w:rPr>
        <w:t xml:space="preserve"> </w:t>
      </w:r>
      <w:proofErr w:type="spellStart"/>
      <w:r w:rsidRPr="00DB3850">
        <w:rPr>
          <w:rFonts w:ascii="Arial" w:hAnsi="Arial" w:cs="Arial"/>
          <w:sz w:val="20"/>
        </w:rPr>
        <w:t>pelo</w:t>
      </w:r>
      <w:proofErr w:type="spellEnd"/>
      <w:r w:rsidRPr="00DB3850">
        <w:rPr>
          <w:rFonts w:ascii="Arial" w:hAnsi="Arial" w:cs="Arial"/>
          <w:sz w:val="20"/>
        </w:rPr>
        <w:t xml:space="preserve"> </w:t>
      </w:r>
      <w:proofErr w:type="spellStart"/>
      <w:r w:rsidRPr="00DB3850">
        <w:rPr>
          <w:rFonts w:ascii="Arial" w:hAnsi="Arial" w:cs="Arial"/>
          <w:sz w:val="20"/>
        </w:rPr>
        <w:t>proponente</w:t>
      </w:r>
      <w:proofErr w:type="spellEnd"/>
      <w:r w:rsidRPr="00DB3850">
        <w:rPr>
          <w:rFonts w:ascii="Arial" w:hAnsi="Arial" w:cs="Arial"/>
          <w:sz w:val="20"/>
        </w:rPr>
        <w:t>.</w:t>
      </w:r>
    </w:p>
    <w:p w:rsidR="00DB3850" w:rsidRPr="00DB3850" w:rsidRDefault="00DB3850" w:rsidP="00DB3850">
      <w:pPr>
        <w:pStyle w:val="Textopadro"/>
        <w:rPr>
          <w:rFonts w:ascii="Arial" w:hAnsi="Arial" w:cs="Arial"/>
          <w:b/>
          <w:sz w:val="20"/>
        </w:rPr>
      </w:pPr>
    </w:p>
    <w:p w:rsidR="00DB3850" w:rsidRPr="00DB3850" w:rsidRDefault="00DB3850" w:rsidP="00DB3850">
      <w:pPr>
        <w:pStyle w:val="Textopadro"/>
        <w:jc w:val="both"/>
        <w:rPr>
          <w:rFonts w:ascii="Arial" w:hAnsi="Arial" w:cs="Arial"/>
          <w:sz w:val="20"/>
        </w:rPr>
      </w:pPr>
      <w:r w:rsidRPr="00DB3850">
        <w:rPr>
          <w:rFonts w:ascii="Arial" w:hAnsi="Arial" w:cs="Arial"/>
          <w:b/>
          <w:sz w:val="20"/>
        </w:rPr>
        <w:t xml:space="preserve">10.03. </w:t>
      </w:r>
      <w:proofErr w:type="spellStart"/>
      <w:r w:rsidRPr="00DB3850">
        <w:rPr>
          <w:rFonts w:ascii="Arial" w:hAnsi="Arial" w:cs="Arial"/>
          <w:sz w:val="20"/>
        </w:rPr>
        <w:t>Os</w:t>
      </w:r>
      <w:proofErr w:type="spellEnd"/>
      <w:r w:rsidRPr="00DB3850">
        <w:rPr>
          <w:rFonts w:ascii="Arial" w:hAnsi="Arial" w:cs="Arial"/>
          <w:sz w:val="20"/>
        </w:rPr>
        <w:t xml:space="preserve"> </w:t>
      </w:r>
      <w:proofErr w:type="spellStart"/>
      <w:r w:rsidRPr="00DB3850">
        <w:rPr>
          <w:rFonts w:ascii="Arial" w:hAnsi="Arial" w:cs="Arial"/>
          <w:sz w:val="20"/>
        </w:rPr>
        <w:t>recursos</w:t>
      </w:r>
      <w:proofErr w:type="spellEnd"/>
      <w:r w:rsidRPr="00DB3850">
        <w:rPr>
          <w:rFonts w:ascii="Arial" w:hAnsi="Arial" w:cs="Arial"/>
          <w:sz w:val="20"/>
        </w:rPr>
        <w:t xml:space="preserve"> contra </w:t>
      </w:r>
      <w:proofErr w:type="spellStart"/>
      <w:r w:rsidRPr="00DB3850">
        <w:rPr>
          <w:rFonts w:ascii="Arial" w:hAnsi="Arial" w:cs="Arial"/>
          <w:sz w:val="20"/>
        </w:rPr>
        <w:t>decisões</w:t>
      </w:r>
      <w:proofErr w:type="spellEnd"/>
      <w:r w:rsidRPr="00DB3850">
        <w:rPr>
          <w:rFonts w:ascii="Arial" w:hAnsi="Arial" w:cs="Arial"/>
          <w:sz w:val="20"/>
        </w:rPr>
        <w:t xml:space="preserve"> do </w:t>
      </w:r>
      <w:proofErr w:type="spellStart"/>
      <w:r w:rsidRPr="00DB3850">
        <w:rPr>
          <w:rFonts w:ascii="Arial" w:hAnsi="Arial" w:cs="Arial"/>
          <w:sz w:val="20"/>
        </w:rPr>
        <w:t>Pregoeiro</w:t>
      </w:r>
      <w:proofErr w:type="spellEnd"/>
      <w:r w:rsidRPr="00DB3850">
        <w:rPr>
          <w:rFonts w:ascii="Arial" w:hAnsi="Arial" w:cs="Arial"/>
          <w:sz w:val="20"/>
        </w:rPr>
        <w:t xml:space="preserve"> </w:t>
      </w:r>
      <w:proofErr w:type="spellStart"/>
      <w:r w:rsidRPr="00DB3850">
        <w:rPr>
          <w:rFonts w:ascii="Arial" w:hAnsi="Arial" w:cs="Arial"/>
          <w:sz w:val="20"/>
        </w:rPr>
        <w:t>terão</w:t>
      </w:r>
      <w:proofErr w:type="spellEnd"/>
      <w:r w:rsidRPr="00DB3850">
        <w:rPr>
          <w:rFonts w:ascii="Arial" w:hAnsi="Arial" w:cs="Arial"/>
          <w:sz w:val="20"/>
        </w:rPr>
        <w:t xml:space="preserve"> </w:t>
      </w:r>
      <w:proofErr w:type="spellStart"/>
      <w:r w:rsidRPr="00DB3850">
        <w:rPr>
          <w:rFonts w:ascii="Arial" w:hAnsi="Arial" w:cs="Arial"/>
          <w:sz w:val="20"/>
        </w:rPr>
        <w:t>efeito</w:t>
      </w:r>
      <w:proofErr w:type="spellEnd"/>
      <w:r w:rsidRPr="00DB3850">
        <w:rPr>
          <w:rFonts w:ascii="Arial" w:hAnsi="Arial" w:cs="Arial"/>
          <w:sz w:val="20"/>
        </w:rPr>
        <w:t xml:space="preserve"> </w:t>
      </w:r>
      <w:proofErr w:type="spellStart"/>
      <w:r w:rsidRPr="00DB3850">
        <w:rPr>
          <w:rFonts w:ascii="Arial" w:hAnsi="Arial" w:cs="Arial"/>
          <w:sz w:val="20"/>
        </w:rPr>
        <w:t>suspensivo</w:t>
      </w:r>
      <w:proofErr w:type="spellEnd"/>
      <w:r w:rsidRPr="00DB3850">
        <w:rPr>
          <w:rFonts w:ascii="Arial" w:hAnsi="Arial" w:cs="Arial"/>
          <w:sz w:val="20"/>
        </w:rPr>
        <w:t xml:space="preserve">, salvo </w:t>
      </w:r>
      <w:proofErr w:type="spellStart"/>
      <w:r w:rsidRPr="00DB3850">
        <w:rPr>
          <w:rFonts w:ascii="Arial" w:hAnsi="Arial" w:cs="Arial"/>
          <w:sz w:val="20"/>
        </w:rPr>
        <w:t>quando</w:t>
      </w:r>
      <w:proofErr w:type="spellEnd"/>
      <w:r w:rsidRPr="00DB3850">
        <w:rPr>
          <w:rFonts w:ascii="Arial" w:hAnsi="Arial" w:cs="Arial"/>
          <w:sz w:val="20"/>
        </w:rPr>
        <w:t xml:space="preserve"> </w:t>
      </w:r>
      <w:proofErr w:type="spellStart"/>
      <w:r w:rsidRPr="00DB3850">
        <w:rPr>
          <w:rFonts w:ascii="Arial" w:hAnsi="Arial" w:cs="Arial"/>
          <w:sz w:val="20"/>
        </w:rPr>
        <w:t>contenham</w:t>
      </w:r>
      <w:proofErr w:type="spellEnd"/>
      <w:r w:rsidRPr="00DB3850">
        <w:rPr>
          <w:rFonts w:ascii="Arial" w:hAnsi="Arial" w:cs="Arial"/>
          <w:sz w:val="20"/>
        </w:rPr>
        <w:t xml:space="preserve"> </w:t>
      </w:r>
      <w:proofErr w:type="spellStart"/>
      <w:r w:rsidRPr="00DB3850">
        <w:rPr>
          <w:rFonts w:ascii="Arial" w:hAnsi="Arial" w:cs="Arial"/>
          <w:sz w:val="20"/>
        </w:rPr>
        <w:t>nítido</w:t>
      </w:r>
      <w:proofErr w:type="spellEnd"/>
      <w:r w:rsidRPr="00DB3850">
        <w:rPr>
          <w:rFonts w:ascii="Arial" w:hAnsi="Arial" w:cs="Arial"/>
          <w:sz w:val="20"/>
        </w:rPr>
        <w:t xml:space="preserve"> </w:t>
      </w:r>
      <w:proofErr w:type="spellStart"/>
      <w:r w:rsidRPr="00DB3850">
        <w:rPr>
          <w:rFonts w:ascii="Arial" w:hAnsi="Arial" w:cs="Arial"/>
          <w:sz w:val="20"/>
        </w:rPr>
        <w:t>intuito</w:t>
      </w:r>
      <w:proofErr w:type="spellEnd"/>
      <w:r w:rsidRPr="00DB3850">
        <w:rPr>
          <w:rFonts w:ascii="Arial" w:hAnsi="Arial" w:cs="Arial"/>
          <w:sz w:val="20"/>
        </w:rPr>
        <w:t xml:space="preserve"> </w:t>
      </w:r>
      <w:proofErr w:type="spellStart"/>
      <w:r w:rsidRPr="00DB3850">
        <w:rPr>
          <w:rFonts w:ascii="Arial" w:hAnsi="Arial" w:cs="Arial"/>
          <w:sz w:val="20"/>
        </w:rPr>
        <w:t>protelatório</w:t>
      </w:r>
      <w:proofErr w:type="spellEnd"/>
      <w:r w:rsidRPr="00DB3850">
        <w:rPr>
          <w:rFonts w:ascii="Arial" w:hAnsi="Arial" w:cs="Arial"/>
          <w:sz w:val="20"/>
        </w:rPr>
        <w:t>.</w:t>
      </w:r>
    </w:p>
    <w:p w:rsidR="00DB3850" w:rsidRPr="00DB3850" w:rsidRDefault="00DB3850" w:rsidP="00DB3850">
      <w:pPr>
        <w:pStyle w:val="Textopadro"/>
        <w:jc w:val="both"/>
        <w:rPr>
          <w:rFonts w:ascii="Arial" w:hAnsi="Arial" w:cs="Arial"/>
          <w:b/>
          <w:sz w:val="20"/>
        </w:rPr>
      </w:pPr>
    </w:p>
    <w:p w:rsidR="00DB3850" w:rsidRPr="00DB3850" w:rsidRDefault="00DB3850" w:rsidP="00DB3850">
      <w:pPr>
        <w:pStyle w:val="Textopadro"/>
        <w:jc w:val="both"/>
        <w:rPr>
          <w:rFonts w:ascii="Arial" w:hAnsi="Arial" w:cs="Arial"/>
          <w:sz w:val="20"/>
        </w:rPr>
      </w:pPr>
      <w:r w:rsidRPr="00DB3850">
        <w:rPr>
          <w:rFonts w:ascii="Arial" w:hAnsi="Arial" w:cs="Arial"/>
          <w:b/>
          <w:sz w:val="20"/>
        </w:rPr>
        <w:t xml:space="preserve">10.04. </w:t>
      </w:r>
      <w:r w:rsidRPr="00DB3850">
        <w:rPr>
          <w:rFonts w:ascii="Arial" w:hAnsi="Arial" w:cs="Arial"/>
          <w:sz w:val="20"/>
        </w:rPr>
        <w:t xml:space="preserve">O </w:t>
      </w:r>
      <w:proofErr w:type="spellStart"/>
      <w:r w:rsidRPr="00DB3850">
        <w:rPr>
          <w:rFonts w:ascii="Arial" w:hAnsi="Arial" w:cs="Arial"/>
          <w:sz w:val="20"/>
        </w:rPr>
        <w:t>acolhimento</w:t>
      </w:r>
      <w:proofErr w:type="spellEnd"/>
      <w:r w:rsidRPr="00DB3850">
        <w:rPr>
          <w:rFonts w:ascii="Arial" w:hAnsi="Arial" w:cs="Arial"/>
          <w:sz w:val="20"/>
        </w:rPr>
        <w:t xml:space="preserve"> de </w:t>
      </w:r>
      <w:proofErr w:type="spellStart"/>
      <w:r w:rsidRPr="00DB3850">
        <w:rPr>
          <w:rFonts w:ascii="Arial" w:hAnsi="Arial" w:cs="Arial"/>
          <w:sz w:val="20"/>
        </w:rPr>
        <w:t>recurso</w:t>
      </w:r>
      <w:proofErr w:type="spellEnd"/>
      <w:r w:rsidRPr="00DB3850">
        <w:rPr>
          <w:rFonts w:ascii="Arial" w:hAnsi="Arial" w:cs="Arial"/>
          <w:sz w:val="20"/>
        </w:rPr>
        <w:t xml:space="preserve"> </w:t>
      </w:r>
      <w:proofErr w:type="spellStart"/>
      <w:r w:rsidRPr="00DB3850">
        <w:rPr>
          <w:rFonts w:ascii="Arial" w:hAnsi="Arial" w:cs="Arial"/>
          <w:sz w:val="20"/>
        </w:rPr>
        <w:t>importará</w:t>
      </w:r>
      <w:proofErr w:type="spellEnd"/>
      <w:r w:rsidRPr="00DB3850">
        <w:rPr>
          <w:rFonts w:ascii="Arial" w:hAnsi="Arial" w:cs="Arial"/>
          <w:sz w:val="20"/>
        </w:rPr>
        <w:t xml:space="preserve"> a </w:t>
      </w:r>
      <w:proofErr w:type="spellStart"/>
      <w:r w:rsidRPr="00DB3850">
        <w:rPr>
          <w:rFonts w:ascii="Arial" w:hAnsi="Arial" w:cs="Arial"/>
          <w:sz w:val="20"/>
        </w:rPr>
        <w:t>invalidação</w:t>
      </w:r>
      <w:proofErr w:type="spellEnd"/>
      <w:r w:rsidRPr="00DB3850">
        <w:rPr>
          <w:rFonts w:ascii="Arial" w:hAnsi="Arial" w:cs="Arial"/>
          <w:sz w:val="20"/>
        </w:rPr>
        <w:t xml:space="preserve"> </w:t>
      </w:r>
      <w:proofErr w:type="spellStart"/>
      <w:r w:rsidRPr="00DB3850">
        <w:rPr>
          <w:rFonts w:ascii="Arial" w:hAnsi="Arial" w:cs="Arial"/>
          <w:sz w:val="20"/>
        </w:rPr>
        <w:t>apenas</w:t>
      </w:r>
      <w:proofErr w:type="spellEnd"/>
      <w:r w:rsidRPr="00DB3850">
        <w:rPr>
          <w:rFonts w:ascii="Arial" w:hAnsi="Arial" w:cs="Arial"/>
          <w:sz w:val="20"/>
        </w:rPr>
        <w:t xml:space="preserve"> dos </w:t>
      </w:r>
      <w:proofErr w:type="spellStart"/>
      <w:r w:rsidRPr="00DB3850">
        <w:rPr>
          <w:rFonts w:ascii="Arial" w:hAnsi="Arial" w:cs="Arial"/>
          <w:sz w:val="20"/>
        </w:rPr>
        <w:t>atos</w:t>
      </w:r>
      <w:proofErr w:type="spellEnd"/>
      <w:r w:rsidRPr="00DB3850">
        <w:rPr>
          <w:rFonts w:ascii="Arial" w:hAnsi="Arial" w:cs="Arial"/>
          <w:sz w:val="20"/>
        </w:rPr>
        <w:t xml:space="preserve"> </w:t>
      </w:r>
      <w:proofErr w:type="spellStart"/>
      <w:r w:rsidRPr="00DB3850">
        <w:rPr>
          <w:rFonts w:ascii="Arial" w:hAnsi="Arial" w:cs="Arial"/>
          <w:sz w:val="20"/>
        </w:rPr>
        <w:t>insuscetíveis</w:t>
      </w:r>
      <w:proofErr w:type="spellEnd"/>
      <w:r w:rsidRPr="00DB3850">
        <w:rPr>
          <w:rFonts w:ascii="Arial" w:hAnsi="Arial" w:cs="Arial"/>
          <w:sz w:val="20"/>
        </w:rPr>
        <w:t xml:space="preserve"> de </w:t>
      </w:r>
      <w:proofErr w:type="spellStart"/>
      <w:r w:rsidRPr="00DB3850">
        <w:rPr>
          <w:rFonts w:ascii="Arial" w:hAnsi="Arial" w:cs="Arial"/>
          <w:sz w:val="20"/>
        </w:rPr>
        <w:t>aproveitamento</w:t>
      </w:r>
      <w:proofErr w:type="spellEnd"/>
      <w:r w:rsidRPr="00DB3850">
        <w:rPr>
          <w:rFonts w:ascii="Arial" w:hAnsi="Arial" w:cs="Arial"/>
          <w:sz w:val="20"/>
        </w:rPr>
        <w:t>.</w:t>
      </w:r>
    </w:p>
    <w:p w:rsidR="00412470" w:rsidRPr="00465183" w:rsidRDefault="00412470" w:rsidP="00412470">
      <w:pPr>
        <w:pStyle w:val="Textopadro"/>
        <w:widowControl/>
        <w:tabs>
          <w:tab w:val="left" w:pos="705"/>
        </w:tabs>
        <w:jc w:val="both"/>
        <w:rPr>
          <w:rFonts w:ascii="Arial" w:hAnsi="Arial" w:cs="Arial"/>
          <w:sz w:val="20"/>
          <w:lang w:val="pt-BR"/>
        </w:rPr>
      </w:pPr>
    </w:p>
    <w:p w:rsidR="005F2D4E" w:rsidRDefault="005F2D4E" w:rsidP="005F2D4E">
      <w:pPr>
        <w:pStyle w:val="Textopadro"/>
        <w:widowControl/>
        <w:jc w:val="both"/>
        <w:rPr>
          <w:rFonts w:ascii="Arial" w:hAnsi="Arial" w:cs="Arial"/>
          <w:b/>
          <w:sz w:val="20"/>
          <w:lang w:val="pt-BR"/>
        </w:rPr>
      </w:pPr>
    </w:p>
    <w:p w:rsidR="00412470" w:rsidRPr="00465183" w:rsidRDefault="00412470" w:rsidP="00412470">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106E96" w:rsidRDefault="00106E96" w:rsidP="00412470">
      <w:pPr>
        <w:pStyle w:val="Textopadro"/>
        <w:widowControl/>
        <w:jc w:val="both"/>
        <w:rPr>
          <w:rFonts w:ascii="Arial" w:hAnsi="Arial" w:cs="Arial"/>
          <w:sz w:val="20"/>
          <w:lang w:val="pt-BR"/>
        </w:rPr>
      </w:pPr>
    </w:p>
    <w:p w:rsidR="00802D61" w:rsidRPr="00465183" w:rsidRDefault="00802D61" w:rsidP="00412470">
      <w:pPr>
        <w:pStyle w:val="Textopadro"/>
        <w:widowControl/>
        <w:jc w:val="both"/>
        <w:rPr>
          <w:rFonts w:ascii="Arial" w:hAnsi="Arial" w:cs="Arial"/>
          <w:sz w:val="20"/>
          <w:lang w:val="pt-BR"/>
        </w:rPr>
      </w:pPr>
    </w:p>
    <w:p w:rsidR="00DB3850" w:rsidRPr="00DB3850" w:rsidRDefault="00DB3850" w:rsidP="00DB3850">
      <w:pPr>
        <w:pStyle w:val="Textopadro"/>
        <w:jc w:val="both"/>
        <w:rPr>
          <w:rFonts w:ascii="Arial" w:hAnsi="Arial" w:cs="Arial"/>
          <w:color w:val="000000" w:themeColor="text1"/>
          <w:sz w:val="20"/>
        </w:rPr>
      </w:pPr>
      <w:r w:rsidRPr="00DB3850">
        <w:rPr>
          <w:rFonts w:ascii="Arial" w:hAnsi="Arial" w:cs="Arial"/>
          <w:b/>
          <w:color w:val="000000" w:themeColor="text1"/>
          <w:sz w:val="20"/>
        </w:rPr>
        <w:t>11.01.</w:t>
      </w:r>
      <w:r w:rsidRPr="00DB3850">
        <w:rPr>
          <w:rFonts w:ascii="Arial" w:hAnsi="Arial" w:cs="Arial"/>
          <w:color w:val="000000" w:themeColor="text1"/>
          <w:sz w:val="20"/>
        </w:rPr>
        <w:t xml:space="preserve"> Da </w:t>
      </w:r>
      <w:proofErr w:type="spellStart"/>
      <w:r w:rsidRPr="00DB3850">
        <w:rPr>
          <w:rFonts w:ascii="Arial" w:hAnsi="Arial" w:cs="Arial"/>
          <w:color w:val="000000" w:themeColor="text1"/>
          <w:sz w:val="20"/>
        </w:rPr>
        <w:t>sessão</w:t>
      </w:r>
      <w:proofErr w:type="spellEnd"/>
      <w:r w:rsidRPr="00DB3850">
        <w:rPr>
          <w:rFonts w:ascii="Arial" w:hAnsi="Arial" w:cs="Arial"/>
          <w:color w:val="000000" w:themeColor="text1"/>
          <w:sz w:val="20"/>
        </w:rPr>
        <w:t xml:space="preserve">, o </w:t>
      </w:r>
      <w:proofErr w:type="spellStart"/>
      <w:r w:rsidRPr="00DB3850">
        <w:rPr>
          <w:rFonts w:ascii="Arial" w:hAnsi="Arial" w:cs="Arial"/>
          <w:color w:val="000000" w:themeColor="text1"/>
          <w:sz w:val="20"/>
        </w:rPr>
        <w:t>sistema</w:t>
      </w:r>
      <w:proofErr w:type="spellEnd"/>
      <w:r w:rsidRPr="00DB3850">
        <w:rPr>
          <w:rFonts w:ascii="Arial" w:hAnsi="Arial" w:cs="Arial"/>
          <w:color w:val="000000" w:themeColor="text1"/>
          <w:sz w:val="20"/>
        </w:rPr>
        <w:t xml:space="preserve"> </w:t>
      </w:r>
      <w:proofErr w:type="spellStart"/>
      <w:r w:rsidRPr="00DB3850">
        <w:rPr>
          <w:rFonts w:ascii="Arial" w:hAnsi="Arial" w:cs="Arial"/>
          <w:color w:val="000000" w:themeColor="text1"/>
          <w:sz w:val="20"/>
        </w:rPr>
        <w:t>gerará</w:t>
      </w:r>
      <w:proofErr w:type="spellEnd"/>
      <w:r w:rsidRPr="00DB3850">
        <w:rPr>
          <w:rFonts w:ascii="Arial" w:hAnsi="Arial" w:cs="Arial"/>
          <w:color w:val="000000" w:themeColor="text1"/>
          <w:sz w:val="20"/>
        </w:rPr>
        <w:t xml:space="preserve"> </w:t>
      </w:r>
      <w:proofErr w:type="spellStart"/>
      <w:r w:rsidRPr="00DB3850">
        <w:rPr>
          <w:rFonts w:ascii="Arial" w:hAnsi="Arial" w:cs="Arial"/>
          <w:color w:val="000000" w:themeColor="text1"/>
          <w:sz w:val="20"/>
        </w:rPr>
        <w:t>ata</w:t>
      </w:r>
      <w:proofErr w:type="spellEnd"/>
      <w:r w:rsidRPr="00DB3850">
        <w:rPr>
          <w:rFonts w:ascii="Arial" w:hAnsi="Arial" w:cs="Arial"/>
          <w:color w:val="000000" w:themeColor="text1"/>
          <w:sz w:val="20"/>
        </w:rPr>
        <w:t xml:space="preserve"> </w:t>
      </w:r>
      <w:proofErr w:type="spellStart"/>
      <w:r w:rsidRPr="00DB3850">
        <w:rPr>
          <w:rFonts w:ascii="Arial" w:hAnsi="Arial" w:cs="Arial"/>
          <w:color w:val="000000" w:themeColor="text1"/>
          <w:sz w:val="20"/>
        </w:rPr>
        <w:t>circunstanciada</w:t>
      </w:r>
      <w:proofErr w:type="spellEnd"/>
      <w:r w:rsidRPr="00DB3850">
        <w:rPr>
          <w:rFonts w:ascii="Arial" w:hAnsi="Arial" w:cs="Arial"/>
          <w:color w:val="000000" w:themeColor="text1"/>
          <w:sz w:val="20"/>
        </w:rPr>
        <w:t xml:space="preserve"> e </w:t>
      </w:r>
      <w:proofErr w:type="spellStart"/>
      <w:r w:rsidRPr="00DB3850">
        <w:rPr>
          <w:rFonts w:ascii="Arial" w:hAnsi="Arial" w:cs="Arial"/>
          <w:color w:val="000000" w:themeColor="text1"/>
          <w:sz w:val="20"/>
        </w:rPr>
        <w:t>relatório</w:t>
      </w:r>
      <w:proofErr w:type="spellEnd"/>
      <w:r w:rsidRPr="00DB3850">
        <w:rPr>
          <w:rFonts w:ascii="Arial" w:hAnsi="Arial" w:cs="Arial"/>
          <w:color w:val="000000" w:themeColor="text1"/>
          <w:sz w:val="20"/>
        </w:rPr>
        <w:t xml:space="preserve"> </w:t>
      </w:r>
      <w:proofErr w:type="spellStart"/>
      <w:r w:rsidRPr="00DB3850">
        <w:rPr>
          <w:rFonts w:ascii="Arial" w:hAnsi="Arial" w:cs="Arial"/>
          <w:color w:val="000000" w:themeColor="text1"/>
          <w:sz w:val="20"/>
        </w:rPr>
        <w:t>descritivo</w:t>
      </w:r>
      <w:proofErr w:type="spellEnd"/>
      <w:r w:rsidRPr="00DB3850">
        <w:rPr>
          <w:rFonts w:ascii="Arial" w:hAnsi="Arial" w:cs="Arial"/>
          <w:color w:val="000000" w:themeColor="text1"/>
          <w:sz w:val="20"/>
        </w:rPr>
        <w:t xml:space="preserve">, </w:t>
      </w:r>
      <w:proofErr w:type="spellStart"/>
      <w:r w:rsidRPr="00DB3850">
        <w:rPr>
          <w:rFonts w:ascii="Arial" w:hAnsi="Arial" w:cs="Arial"/>
          <w:color w:val="000000" w:themeColor="text1"/>
          <w:sz w:val="20"/>
        </w:rPr>
        <w:t>individualmente</w:t>
      </w:r>
      <w:proofErr w:type="spellEnd"/>
      <w:r w:rsidRPr="00DB3850">
        <w:rPr>
          <w:rFonts w:ascii="Arial" w:hAnsi="Arial" w:cs="Arial"/>
          <w:color w:val="000000" w:themeColor="text1"/>
          <w:sz w:val="20"/>
        </w:rPr>
        <w:t xml:space="preserve"> </w:t>
      </w:r>
      <w:proofErr w:type="spellStart"/>
      <w:r w:rsidRPr="00DB3850">
        <w:rPr>
          <w:rFonts w:ascii="Arial" w:hAnsi="Arial" w:cs="Arial"/>
          <w:color w:val="000000" w:themeColor="text1"/>
          <w:sz w:val="20"/>
        </w:rPr>
        <w:t>por</w:t>
      </w:r>
      <w:proofErr w:type="spellEnd"/>
      <w:r w:rsidRPr="00DB3850">
        <w:rPr>
          <w:rFonts w:ascii="Arial" w:hAnsi="Arial" w:cs="Arial"/>
          <w:color w:val="000000" w:themeColor="text1"/>
          <w:sz w:val="20"/>
        </w:rPr>
        <w:t xml:space="preserve"> </w:t>
      </w:r>
      <w:proofErr w:type="spellStart"/>
      <w:r w:rsidRPr="00DB3850">
        <w:rPr>
          <w:rFonts w:ascii="Arial" w:hAnsi="Arial" w:cs="Arial"/>
          <w:color w:val="000000" w:themeColor="text1"/>
          <w:sz w:val="20"/>
        </w:rPr>
        <w:t>lote</w:t>
      </w:r>
      <w:proofErr w:type="spellEnd"/>
      <w:r w:rsidRPr="00DB3850">
        <w:rPr>
          <w:rFonts w:ascii="Arial" w:hAnsi="Arial" w:cs="Arial"/>
          <w:color w:val="000000" w:themeColor="text1"/>
          <w:sz w:val="20"/>
        </w:rPr>
        <w:t xml:space="preserve"> </w:t>
      </w:r>
      <w:proofErr w:type="spellStart"/>
      <w:r w:rsidRPr="00DB3850">
        <w:rPr>
          <w:rFonts w:ascii="Arial" w:hAnsi="Arial" w:cs="Arial"/>
          <w:color w:val="000000" w:themeColor="text1"/>
          <w:sz w:val="20"/>
        </w:rPr>
        <w:t>negociado</w:t>
      </w:r>
      <w:proofErr w:type="spellEnd"/>
      <w:r w:rsidRPr="00DB3850">
        <w:rPr>
          <w:rFonts w:ascii="Arial" w:hAnsi="Arial" w:cs="Arial"/>
          <w:color w:val="000000" w:themeColor="text1"/>
          <w:sz w:val="20"/>
        </w:rPr>
        <w:t xml:space="preserve">, </w:t>
      </w:r>
      <w:proofErr w:type="spellStart"/>
      <w:r w:rsidRPr="00DB3850">
        <w:rPr>
          <w:rFonts w:ascii="Arial" w:hAnsi="Arial" w:cs="Arial"/>
          <w:color w:val="000000" w:themeColor="text1"/>
          <w:sz w:val="20"/>
        </w:rPr>
        <w:t>na</w:t>
      </w:r>
      <w:proofErr w:type="spellEnd"/>
      <w:r w:rsidRPr="00DB3850">
        <w:rPr>
          <w:rFonts w:ascii="Arial" w:hAnsi="Arial" w:cs="Arial"/>
          <w:color w:val="000000" w:themeColor="text1"/>
          <w:sz w:val="20"/>
        </w:rPr>
        <w:t xml:space="preserve"> </w:t>
      </w:r>
      <w:proofErr w:type="spellStart"/>
      <w:r w:rsidRPr="00DB3850">
        <w:rPr>
          <w:rFonts w:ascii="Arial" w:hAnsi="Arial" w:cs="Arial"/>
          <w:color w:val="000000" w:themeColor="text1"/>
          <w:sz w:val="20"/>
        </w:rPr>
        <w:t>qual</w:t>
      </w:r>
      <w:proofErr w:type="spellEnd"/>
      <w:r w:rsidRPr="00DB3850">
        <w:rPr>
          <w:rFonts w:ascii="Arial" w:hAnsi="Arial" w:cs="Arial"/>
          <w:color w:val="000000" w:themeColor="text1"/>
          <w:sz w:val="20"/>
        </w:rPr>
        <w:t xml:space="preserve"> </w:t>
      </w:r>
      <w:proofErr w:type="spellStart"/>
      <w:r w:rsidRPr="00DB3850">
        <w:rPr>
          <w:rFonts w:ascii="Arial" w:hAnsi="Arial" w:cs="Arial"/>
          <w:color w:val="000000" w:themeColor="text1"/>
          <w:sz w:val="20"/>
        </w:rPr>
        <w:t>estarão</w:t>
      </w:r>
      <w:proofErr w:type="spellEnd"/>
      <w:r w:rsidRPr="00DB3850">
        <w:rPr>
          <w:rFonts w:ascii="Arial" w:hAnsi="Arial" w:cs="Arial"/>
          <w:color w:val="000000" w:themeColor="text1"/>
          <w:sz w:val="20"/>
        </w:rPr>
        <w:t xml:space="preserve"> </w:t>
      </w:r>
      <w:proofErr w:type="spellStart"/>
      <w:r w:rsidRPr="00DB3850">
        <w:rPr>
          <w:rFonts w:ascii="Arial" w:hAnsi="Arial" w:cs="Arial"/>
          <w:color w:val="000000" w:themeColor="text1"/>
          <w:sz w:val="20"/>
        </w:rPr>
        <w:t>registrados</w:t>
      </w:r>
      <w:proofErr w:type="spellEnd"/>
      <w:r w:rsidRPr="00DB3850">
        <w:rPr>
          <w:rFonts w:ascii="Arial" w:hAnsi="Arial" w:cs="Arial"/>
          <w:color w:val="000000" w:themeColor="text1"/>
          <w:sz w:val="20"/>
        </w:rPr>
        <w:t xml:space="preserve"> </w:t>
      </w:r>
      <w:proofErr w:type="spellStart"/>
      <w:r w:rsidRPr="00DB3850">
        <w:rPr>
          <w:rFonts w:ascii="Arial" w:hAnsi="Arial" w:cs="Arial"/>
          <w:color w:val="000000" w:themeColor="text1"/>
          <w:sz w:val="20"/>
        </w:rPr>
        <w:t>todos</w:t>
      </w:r>
      <w:proofErr w:type="spellEnd"/>
      <w:r w:rsidRPr="00DB3850">
        <w:rPr>
          <w:rFonts w:ascii="Arial" w:hAnsi="Arial" w:cs="Arial"/>
          <w:color w:val="000000" w:themeColor="text1"/>
          <w:sz w:val="20"/>
        </w:rPr>
        <w:t xml:space="preserve"> </w:t>
      </w:r>
      <w:proofErr w:type="spellStart"/>
      <w:r w:rsidRPr="00DB3850">
        <w:rPr>
          <w:rFonts w:ascii="Arial" w:hAnsi="Arial" w:cs="Arial"/>
          <w:color w:val="000000" w:themeColor="text1"/>
          <w:sz w:val="20"/>
        </w:rPr>
        <w:t>os</w:t>
      </w:r>
      <w:proofErr w:type="spellEnd"/>
      <w:r w:rsidRPr="00DB3850">
        <w:rPr>
          <w:rFonts w:ascii="Arial" w:hAnsi="Arial" w:cs="Arial"/>
          <w:color w:val="000000" w:themeColor="text1"/>
          <w:sz w:val="20"/>
        </w:rPr>
        <w:t xml:space="preserve"> </w:t>
      </w:r>
      <w:proofErr w:type="spellStart"/>
      <w:r w:rsidRPr="00DB3850">
        <w:rPr>
          <w:rFonts w:ascii="Arial" w:hAnsi="Arial" w:cs="Arial"/>
          <w:color w:val="000000" w:themeColor="text1"/>
          <w:sz w:val="20"/>
        </w:rPr>
        <w:t>atos</w:t>
      </w:r>
      <w:proofErr w:type="spellEnd"/>
      <w:r w:rsidRPr="00DB3850">
        <w:rPr>
          <w:rFonts w:ascii="Arial" w:hAnsi="Arial" w:cs="Arial"/>
          <w:color w:val="000000" w:themeColor="text1"/>
          <w:sz w:val="20"/>
        </w:rPr>
        <w:t xml:space="preserve"> do </w:t>
      </w:r>
      <w:proofErr w:type="spellStart"/>
      <w:r w:rsidRPr="00DB3850">
        <w:rPr>
          <w:rFonts w:ascii="Arial" w:hAnsi="Arial" w:cs="Arial"/>
          <w:color w:val="000000" w:themeColor="text1"/>
          <w:sz w:val="20"/>
        </w:rPr>
        <w:t>procedimento</w:t>
      </w:r>
      <w:proofErr w:type="spellEnd"/>
      <w:r w:rsidRPr="00DB3850">
        <w:rPr>
          <w:rFonts w:ascii="Arial" w:hAnsi="Arial" w:cs="Arial"/>
          <w:color w:val="000000" w:themeColor="text1"/>
          <w:sz w:val="20"/>
        </w:rPr>
        <w:t xml:space="preserve"> e as </w:t>
      </w:r>
      <w:proofErr w:type="spellStart"/>
      <w:r w:rsidRPr="00DB3850">
        <w:rPr>
          <w:rFonts w:ascii="Arial" w:hAnsi="Arial" w:cs="Arial"/>
          <w:color w:val="000000" w:themeColor="text1"/>
          <w:sz w:val="20"/>
        </w:rPr>
        <w:t>ocorrências</w:t>
      </w:r>
      <w:proofErr w:type="spellEnd"/>
      <w:r w:rsidRPr="00DB3850">
        <w:rPr>
          <w:rFonts w:ascii="Arial" w:hAnsi="Arial" w:cs="Arial"/>
          <w:color w:val="000000" w:themeColor="text1"/>
          <w:sz w:val="20"/>
        </w:rPr>
        <w:t xml:space="preserve"> </w:t>
      </w:r>
      <w:proofErr w:type="spellStart"/>
      <w:r w:rsidRPr="00DB3850">
        <w:rPr>
          <w:rFonts w:ascii="Arial" w:hAnsi="Arial" w:cs="Arial"/>
          <w:color w:val="000000" w:themeColor="text1"/>
          <w:sz w:val="20"/>
        </w:rPr>
        <w:t>relevantes</w:t>
      </w:r>
      <w:proofErr w:type="spellEnd"/>
      <w:r w:rsidRPr="00DB3850">
        <w:rPr>
          <w:rFonts w:ascii="Arial" w:hAnsi="Arial" w:cs="Arial"/>
          <w:color w:val="000000" w:themeColor="text1"/>
          <w:sz w:val="20"/>
        </w:rPr>
        <w:t>.</w:t>
      </w:r>
    </w:p>
    <w:p w:rsidR="00412470" w:rsidRPr="00465183" w:rsidRDefault="00412470" w:rsidP="00412470">
      <w:pPr>
        <w:pStyle w:val="Textopadro"/>
        <w:widowControl/>
        <w:tabs>
          <w:tab w:val="left" w:pos="705"/>
        </w:tabs>
        <w:jc w:val="both"/>
        <w:rPr>
          <w:rFonts w:ascii="Arial" w:hAnsi="Arial" w:cs="Arial"/>
          <w:sz w:val="20"/>
          <w:lang w:val="pt-BR"/>
        </w:rPr>
      </w:pPr>
    </w:p>
    <w:p w:rsidR="00DB3850" w:rsidRDefault="00DB3850" w:rsidP="00412470">
      <w:pPr>
        <w:pStyle w:val="Textopadro"/>
        <w:widowControl/>
        <w:jc w:val="both"/>
        <w:rPr>
          <w:rFonts w:ascii="Arial" w:hAnsi="Arial" w:cs="Arial"/>
          <w:b/>
          <w:sz w:val="20"/>
          <w:lang w:val="pt-BR"/>
        </w:rPr>
      </w:pPr>
    </w:p>
    <w:p w:rsidR="00412470" w:rsidRPr="00EB2818" w:rsidRDefault="00412470" w:rsidP="00412470">
      <w:pPr>
        <w:pStyle w:val="Textopadro"/>
        <w:widowControl/>
        <w:jc w:val="both"/>
        <w:rPr>
          <w:rFonts w:ascii="Arial" w:hAnsi="Arial" w:cs="Arial"/>
          <w:b/>
          <w:sz w:val="20"/>
          <w:lang w:val="pt-BR"/>
        </w:rPr>
      </w:pPr>
      <w:r w:rsidRPr="00EB2818">
        <w:rPr>
          <w:rFonts w:ascii="Arial" w:hAnsi="Arial" w:cs="Arial"/>
          <w:b/>
          <w:sz w:val="20"/>
          <w:lang w:val="pt-BR"/>
        </w:rPr>
        <w:t xml:space="preserve">12. IMPUGNAÇÃO E ESCLARECIMENTOS AO EDITAL </w:t>
      </w:r>
    </w:p>
    <w:p w:rsidR="00106E96" w:rsidRDefault="00106E96" w:rsidP="00DB3850">
      <w:pPr>
        <w:pStyle w:val="Textopadro"/>
        <w:widowControl/>
        <w:tabs>
          <w:tab w:val="left" w:pos="705"/>
        </w:tabs>
        <w:rPr>
          <w:rFonts w:ascii="Arial" w:hAnsi="Arial" w:cs="Arial"/>
          <w:b/>
          <w:sz w:val="20"/>
        </w:rPr>
      </w:pPr>
    </w:p>
    <w:p w:rsidR="00802D61" w:rsidRPr="00DB3850" w:rsidRDefault="00802D61" w:rsidP="00DB3850">
      <w:pPr>
        <w:pStyle w:val="Textopadro"/>
        <w:widowControl/>
        <w:tabs>
          <w:tab w:val="left" w:pos="705"/>
        </w:tabs>
        <w:rPr>
          <w:rFonts w:ascii="Arial" w:hAnsi="Arial" w:cs="Arial"/>
          <w:b/>
          <w:sz w:val="20"/>
        </w:rPr>
      </w:pPr>
    </w:p>
    <w:p w:rsidR="00DB3850" w:rsidRPr="00DB3850" w:rsidRDefault="00DB3850" w:rsidP="005667EE">
      <w:pPr>
        <w:pStyle w:val="Textopadro"/>
        <w:tabs>
          <w:tab w:val="left" w:pos="705"/>
        </w:tabs>
        <w:jc w:val="both"/>
        <w:rPr>
          <w:rFonts w:ascii="Arial" w:hAnsi="Arial" w:cs="Arial"/>
          <w:sz w:val="20"/>
        </w:rPr>
      </w:pPr>
      <w:r w:rsidRPr="00DB3850">
        <w:rPr>
          <w:rFonts w:ascii="Arial" w:hAnsi="Arial" w:cs="Arial"/>
          <w:b/>
          <w:sz w:val="20"/>
        </w:rPr>
        <w:t xml:space="preserve">12.01. </w:t>
      </w:r>
      <w:r w:rsidRPr="00DB3850">
        <w:rPr>
          <w:rFonts w:ascii="Arial" w:hAnsi="Arial" w:cs="Arial"/>
          <w:sz w:val="20"/>
        </w:rPr>
        <w:t xml:space="preserve"> </w:t>
      </w:r>
      <w:proofErr w:type="spellStart"/>
      <w:r w:rsidRPr="00DB3850">
        <w:rPr>
          <w:rFonts w:ascii="Arial" w:hAnsi="Arial" w:cs="Arial"/>
          <w:sz w:val="20"/>
        </w:rPr>
        <w:t>Até</w:t>
      </w:r>
      <w:proofErr w:type="spellEnd"/>
      <w:r w:rsidRPr="00DB3850">
        <w:rPr>
          <w:rFonts w:ascii="Arial" w:hAnsi="Arial" w:cs="Arial"/>
          <w:sz w:val="20"/>
        </w:rPr>
        <w:t xml:space="preserve"> 02 (</w:t>
      </w:r>
      <w:proofErr w:type="spellStart"/>
      <w:r w:rsidRPr="00DB3850">
        <w:rPr>
          <w:rFonts w:ascii="Arial" w:hAnsi="Arial" w:cs="Arial"/>
          <w:sz w:val="20"/>
        </w:rPr>
        <w:t>dois</w:t>
      </w:r>
      <w:proofErr w:type="spellEnd"/>
      <w:r w:rsidRPr="00DB3850">
        <w:rPr>
          <w:rFonts w:ascii="Arial" w:hAnsi="Arial" w:cs="Arial"/>
          <w:sz w:val="20"/>
        </w:rPr>
        <w:t xml:space="preserve">) </w:t>
      </w:r>
      <w:proofErr w:type="spellStart"/>
      <w:r w:rsidRPr="00DB3850">
        <w:rPr>
          <w:rFonts w:ascii="Arial" w:hAnsi="Arial" w:cs="Arial"/>
          <w:sz w:val="20"/>
        </w:rPr>
        <w:t>dias</w:t>
      </w:r>
      <w:proofErr w:type="spellEnd"/>
      <w:r w:rsidRPr="00DB3850">
        <w:rPr>
          <w:rFonts w:ascii="Arial" w:hAnsi="Arial" w:cs="Arial"/>
          <w:sz w:val="20"/>
        </w:rPr>
        <w:t xml:space="preserve"> </w:t>
      </w:r>
      <w:proofErr w:type="spellStart"/>
      <w:r w:rsidRPr="00DB3850">
        <w:rPr>
          <w:rFonts w:ascii="Arial" w:hAnsi="Arial" w:cs="Arial"/>
          <w:sz w:val="20"/>
        </w:rPr>
        <w:t>úteis</w:t>
      </w:r>
      <w:proofErr w:type="spellEnd"/>
      <w:r w:rsidRPr="00DB3850">
        <w:rPr>
          <w:rFonts w:ascii="Arial" w:hAnsi="Arial" w:cs="Arial"/>
          <w:sz w:val="20"/>
        </w:rPr>
        <w:t xml:space="preserve"> </w:t>
      </w:r>
      <w:proofErr w:type="spellStart"/>
      <w:r w:rsidRPr="00DB3850">
        <w:rPr>
          <w:rFonts w:ascii="Arial" w:hAnsi="Arial" w:cs="Arial"/>
          <w:sz w:val="20"/>
        </w:rPr>
        <w:t>anteriores</w:t>
      </w:r>
      <w:proofErr w:type="spellEnd"/>
      <w:r w:rsidRPr="00DB3850">
        <w:rPr>
          <w:rFonts w:ascii="Arial" w:hAnsi="Arial" w:cs="Arial"/>
          <w:sz w:val="20"/>
        </w:rPr>
        <w:t xml:space="preserve"> à data </w:t>
      </w:r>
      <w:proofErr w:type="spellStart"/>
      <w:r w:rsidRPr="00DB3850">
        <w:rPr>
          <w:rFonts w:ascii="Arial" w:hAnsi="Arial" w:cs="Arial"/>
          <w:sz w:val="20"/>
        </w:rPr>
        <w:t>fixada</w:t>
      </w:r>
      <w:proofErr w:type="spellEnd"/>
      <w:r w:rsidRPr="00DB3850">
        <w:rPr>
          <w:rFonts w:ascii="Arial" w:hAnsi="Arial" w:cs="Arial"/>
          <w:sz w:val="20"/>
        </w:rPr>
        <w:t xml:space="preserve"> para a </w:t>
      </w:r>
      <w:proofErr w:type="spellStart"/>
      <w:r w:rsidRPr="00DB3850">
        <w:rPr>
          <w:rFonts w:ascii="Arial" w:hAnsi="Arial" w:cs="Arial"/>
          <w:sz w:val="20"/>
        </w:rPr>
        <w:t>abertura</w:t>
      </w:r>
      <w:proofErr w:type="spellEnd"/>
      <w:r w:rsidRPr="00DB3850">
        <w:rPr>
          <w:rFonts w:ascii="Arial" w:hAnsi="Arial" w:cs="Arial"/>
          <w:sz w:val="20"/>
        </w:rPr>
        <w:t xml:space="preserve"> da </w:t>
      </w:r>
      <w:proofErr w:type="spellStart"/>
      <w:r w:rsidRPr="00DB3850">
        <w:rPr>
          <w:rFonts w:ascii="Arial" w:hAnsi="Arial" w:cs="Arial"/>
          <w:sz w:val="20"/>
        </w:rPr>
        <w:t>sessão</w:t>
      </w:r>
      <w:proofErr w:type="spellEnd"/>
      <w:r w:rsidRPr="00DB3850">
        <w:rPr>
          <w:rFonts w:ascii="Arial" w:hAnsi="Arial" w:cs="Arial"/>
          <w:sz w:val="20"/>
        </w:rPr>
        <w:t xml:space="preserve"> </w:t>
      </w:r>
      <w:proofErr w:type="spellStart"/>
      <w:r w:rsidRPr="00DB3850">
        <w:rPr>
          <w:rFonts w:ascii="Arial" w:hAnsi="Arial" w:cs="Arial"/>
          <w:sz w:val="20"/>
        </w:rPr>
        <w:t>pública</w:t>
      </w:r>
      <w:proofErr w:type="spellEnd"/>
      <w:r w:rsidRPr="00DB3850">
        <w:rPr>
          <w:rFonts w:ascii="Arial" w:hAnsi="Arial" w:cs="Arial"/>
          <w:sz w:val="20"/>
        </w:rPr>
        <w:t xml:space="preserve">, </w:t>
      </w:r>
      <w:proofErr w:type="spellStart"/>
      <w:r w:rsidRPr="00DB3850">
        <w:rPr>
          <w:rFonts w:ascii="Arial" w:hAnsi="Arial" w:cs="Arial"/>
          <w:sz w:val="20"/>
        </w:rPr>
        <w:t>qualquer</w:t>
      </w:r>
      <w:proofErr w:type="spellEnd"/>
      <w:r w:rsidRPr="00DB3850">
        <w:rPr>
          <w:rFonts w:ascii="Arial" w:hAnsi="Arial" w:cs="Arial"/>
          <w:sz w:val="20"/>
        </w:rPr>
        <w:t xml:space="preserve"> </w:t>
      </w:r>
      <w:proofErr w:type="spellStart"/>
      <w:r w:rsidRPr="00DB3850">
        <w:rPr>
          <w:rFonts w:ascii="Arial" w:hAnsi="Arial" w:cs="Arial"/>
          <w:sz w:val="20"/>
        </w:rPr>
        <w:t>licitante</w:t>
      </w:r>
      <w:proofErr w:type="spellEnd"/>
      <w:r w:rsidRPr="00DB3850">
        <w:rPr>
          <w:rFonts w:ascii="Arial" w:hAnsi="Arial" w:cs="Arial"/>
          <w:sz w:val="20"/>
        </w:rPr>
        <w:t xml:space="preserve"> </w:t>
      </w:r>
      <w:proofErr w:type="spellStart"/>
      <w:r w:rsidRPr="00DB3850">
        <w:rPr>
          <w:rFonts w:ascii="Arial" w:hAnsi="Arial" w:cs="Arial"/>
          <w:sz w:val="20"/>
        </w:rPr>
        <w:t>poderá</w:t>
      </w:r>
      <w:proofErr w:type="spellEnd"/>
      <w:r w:rsidRPr="00DB3850">
        <w:rPr>
          <w:rFonts w:ascii="Arial" w:hAnsi="Arial" w:cs="Arial"/>
          <w:sz w:val="20"/>
        </w:rPr>
        <w:t xml:space="preserve"> </w:t>
      </w:r>
      <w:proofErr w:type="spellStart"/>
      <w:r w:rsidRPr="00DB3850">
        <w:rPr>
          <w:rFonts w:ascii="Arial" w:hAnsi="Arial" w:cs="Arial"/>
          <w:sz w:val="20"/>
        </w:rPr>
        <w:t>impugnar</w:t>
      </w:r>
      <w:proofErr w:type="spellEnd"/>
      <w:r w:rsidRPr="00DB3850">
        <w:rPr>
          <w:rFonts w:ascii="Arial" w:hAnsi="Arial" w:cs="Arial"/>
          <w:sz w:val="20"/>
        </w:rPr>
        <w:t xml:space="preserve"> o </w:t>
      </w:r>
      <w:proofErr w:type="spellStart"/>
      <w:r w:rsidRPr="00DB3850">
        <w:rPr>
          <w:rFonts w:ascii="Arial" w:hAnsi="Arial" w:cs="Arial"/>
          <w:sz w:val="20"/>
        </w:rPr>
        <w:t>Edital</w:t>
      </w:r>
      <w:proofErr w:type="spellEnd"/>
      <w:r w:rsidRPr="00DB3850">
        <w:rPr>
          <w:rFonts w:ascii="Arial" w:hAnsi="Arial" w:cs="Arial"/>
          <w:sz w:val="20"/>
        </w:rPr>
        <w:t xml:space="preserve">, </w:t>
      </w:r>
      <w:proofErr w:type="spellStart"/>
      <w:r w:rsidRPr="00DB3850">
        <w:rPr>
          <w:rFonts w:ascii="Arial" w:hAnsi="Arial" w:cs="Arial"/>
          <w:sz w:val="20"/>
        </w:rPr>
        <w:t>conforme</w:t>
      </w:r>
      <w:proofErr w:type="spellEnd"/>
      <w:r w:rsidRPr="00DB3850">
        <w:rPr>
          <w:rFonts w:ascii="Arial" w:hAnsi="Arial" w:cs="Arial"/>
          <w:sz w:val="20"/>
        </w:rPr>
        <w:t xml:space="preserve"> o </w:t>
      </w:r>
      <w:proofErr w:type="spellStart"/>
      <w:r w:rsidRPr="00DB3850">
        <w:rPr>
          <w:rFonts w:ascii="Arial" w:hAnsi="Arial" w:cs="Arial"/>
          <w:sz w:val="20"/>
        </w:rPr>
        <w:t>Artigo</w:t>
      </w:r>
      <w:proofErr w:type="spellEnd"/>
      <w:r w:rsidRPr="00DB3850">
        <w:rPr>
          <w:rFonts w:ascii="Arial" w:hAnsi="Arial" w:cs="Arial"/>
          <w:sz w:val="20"/>
        </w:rPr>
        <w:t xml:space="preserve"> 18 do </w:t>
      </w:r>
      <w:proofErr w:type="spellStart"/>
      <w:r w:rsidRPr="00DB3850">
        <w:rPr>
          <w:rFonts w:ascii="Arial" w:hAnsi="Arial" w:cs="Arial"/>
          <w:sz w:val="20"/>
        </w:rPr>
        <w:t>Decreto</w:t>
      </w:r>
      <w:proofErr w:type="spellEnd"/>
      <w:r w:rsidRPr="00DB3850">
        <w:rPr>
          <w:rFonts w:ascii="Arial" w:hAnsi="Arial" w:cs="Arial"/>
          <w:sz w:val="20"/>
        </w:rPr>
        <w:t xml:space="preserve"> Municipal nº. 5.313/2006 (https://www.leme.sp.gov.br/leis/leis.html#), </w:t>
      </w:r>
      <w:proofErr w:type="spellStart"/>
      <w:r w:rsidRPr="00DB3850">
        <w:rPr>
          <w:rFonts w:ascii="Arial" w:hAnsi="Arial" w:cs="Arial"/>
          <w:sz w:val="20"/>
        </w:rPr>
        <w:t>já</w:t>
      </w:r>
      <w:proofErr w:type="spellEnd"/>
      <w:r w:rsidRPr="00DB3850">
        <w:rPr>
          <w:rFonts w:ascii="Arial" w:hAnsi="Arial" w:cs="Arial"/>
          <w:sz w:val="20"/>
        </w:rPr>
        <w:t xml:space="preserve"> </w:t>
      </w:r>
      <w:proofErr w:type="spellStart"/>
      <w:r w:rsidRPr="00DB3850">
        <w:rPr>
          <w:rFonts w:ascii="Arial" w:hAnsi="Arial" w:cs="Arial"/>
          <w:sz w:val="20"/>
        </w:rPr>
        <w:t>os</w:t>
      </w:r>
      <w:proofErr w:type="spellEnd"/>
      <w:r w:rsidRPr="00DB3850">
        <w:rPr>
          <w:rFonts w:ascii="Arial" w:hAnsi="Arial" w:cs="Arial"/>
          <w:sz w:val="20"/>
        </w:rPr>
        <w:t xml:space="preserve"> </w:t>
      </w:r>
      <w:proofErr w:type="spellStart"/>
      <w:r w:rsidRPr="00DB3850">
        <w:rPr>
          <w:rFonts w:ascii="Arial" w:hAnsi="Arial" w:cs="Arial"/>
          <w:sz w:val="20"/>
        </w:rPr>
        <w:t>pedidos</w:t>
      </w:r>
      <w:proofErr w:type="spellEnd"/>
      <w:r w:rsidRPr="00DB3850">
        <w:rPr>
          <w:rFonts w:ascii="Arial" w:hAnsi="Arial" w:cs="Arial"/>
          <w:sz w:val="20"/>
        </w:rPr>
        <w:t xml:space="preserve"> de </w:t>
      </w:r>
      <w:proofErr w:type="spellStart"/>
      <w:r w:rsidRPr="00DB3850">
        <w:rPr>
          <w:rFonts w:ascii="Arial" w:hAnsi="Arial" w:cs="Arial"/>
          <w:sz w:val="20"/>
        </w:rPr>
        <w:t>esclarecimentos</w:t>
      </w:r>
      <w:proofErr w:type="spellEnd"/>
      <w:r w:rsidRPr="00DB3850">
        <w:rPr>
          <w:rFonts w:ascii="Arial" w:hAnsi="Arial" w:cs="Arial"/>
          <w:sz w:val="20"/>
        </w:rPr>
        <w:t xml:space="preserve"> </w:t>
      </w:r>
      <w:proofErr w:type="spellStart"/>
      <w:r w:rsidRPr="00DB3850">
        <w:rPr>
          <w:rFonts w:ascii="Arial" w:hAnsi="Arial" w:cs="Arial"/>
          <w:sz w:val="20"/>
        </w:rPr>
        <w:t>deverão</w:t>
      </w:r>
      <w:proofErr w:type="spellEnd"/>
      <w:r w:rsidRPr="00DB3850">
        <w:rPr>
          <w:rFonts w:ascii="Arial" w:hAnsi="Arial" w:cs="Arial"/>
          <w:sz w:val="20"/>
        </w:rPr>
        <w:t xml:space="preserve"> </w:t>
      </w:r>
      <w:proofErr w:type="spellStart"/>
      <w:r w:rsidRPr="00DB3850">
        <w:rPr>
          <w:rFonts w:ascii="Arial" w:hAnsi="Arial" w:cs="Arial"/>
          <w:sz w:val="20"/>
        </w:rPr>
        <w:t>ser</w:t>
      </w:r>
      <w:proofErr w:type="spellEnd"/>
      <w:r w:rsidRPr="00DB3850">
        <w:rPr>
          <w:rFonts w:ascii="Arial" w:hAnsi="Arial" w:cs="Arial"/>
          <w:sz w:val="20"/>
        </w:rPr>
        <w:t xml:space="preserve"> </w:t>
      </w:r>
      <w:proofErr w:type="spellStart"/>
      <w:r w:rsidRPr="00DB3850">
        <w:rPr>
          <w:rFonts w:ascii="Arial" w:hAnsi="Arial" w:cs="Arial"/>
          <w:sz w:val="20"/>
        </w:rPr>
        <w:t>enviados</w:t>
      </w:r>
      <w:proofErr w:type="spellEnd"/>
      <w:r w:rsidRPr="00DB3850">
        <w:rPr>
          <w:rFonts w:ascii="Arial" w:hAnsi="Arial" w:cs="Arial"/>
          <w:sz w:val="20"/>
        </w:rPr>
        <w:t xml:space="preserve"> </w:t>
      </w:r>
      <w:proofErr w:type="spellStart"/>
      <w:r w:rsidRPr="00DB3850">
        <w:rPr>
          <w:rFonts w:ascii="Arial" w:hAnsi="Arial" w:cs="Arial"/>
          <w:sz w:val="20"/>
        </w:rPr>
        <w:t>em</w:t>
      </w:r>
      <w:proofErr w:type="spellEnd"/>
      <w:r w:rsidRPr="00DB3850">
        <w:rPr>
          <w:rFonts w:ascii="Arial" w:hAnsi="Arial" w:cs="Arial"/>
          <w:sz w:val="20"/>
        </w:rPr>
        <w:t xml:space="preserve"> </w:t>
      </w:r>
      <w:proofErr w:type="spellStart"/>
      <w:r w:rsidRPr="00DB3850">
        <w:rPr>
          <w:rFonts w:ascii="Arial" w:hAnsi="Arial" w:cs="Arial"/>
          <w:sz w:val="20"/>
        </w:rPr>
        <w:t>até</w:t>
      </w:r>
      <w:proofErr w:type="spellEnd"/>
      <w:r w:rsidRPr="00DB3850">
        <w:rPr>
          <w:rFonts w:ascii="Arial" w:hAnsi="Arial" w:cs="Arial"/>
          <w:sz w:val="20"/>
        </w:rPr>
        <w:t xml:space="preserve"> 03 (</w:t>
      </w:r>
      <w:proofErr w:type="spellStart"/>
      <w:r w:rsidRPr="00DB3850">
        <w:rPr>
          <w:rFonts w:ascii="Arial" w:hAnsi="Arial" w:cs="Arial"/>
          <w:sz w:val="20"/>
        </w:rPr>
        <w:t>três</w:t>
      </w:r>
      <w:proofErr w:type="spellEnd"/>
      <w:r w:rsidRPr="00DB3850">
        <w:rPr>
          <w:rFonts w:ascii="Arial" w:hAnsi="Arial" w:cs="Arial"/>
          <w:sz w:val="20"/>
        </w:rPr>
        <w:t xml:space="preserve">) </w:t>
      </w:r>
      <w:proofErr w:type="spellStart"/>
      <w:r w:rsidRPr="00DB3850">
        <w:rPr>
          <w:rFonts w:ascii="Arial" w:hAnsi="Arial" w:cs="Arial"/>
          <w:sz w:val="20"/>
        </w:rPr>
        <w:t>dias</w:t>
      </w:r>
      <w:proofErr w:type="spellEnd"/>
      <w:r w:rsidRPr="00DB3850">
        <w:rPr>
          <w:rFonts w:ascii="Arial" w:hAnsi="Arial" w:cs="Arial"/>
          <w:sz w:val="20"/>
        </w:rPr>
        <w:t xml:space="preserve"> </w:t>
      </w:r>
      <w:proofErr w:type="spellStart"/>
      <w:r w:rsidRPr="00DB3850">
        <w:rPr>
          <w:rFonts w:ascii="Arial" w:hAnsi="Arial" w:cs="Arial"/>
          <w:sz w:val="20"/>
        </w:rPr>
        <w:t>úteis</w:t>
      </w:r>
      <w:proofErr w:type="spellEnd"/>
      <w:r w:rsidRPr="00DB3850">
        <w:rPr>
          <w:rFonts w:ascii="Arial" w:hAnsi="Arial" w:cs="Arial"/>
          <w:sz w:val="20"/>
        </w:rPr>
        <w:t xml:space="preserve"> </w:t>
      </w:r>
      <w:proofErr w:type="spellStart"/>
      <w:r w:rsidRPr="00DB3850">
        <w:rPr>
          <w:rFonts w:ascii="Arial" w:hAnsi="Arial" w:cs="Arial"/>
          <w:sz w:val="20"/>
        </w:rPr>
        <w:t>antecedentes</w:t>
      </w:r>
      <w:proofErr w:type="spellEnd"/>
      <w:r w:rsidRPr="00DB3850">
        <w:rPr>
          <w:rFonts w:ascii="Arial" w:hAnsi="Arial" w:cs="Arial"/>
          <w:sz w:val="20"/>
        </w:rPr>
        <w:t xml:space="preserve"> à </w:t>
      </w:r>
      <w:proofErr w:type="spellStart"/>
      <w:r w:rsidRPr="00DB3850">
        <w:rPr>
          <w:rFonts w:ascii="Arial" w:hAnsi="Arial" w:cs="Arial"/>
          <w:sz w:val="20"/>
        </w:rPr>
        <w:t>referida</w:t>
      </w:r>
      <w:proofErr w:type="spellEnd"/>
      <w:r w:rsidRPr="00DB3850">
        <w:rPr>
          <w:rFonts w:ascii="Arial" w:hAnsi="Arial" w:cs="Arial"/>
          <w:sz w:val="20"/>
        </w:rPr>
        <w:t xml:space="preserve"> </w:t>
      </w:r>
      <w:proofErr w:type="spellStart"/>
      <w:r w:rsidRPr="00DB3850">
        <w:rPr>
          <w:rFonts w:ascii="Arial" w:hAnsi="Arial" w:cs="Arial"/>
          <w:sz w:val="20"/>
        </w:rPr>
        <w:t>sessão</w:t>
      </w:r>
      <w:proofErr w:type="spellEnd"/>
      <w:r w:rsidRPr="00DB3850">
        <w:rPr>
          <w:rFonts w:ascii="Arial" w:hAnsi="Arial" w:cs="Arial"/>
          <w:sz w:val="20"/>
        </w:rPr>
        <w:t xml:space="preserve">, </w:t>
      </w:r>
      <w:proofErr w:type="spellStart"/>
      <w:r w:rsidRPr="00DB3850">
        <w:rPr>
          <w:rFonts w:ascii="Arial" w:hAnsi="Arial" w:cs="Arial"/>
          <w:sz w:val="20"/>
        </w:rPr>
        <w:t>seguindo</w:t>
      </w:r>
      <w:proofErr w:type="spellEnd"/>
      <w:r w:rsidRPr="00DB3850">
        <w:rPr>
          <w:rFonts w:ascii="Arial" w:hAnsi="Arial" w:cs="Arial"/>
          <w:sz w:val="20"/>
        </w:rPr>
        <w:t xml:space="preserve"> o </w:t>
      </w:r>
      <w:proofErr w:type="spellStart"/>
      <w:r w:rsidRPr="00DB3850">
        <w:rPr>
          <w:rFonts w:ascii="Arial" w:hAnsi="Arial" w:cs="Arial"/>
          <w:sz w:val="20"/>
        </w:rPr>
        <w:t>previsto</w:t>
      </w:r>
      <w:proofErr w:type="spellEnd"/>
      <w:r w:rsidRPr="00DB3850">
        <w:rPr>
          <w:rFonts w:ascii="Arial" w:hAnsi="Arial" w:cs="Arial"/>
          <w:sz w:val="20"/>
        </w:rPr>
        <w:t xml:space="preserve"> no </w:t>
      </w:r>
      <w:proofErr w:type="spellStart"/>
      <w:r w:rsidRPr="00DB3850">
        <w:rPr>
          <w:rFonts w:ascii="Arial" w:hAnsi="Arial" w:cs="Arial"/>
          <w:sz w:val="20"/>
        </w:rPr>
        <w:t>Artigo</w:t>
      </w:r>
      <w:proofErr w:type="spellEnd"/>
      <w:r w:rsidRPr="00DB3850">
        <w:rPr>
          <w:rFonts w:ascii="Arial" w:hAnsi="Arial" w:cs="Arial"/>
          <w:sz w:val="20"/>
        </w:rPr>
        <w:t xml:space="preserve"> 19 do </w:t>
      </w:r>
      <w:proofErr w:type="spellStart"/>
      <w:r w:rsidRPr="00DB3850">
        <w:rPr>
          <w:rFonts w:ascii="Arial" w:hAnsi="Arial" w:cs="Arial"/>
          <w:sz w:val="20"/>
        </w:rPr>
        <w:t>mencionado</w:t>
      </w:r>
      <w:proofErr w:type="spellEnd"/>
      <w:r w:rsidRPr="00DB3850">
        <w:rPr>
          <w:rFonts w:ascii="Arial" w:hAnsi="Arial" w:cs="Arial"/>
          <w:sz w:val="20"/>
        </w:rPr>
        <w:t xml:space="preserve"> </w:t>
      </w:r>
      <w:proofErr w:type="spellStart"/>
      <w:r w:rsidRPr="00DB3850">
        <w:rPr>
          <w:rFonts w:ascii="Arial" w:hAnsi="Arial" w:cs="Arial"/>
          <w:sz w:val="20"/>
        </w:rPr>
        <w:t>Decreto</w:t>
      </w:r>
      <w:proofErr w:type="spellEnd"/>
      <w:r w:rsidRPr="00DB3850">
        <w:rPr>
          <w:rFonts w:ascii="Arial" w:hAnsi="Arial" w:cs="Arial"/>
          <w:sz w:val="20"/>
        </w:rPr>
        <w:t xml:space="preserve">. </w:t>
      </w:r>
    </w:p>
    <w:p w:rsidR="00412470" w:rsidRDefault="00412470" w:rsidP="00412470">
      <w:pPr>
        <w:pStyle w:val="Textopadro"/>
        <w:widowControl/>
        <w:tabs>
          <w:tab w:val="left" w:pos="705"/>
        </w:tabs>
        <w:jc w:val="both"/>
        <w:rPr>
          <w:rFonts w:ascii="Arial" w:hAnsi="Arial" w:cs="Arial"/>
          <w:sz w:val="20"/>
          <w:lang w:val="pt-BR"/>
        </w:rPr>
      </w:pPr>
    </w:p>
    <w:p w:rsidR="00DB3850" w:rsidRPr="00465183" w:rsidRDefault="00DB3850" w:rsidP="00412470">
      <w:pPr>
        <w:pStyle w:val="Textopadro"/>
        <w:widowControl/>
        <w:tabs>
          <w:tab w:val="left" w:pos="705"/>
        </w:tabs>
        <w:jc w:val="both"/>
        <w:rPr>
          <w:rFonts w:ascii="Arial" w:hAnsi="Arial" w:cs="Arial"/>
          <w:b/>
          <w:sz w:val="20"/>
          <w:lang w:val="pt-BR"/>
        </w:rPr>
      </w:pPr>
    </w:p>
    <w:p w:rsidR="00412470" w:rsidRPr="005B1B59" w:rsidRDefault="00412470" w:rsidP="00412470">
      <w:pPr>
        <w:pStyle w:val="Textopadro"/>
        <w:widowControl/>
        <w:jc w:val="both"/>
        <w:rPr>
          <w:rFonts w:ascii="Arial" w:hAnsi="Arial" w:cs="Arial"/>
          <w:b/>
          <w:sz w:val="20"/>
          <w:lang w:val="pt-BR"/>
        </w:rPr>
      </w:pPr>
      <w:r w:rsidRPr="005B1B59">
        <w:rPr>
          <w:rFonts w:ascii="Arial" w:hAnsi="Arial" w:cs="Arial"/>
          <w:b/>
          <w:sz w:val="20"/>
          <w:lang w:val="pt-BR"/>
        </w:rPr>
        <w:t>13. PENALIDADES</w:t>
      </w:r>
    </w:p>
    <w:p w:rsidR="00106E96" w:rsidRDefault="00106E96" w:rsidP="00412470">
      <w:pPr>
        <w:pStyle w:val="Textopadro"/>
        <w:widowControl/>
        <w:jc w:val="both"/>
        <w:rPr>
          <w:rFonts w:ascii="Arial" w:hAnsi="Arial" w:cs="Arial"/>
          <w:b/>
          <w:sz w:val="20"/>
          <w:lang w:val="pt-BR"/>
        </w:rPr>
      </w:pPr>
    </w:p>
    <w:p w:rsidR="00802D61" w:rsidRPr="005B1B59" w:rsidRDefault="00802D61" w:rsidP="00412470">
      <w:pPr>
        <w:pStyle w:val="Textopadro"/>
        <w:widowControl/>
        <w:jc w:val="both"/>
        <w:rPr>
          <w:rFonts w:ascii="Arial" w:hAnsi="Arial" w:cs="Arial"/>
          <w:b/>
          <w:sz w:val="20"/>
          <w:lang w:val="pt-BR"/>
        </w:rPr>
      </w:pPr>
    </w:p>
    <w:p w:rsidR="00DB3850" w:rsidRPr="00DB3850" w:rsidRDefault="00DB3850" w:rsidP="00DB3850">
      <w:pPr>
        <w:jc w:val="both"/>
        <w:rPr>
          <w:rFonts w:ascii="Arial" w:hAnsi="Arial" w:cs="Arial"/>
          <w:sz w:val="20"/>
        </w:rPr>
      </w:pPr>
      <w:r w:rsidRPr="00DB3850">
        <w:rPr>
          <w:rFonts w:ascii="Arial" w:hAnsi="Arial" w:cs="Arial"/>
          <w:b/>
          <w:sz w:val="20"/>
        </w:rPr>
        <w:t>13.01.</w:t>
      </w:r>
      <w:r w:rsidRPr="00DB3850">
        <w:rPr>
          <w:rFonts w:ascii="Arial" w:hAnsi="Arial" w:cs="Arial"/>
          <w:sz w:val="20"/>
        </w:rPr>
        <w:t xml:space="preserve"> Pela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DB3850" w:rsidRPr="00DB3850" w:rsidRDefault="00DB3850" w:rsidP="00DB3850">
      <w:pPr>
        <w:jc w:val="both"/>
        <w:rPr>
          <w:rFonts w:ascii="Arial" w:hAnsi="Arial" w:cs="Arial"/>
          <w:b/>
          <w:sz w:val="20"/>
        </w:rPr>
      </w:pPr>
    </w:p>
    <w:p w:rsidR="00DB3850" w:rsidRPr="00DB3850" w:rsidRDefault="00DB3850" w:rsidP="00DB3850">
      <w:pPr>
        <w:jc w:val="both"/>
        <w:rPr>
          <w:rFonts w:ascii="Arial" w:hAnsi="Arial" w:cs="Arial"/>
          <w:sz w:val="20"/>
        </w:rPr>
      </w:pPr>
      <w:r w:rsidRPr="00DB3850">
        <w:rPr>
          <w:rFonts w:ascii="Arial" w:hAnsi="Arial" w:cs="Arial"/>
          <w:sz w:val="20"/>
        </w:rPr>
        <w:t>I - Advertência.</w:t>
      </w:r>
    </w:p>
    <w:p w:rsidR="00106E96" w:rsidRDefault="00106E96" w:rsidP="00DB3850">
      <w:pPr>
        <w:jc w:val="both"/>
        <w:rPr>
          <w:rFonts w:ascii="Arial" w:hAnsi="Arial" w:cs="Arial"/>
          <w:sz w:val="20"/>
        </w:rPr>
      </w:pPr>
    </w:p>
    <w:p w:rsidR="00DB3850" w:rsidRPr="00DB3850" w:rsidRDefault="00DB3850" w:rsidP="00DB3850">
      <w:pPr>
        <w:jc w:val="both"/>
        <w:rPr>
          <w:rFonts w:ascii="Arial" w:hAnsi="Arial" w:cs="Arial"/>
          <w:sz w:val="20"/>
        </w:rPr>
      </w:pPr>
      <w:r w:rsidRPr="00DB3850">
        <w:rPr>
          <w:rFonts w:ascii="Arial" w:hAnsi="Arial" w:cs="Arial"/>
          <w:sz w:val="20"/>
        </w:rPr>
        <w:t>II - Multa de 5% (cinco por cento) no valor do Contrato.</w:t>
      </w:r>
    </w:p>
    <w:p w:rsidR="00106E96" w:rsidRDefault="00106E96" w:rsidP="00DB3850">
      <w:pPr>
        <w:jc w:val="both"/>
        <w:rPr>
          <w:rFonts w:ascii="Arial" w:hAnsi="Arial" w:cs="Arial"/>
          <w:sz w:val="20"/>
        </w:rPr>
      </w:pPr>
    </w:p>
    <w:p w:rsidR="00DB3850" w:rsidRPr="00DB3850" w:rsidRDefault="00DB3850" w:rsidP="00DB3850">
      <w:pPr>
        <w:jc w:val="both"/>
        <w:rPr>
          <w:rFonts w:ascii="Arial" w:hAnsi="Arial" w:cs="Arial"/>
          <w:sz w:val="20"/>
        </w:rPr>
      </w:pPr>
      <w:r w:rsidRPr="00DB3850">
        <w:rPr>
          <w:rFonts w:ascii="Arial" w:hAnsi="Arial" w:cs="Arial"/>
          <w:sz w:val="20"/>
        </w:rPr>
        <w:t>III - Suspensão temporária de participação em licitação e impedimento de contratar com a Administração pelo prazo de até 02 (dois) anos.</w:t>
      </w:r>
    </w:p>
    <w:p w:rsidR="00106E96" w:rsidRDefault="00106E96" w:rsidP="00DB3850">
      <w:pPr>
        <w:jc w:val="both"/>
        <w:rPr>
          <w:rFonts w:ascii="Arial" w:hAnsi="Arial" w:cs="Arial"/>
          <w:sz w:val="20"/>
        </w:rPr>
      </w:pPr>
    </w:p>
    <w:p w:rsidR="00DB3850" w:rsidRPr="00DB3850" w:rsidRDefault="00DB3850" w:rsidP="00DB3850">
      <w:pPr>
        <w:jc w:val="both"/>
        <w:rPr>
          <w:rFonts w:ascii="Arial" w:hAnsi="Arial" w:cs="Arial"/>
          <w:sz w:val="20"/>
        </w:rPr>
      </w:pPr>
      <w:r w:rsidRPr="00DB3850">
        <w:rPr>
          <w:rFonts w:ascii="Arial" w:hAnsi="Arial" w:cs="Arial"/>
          <w:sz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DB3850" w:rsidRDefault="00DB3850" w:rsidP="005F2D4E">
      <w:pPr>
        <w:jc w:val="both"/>
        <w:rPr>
          <w:rFonts w:ascii="Arial" w:hAnsi="Arial" w:cs="Arial"/>
          <w:b/>
          <w:sz w:val="20"/>
          <w:szCs w:val="20"/>
        </w:rPr>
      </w:pPr>
    </w:p>
    <w:p w:rsidR="00DB3850" w:rsidRPr="00DB3850" w:rsidRDefault="00DB3850" w:rsidP="00DB3850">
      <w:pPr>
        <w:jc w:val="both"/>
        <w:rPr>
          <w:rFonts w:ascii="Arial" w:hAnsi="Arial" w:cs="Arial"/>
          <w:b/>
          <w:sz w:val="20"/>
          <w:szCs w:val="20"/>
        </w:rPr>
      </w:pPr>
      <w:r w:rsidRPr="00DB3850">
        <w:rPr>
          <w:rFonts w:ascii="Arial" w:hAnsi="Arial" w:cs="Arial"/>
          <w:b/>
          <w:sz w:val="20"/>
          <w:szCs w:val="20"/>
        </w:rPr>
        <w:t>14. HOMOLOGAÇÃO</w:t>
      </w:r>
    </w:p>
    <w:p w:rsidR="00106E96" w:rsidRPr="00DB3850" w:rsidRDefault="00106E96" w:rsidP="00DB3850">
      <w:pPr>
        <w:jc w:val="both"/>
        <w:rPr>
          <w:rFonts w:ascii="Arial" w:hAnsi="Arial" w:cs="Arial"/>
          <w:sz w:val="20"/>
          <w:szCs w:val="20"/>
        </w:rPr>
      </w:pPr>
    </w:p>
    <w:p w:rsidR="00DB3850" w:rsidRPr="00DB3850" w:rsidRDefault="00DB3850" w:rsidP="00DB3850">
      <w:pPr>
        <w:autoSpaceDE w:val="0"/>
        <w:autoSpaceDN w:val="0"/>
        <w:adjustRightInd w:val="0"/>
        <w:jc w:val="both"/>
        <w:rPr>
          <w:rFonts w:ascii="Arial" w:hAnsi="Arial" w:cs="Arial"/>
          <w:bCs/>
          <w:sz w:val="20"/>
          <w:szCs w:val="20"/>
        </w:rPr>
      </w:pPr>
      <w:r w:rsidRPr="00DB3850">
        <w:rPr>
          <w:rFonts w:ascii="Arial" w:hAnsi="Arial" w:cs="Arial"/>
          <w:b/>
          <w:sz w:val="20"/>
          <w:szCs w:val="20"/>
        </w:rPr>
        <w:t xml:space="preserve">14.01. </w:t>
      </w:r>
      <w:r w:rsidRPr="00DB3850">
        <w:rPr>
          <w:rFonts w:ascii="Arial" w:hAnsi="Arial" w:cs="Arial"/>
          <w:sz w:val="20"/>
          <w:szCs w:val="20"/>
        </w:rPr>
        <w:t>Cabe à autoridade competente a homologação do P</w:t>
      </w:r>
      <w:r w:rsidRPr="00DB3850">
        <w:rPr>
          <w:rFonts w:ascii="Arial" w:hAnsi="Arial" w:cs="Arial"/>
          <w:bCs/>
          <w:sz w:val="20"/>
          <w:szCs w:val="20"/>
        </w:rPr>
        <w:t>regão.</w:t>
      </w:r>
    </w:p>
    <w:p w:rsidR="00DB3850" w:rsidRPr="00DB3850" w:rsidRDefault="00DB3850" w:rsidP="00DB3850">
      <w:pPr>
        <w:jc w:val="both"/>
        <w:rPr>
          <w:rFonts w:ascii="Arial" w:eastAsiaTheme="minorHAnsi" w:hAnsi="Arial" w:cs="Arial"/>
          <w:b/>
          <w:color w:val="000000"/>
          <w:sz w:val="20"/>
          <w:szCs w:val="20"/>
        </w:rPr>
      </w:pPr>
    </w:p>
    <w:p w:rsidR="00DB3850" w:rsidRPr="00DB3850" w:rsidRDefault="00DB3850" w:rsidP="00DB3850">
      <w:pPr>
        <w:jc w:val="both"/>
        <w:rPr>
          <w:rFonts w:ascii="Arial" w:eastAsiaTheme="minorHAnsi" w:hAnsi="Arial" w:cs="Arial"/>
          <w:color w:val="000000"/>
          <w:sz w:val="20"/>
          <w:szCs w:val="20"/>
        </w:rPr>
      </w:pPr>
      <w:r w:rsidRPr="00DB3850">
        <w:rPr>
          <w:rFonts w:ascii="Arial" w:eastAsiaTheme="minorHAnsi" w:hAnsi="Arial" w:cs="Arial"/>
          <w:b/>
          <w:color w:val="000000"/>
          <w:sz w:val="20"/>
          <w:szCs w:val="20"/>
        </w:rPr>
        <w:t>14.02.</w:t>
      </w:r>
      <w:r w:rsidRPr="00DB3850">
        <w:rPr>
          <w:rFonts w:ascii="Arial" w:eastAsiaTheme="minorHAnsi" w:hAnsi="Arial" w:cs="Arial"/>
          <w:color w:val="000000"/>
          <w:sz w:val="20"/>
          <w:szCs w:val="20"/>
        </w:rPr>
        <w:t xml:space="preserve"> A partir do ato de homologação, será fixado o início do prazo de convocação do proponente adjudicatário para assinar o Contrato. </w:t>
      </w:r>
    </w:p>
    <w:p w:rsidR="00DB3850" w:rsidRDefault="00DB3850" w:rsidP="00285B06">
      <w:pPr>
        <w:jc w:val="both"/>
        <w:rPr>
          <w:rFonts w:ascii="Arial" w:eastAsiaTheme="minorHAnsi" w:hAnsi="Arial" w:cs="Arial"/>
          <w:b/>
          <w:sz w:val="20"/>
          <w:szCs w:val="20"/>
        </w:rPr>
      </w:pPr>
    </w:p>
    <w:p w:rsidR="00106E96" w:rsidRDefault="00106E96" w:rsidP="00285B06">
      <w:pPr>
        <w:jc w:val="both"/>
        <w:rPr>
          <w:rFonts w:ascii="Arial" w:eastAsiaTheme="minorHAnsi" w:hAnsi="Arial" w:cs="Arial"/>
          <w:b/>
          <w:sz w:val="20"/>
          <w:szCs w:val="20"/>
        </w:rPr>
      </w:pPr>
    </w:p>
    <w:p w:rsidR="00285B06" w:rsidRPr="00EB2818" w:rsidRDefault="00285B06" w:rsidP="00285B06">
      <w:pPr>
        <w:jc w:val="both"/>
        <w:rPr>
          <w:rFonts w:ascii="Arial" w:hAnsi="Arial" w:cs="Arial"/>
          <w:b/>
          <w:sz w:val="20"/>
          <w:szCs w:val="20"/>
        </w:rPr>
      </w:pPr>
      <w:r w:rsidRPr="00EB2818">
        <w:rPr>
          <w:rFonts w:ascii="Arial" w:eastAsiaTheme="minorHAnsi" w:hAnsi="Arial" w:cs="Arial"/>
          <w:b/>
          <w:sz w:val="20"/>
          <w:szCs w:val="20"/>
        </w:rPr>
        <w:t xml:space="preserve">15. DA CONTRATAÇÃO </w:t>
      </w:r>
    </w:p>
    <w:p w:rsidR="00106E96" w:rsidRPr="00EB2818" w:rsidRDefault="00106E96" w:rsidP="00285B06">
      <w:pPr>
        <w:jc w:val="both"/>
        <w:rPr>
          <w:rFonts w:ascii="Arial" w:eastAsiaTheme="minorHAnsi" w:hAnsi="Arial" w:cs="Arial"/>
          <w:b/>
          <w:sz w:val="20"/>
          <w:szCs w:val="20"/>
        </w:rPr>
      </w:pPr>
    </w:p>
    <w:p w:rsidR="000B6B2F" w:rsidRPr="000B6B2F" w:rsidRDefault="00285B06" w:rsidP="000B6B2F">
      <w:pPr>
        <w:jc w:val="both"/>
        <w:rPr>
          <w:rFonts w:ascii="Arial" w:hAnsi="Arial" w:cs="Arial"/>
          <w:b/>
          <w:sz w:val="20"/>
          <w:szCs w:val="20"/>
        </w:rPr>
      </w:pPr>
      <w:r w:rsidRPr="001B3133">
        <w:rPr>
          <w:rFonts w:ascii="Arial" w:hAnsi="Arial" w:cs="Arial"/>
          <w:b/>
          <w:sz w:val="20"/>
          <w:szCs w:val="20"/>
        </w:rPr>
        <w:t xml:space="preserve">15.01. </w:t>
      </w:r>
      <w:r w:rsidR="000B6B2F" w:rsidRPr="000B6B2F">
        <w:rPr>
          <w:rFonts w:ascii="Arial" w:hAnsi="Arial" w:cs="Arial"/>
          <w:sz w:val="20"/>
          <w:szCs w:val="20"/>
        </w:rPr>
        <w:t xml:space="preserve">O prazo de vigência do Contrato será de 12 (doze) meses, a contar da data de sua assinatura, podendo ser prorrogado, caso necessário, nas condições permitidas na Lei Federal </w:t>
      </w:r>
      <w:proofErr w:type="gramStart"/>
      <w:r w:rsidR="000B6B2F" w:rsidRPr="000B6B2F">
        <w:rPr>
          <w:rFonts w:ascii="Arial" w:hAnsi="Arial" w:cs="Arial"/>
          <w:sz w:val="20"/>
          <w:szCs w:val="20"/>
        </w:rPr>
        <w:t>n.º</w:t>
      </w:r>
      <w:proofErr w:type="gramEnd"/>
      <w:r w:rsidR="000B6B2F" w:rsidRPr="000B6B2F">
        <w:rPr>
          <w:rFonts w:ascii="Arial" w:hAnsi="Arial" w:cs="Arial"/>
          <w:sz w:val="20"/>
          <w:szCs w:val="20"/>
        </w:rPr>
        <w:t xml:space="preserve"> 8.666/93.</w:t>
      </w:r>
    </w:p>
    <w:p w:rsidR="00285B06" w:rsidRPr="00842A2C" w:rsidRDefault="00285B06" w:rsidP="00285B06">
      <w:pPr>
        <w:jc w:val="both"/>
        <w:rPr>
          <w:rFonts w:ascii="Arial" w:hAnsi="Arial" w:cs="Arial"/>
          <w:sz w:val="20"/>
          <w:szCs w:val="20"/>
        </w:rPr>
      </w:pPr>
    </w:p>
    <w:p w:rsidR="00285B06" w:rsidRPr="00181677" w:rsidRDefault="00285B06" w:rsidP="00285B06">
      <w:pPr>
        <w:jc w:val="both"/>
        <w:rPr>
          <w:rFonts w:ascii="Arial" w:hAnsi="Arial" w:cs="Arial"/>
          <w:sz w:val="20"/>
          <w:szCs w:val="20"/>
        </w:rPr>
      </w:pPr>
      <w:r w:rsidRPr="001B3133">
        <w:rPr>
          <w:rFonts w:ascii="Arial" w:hAnsi="Arial" w:cs="Arial"/>
          <w:b/>
          <w:sz w:val="20"/>
          <w:szCs w:val="20"/>
        </w:rPr>
        <w:t>15.02.</w:t>
      </w:r>
      <w:r w:rsidRPr="00842A2C">
        <w:rPr>
          <w:rFonts w:ascii="Arial" w:hAnsi="Arial" w:cs="Arial"/>
          <w:sz w:val="20"/>
          <w:szCs w:val="20"/>
        </w:rPr>
        <w:t xml:space="preserve"> Homologado o referido certame, será convocado pela Divisão Técnica Administrativa da</w:t>
      </w:r>
      <w:r>
        <w:rPr>
          <w:rFonts w:ascii="Arial" w:hAnsi="Arial" w:cs="Arial"/>
          <w:sz w:val="20"/>
          <w:szCs w:val="20"/>
        </w:rPr>
        <w:t xml:space="preserve"> </w:t>
      </w:r>
      <w:r w:rsidRPr="00842A2C">
        <w:rPr>
          <w:rFonts w:ascii="Arial" w:hAnsi="Arial" w:cs="Arial"/>
          <w:sz w:val="20"/>
          <w:szCs w:val="20"/>
        </w:rPr>
        <w:t xml:space="preserve">SAECIL o vencedor da licitação para, dentro do </w:t>
      </w:r>
      <w:r w:rsidRPr="00181677">
        <w:rPr>
          <w:rFonts w:ascii="Arial" w:hAnsi="Arial" w:cs="Arial"/>
          <w:sz w:val="20"/>
          <w:szCs w:val="20"/>
        </w:rPr>
        <w:t xml:space="preserve">prazo de </w:t>
      </w:r>
      <w:r w:rsidRPr="00181677">
        <w:rPr>
          <w:rFonts w:ascii="Arial" w:hAnsi="Arial" w:cs="Arial"/>
          <w:b/>
          <w:sz w:val="20"/>
          <w:szCs w:val="20"/>
        </w:rPr>
        <w:t>05 (cinco) dias úteis</w:t>
      </w:r>
      <w:r w:rsidRPr="00181677">
        <w:rPr>
          <w:rFonts w:ascii="Arial" w:hAnsi="Arial" w:cs="Arial"/>
          <w:sz w:val="20"/>
          <w:szCs w:val="20"/>
        </w:rPr>
        <w:t xml:space="preserve"> a contar da data de recebimento da notificação, assinar o Contrato, cuja Minuta </w:t>
      </w:r>
      <w:r w:rsidRPr="00181677">
        <w:rPr>
          <w:rFonts w:ascii="Arial" w:hAnsi="Arial" w:cs="Arial"/>
          <w:b/>
          <w:sz w:val="20"/>
          <w:szCs w:val="20"/>
        </w:rPr>
        <w:t>(Anexo II)</w:t>
      </w:r>
      <w:r w:rsidRPr="00181677">
        <w:rPr>
          <w:rFonts w:ascii="Arial" w:hAnsi="Arial" w:cs="Arial"/>
          <w:sz w:val="20"/>
          <w:szCs w:val="20"/>
        </w:rPr>
        <w:t xml:space="preserve"> integra este Edital.</w:t>
      </w:r>
    </w:p>
    <w:p w:rsidR="00285B06" w:rsidRPr="00181677" w:rsidRDefault="00285B06" w:rsidP="00285B06">
      <w:pPr>
        <w:jc w:val="both"/>
        <w:rPr>
          <w:rFonts w:ascii="Arial" w:hAnsi="Arial" w:cs="Arial"/>
          <w:sz w:val="20"/>
          <w:szCs w:val="20"/>
        </w:rPr>
      </w:pPr>
    </w:p>
    <w:p w:rsidR="00285B06" w:rsidRPr="001B3133" w:rsidRDefault="00285B06" w:rsidP="001E07D0">
      <w:pPr>
        <w:ind w:left="708"/>
        <w:jc w:val="both"/>
        <w:rPr>
          <w:rFonts w:ascii="Arial" w:hAnsi="Arial" w:cs="Arial"/>
          <w:sz w:val="20"/>
          <w:szCs w:val="20"/>
        </w:rPr>
      </w:pPr>
      <w:r w:rsidRPr="00412470">
        <w:rPr>
          <w:rFonts w:ascii="Arial" w:hAnsi="Arial" w:cs="Arial"/>
          <w:b/>
          <w:sz w:val="20"/>
          <w:szCs w:val="20"/>
        </w:rPr>
        <w:t>15.0</w:t>
      </w:r>
      <w:r w:rsidR="001E07D0" w:rsidRPr="00412470">
        <w:rPr>
          <w:rFonts w:ascii="Arial" w:hAnsi="Arial" w:cs="Arial"/>
          <w:b/>
          <w:sz w:val="20"/>
          <w:szCs w:val="20"/>
        </w:rPr>
        <w:t>2</w:t>
      </w:r>
      <w:r w:rsidRPr="00412470">
        <w:rPr>
          <w:rFonts w:ascii="Arial" w:hAnsi="Arial" w:cs="Arial"/>
          <w:b/>
          <w:sz w:val="20"/>
          <w:szCs w:val="20"/>
        </w:rPr>
        <w:t>.</w:t>
      </w:r>
      <w:r w:rsidR="001E07D0" w:rsidRPr="00412470">
        <w:rPr>
          <w:rFonts w:ascii="Arial" w:hAnsi="Arial" w:cs="Arial"/>
          <w:b/>
          <w:sz w:val="20"/>
          <w:szCs w:val="20"/>
        </w:rPr>
        <w:t>01.</w:t>
      </w:r>
      <w:r w:rsidRPr="00412470">
        <w:rPr>
          <w:rFonts w:ascii="Arial" w:hAnsi="Arial" w:cs="Arial"/>
          <w:b/>
          <w:sz w:val="20"/>
          <w:szCs w:val="20"/>
        </w:rPr>
        <w:t xml:space="preserve"> </w:t>
      </w:r>
      <w:r w:rsidR="001E07D0" w:rsidRPr="001B3133">
        <w:rPr>
          <w:rFonts w:ascii="Arial" w:hAnsi="Arial" w:cs="Arial"/>
          <w:sz w:val="20"/>
          <w:szCs w:val="20"/>
        </w:rPr>
        <w:t>R</w:t>
      </w:r>
      <w:r w:rsidRPr="001B3133">
        <w:rPr>
          <w:rFonts w:ascii="Arial" w:hAnsi="Arial" w:cs="Arial"/>
          <w:sz w:val="20"/>
          <w:szCs w:val="20"/>
        </w:rPr>
        <w:t>eferida convocação pode ser formalizada por qualquer meio de comunicação que comprove a data do correspondente recebimento.</w:t>
      </w:r>
    </w:p>
    <w:p w:rsidR="00285B06" w:rsidRPr="00842A2C" w:rsidRDefault="00285B06" w:rsidP="00285B06">
      <w:pPr>
        <w:jc w:val="both"/>
        <w:rPr>
          <w:rFonts w:ascii="Arial" w:hAnsi="Arial" w:cs="Arial"/>
          <w:sz w:val="20"/>
          <w:szCs w:val="20"/>
        </w:rPr>
      </w:pPr>
    </w:p>
    <w:p w:rsidR="00285B06" w:rsidRPr="00842A2C" w:rsidRDefault="00285B06" w:rsidP="00285B06">
      <w:pPr>
        <w:jc w:val="both"/>
        <w:rPr>
          <w:rFonts w:ascii="Arial" w:hAnsi="Arial" w:cs="Arial"/>
          <w:sz w:val="20"/>
          <w:szCs w:val="20"/>
        </w:rPr>
      </w:pPr>
      <w:r w:rsidRPr="001B3133">
        <w:rPr>
          <w:rFonts w:ascii="Arial" w:hAnsi="Arial" w:cs="Arial"/>
          <w:b/>
          <w:sz w:val="20"/>
          <w:szCs w:val="20"/>
        </w:rPr>
        <w:t>15.0</w:t>
      </w:r>
      <w:r w:rsidR="001E07D0" w:rsidRPr="001B3133">
        <w:rPr>
          <w:rFonts w:ascii="Arial" w:hAnsi="Arial" w:cs="Arial"/>
          <w:b/>
          <w:sz w:val="20"/>
          <w:szCs w:val="20"/>
        </w:rPr>
        <w:t>3</w:t>
      </w:r>
      <w:r w:rsidRPr="001B3133">
        <w:rPr>
          <w:rFonts w:ascii="Arial" w:hAnsi="Arial" w:cs="Arial"/>
          <w:b/>
          <w:sz w:val="20"/>
          <w:szCs w:val="20"/>
        </w:rPr>
        <w:t>.</w:t>
      </w:r>
      <w:r w:rsidRPr="002D7CC4">
        <w:rPr>
          <w:rFonts w:ascii="Arial" w:hAnsi="Arial" w:cs="Arial"/>
          <w:sz w:val="20"/>
          <w:szCs w:val="20"/>
        </w:rPr>
        <w:t xml:space="preserve"> </w:t>
      </w:r>
      <w:r w:rsidRPr="00842A2C">
        <w:rPr>
          <w:rFonts w:ascii="Arial" w:hAnsi="Arial" w:cs="Arial"/>
          <w:sz w:val="20"/>
          <w:szCs w:val="20"/>
        </w:rPr>
        <w:t xml:space="preserve">A recusa injustificada de assinar o Contrato, ou de aceitar/retirar o instrumento equivalente dele decorrente, observado o prazo estabelecido, caracteriza o descumprimento total da obrigação assumida por parte </w:t>
      </w:r>
      <w:proofErr w:type="gramStart"/>
      <w:r w:rsidRPr="00842A2C">
        <w:rPr>
          <w:rFonts w:ascii="Arial" w:hAnsi="Arial" w:cs="Arial"/>
          <w:sz w:val="20"/>
          <w:szCs w:val="20"/>
        </w:rPr>
        <w:t>da(</w:t>
      </w:r>
      <w:proofErr w:type="gramEnd"/>
      <w:r w:rsidRPr="00842A2C">
        <w:rPr>
          <w:rFonts w:ascii="Arial" w:hAnsi="Arial" w:cs="Arial"/>
          <w:sz w:val="20"/>
          <w:szCs w:val="20"/>
        </w:rPr>
        <w:t>s) proponente(s) adjudicatária(s), sujeitando-a(s) às sanções previstas em</w:t>
      </w:r>
      <w:r>
        <w:rPr>
          <w:rFonts w:ascii="Arial" w:hAnsi="Arial" w:cs="Arial"/>
          <w:sz w:val="20"/>
          <w:szCs w:val="20"/>
        </w:rPr>
        <w:t xml:space="preserve"> </w:t>
      </w:r>
      <w:r w:rsidRPr="00842A2C">
        <w:rPr>
          <w:rFonts w:ascii="Arial" w:hAnsi="Arial" w:cs="Arial"/>
          <w:sz w:val="20"/>
          <w:szCs w:val="20"/>
        </w:rPr>
        <w:t>lei.</w:t>
      </w:r>
    </w:p>
    <w:p w:rsidR="00285B06" w:rsidRPr="00842A2C" w:rsidRDefault="00285B06" w:rsidP="00285B06">
      <w:pPr>
        <w:jc w:val="both"/>
        <w:rPr>
          <w:rFonts w:ascii="Arial" w:hAnsi="Arial" w:cs="Arial"/>
          <w:sz w:val="20"/>
          <w:szCs w:val="20"/>
        </w:rPr>
      </w:pPr>
    </w:p>
    <w:p w:rsidR="00412470" w:rsidRDefault="00412470" w:rsidP="005F2D4E">
      <w:pPr>
        <w:jc w:val="both"/>
        <w:rPr>
          <w:rFonts w:ascii="Arial" w:hAnsi="Arial" w:cs="Arial"/>
          <w:sz w:val="20"/>
          <w:szCs w:val="20"/>
        </w:rPr>
      </w:pPr>
      <w:r w:rsidRPr="001B3133">
        <w:rPr>
          <w:rFonts w:ascii="Arial" w:hAnsi="Arial" w:cs="Arial"/>
          <w:b/>
          <w:sz w:val="20"/>
          <w:szCs w:val="20"/>
        </w:rPr>
        <w:t>15.04.</w:t>
      </w:r>
      <w:r>
        <w:rPr>
          <w:rFonts w:ascii="Arial" w:hAnsi="Arial" w:cs="Arial"/>
          <w:sz w:val="20"/>
          <w:szCs w:val="20"/>
        </w:rPr>
        <w:t xml:space="preserve"> Os preços serão fixos e irreajustáveis.</w:t>
      </w:r>
    </w:p>
    <w:p w:rsidR="00F41A5B" w:rsidRDefault="00F41A5B" w:rsidP="00412470">
      <w:pPr>
        <w:tabs>
          <w:tab w:val="left" w:pos="9639"/>
        </w:tabs>
        <w:jc w:val="both"/>
        <w:rPr>
          <w:rFonts w:ascii="Arial" w:hAnsi="Arial" w:cs="Arial"/>
          <w:sz w:val="20"/>
          <w:szCs w:val="20"/>
        </w:rPr>
      </w:pPr>
    </w:p>
    <w:p w:rsidR="00412470" w:rsidRDefault="00412470" w:rsidP="00412470">
      <w:pPr>
        <w:tabs>
          <w:tab w:val="left" w:pos="9639"/>
        </w:tabs>
        <w:jc w:val="both"/>
        <w:rPr>
          <w:rFonts w:ascii="Arial" w:hAnsi="Arial" w:cs="Arial"/>
          <w:sz w:val="20"/>
          <w:szCs w:val="20"/>
        </w:rPr>
      </w:pPr>
      <w:r w:rsidRPr="001B3133">
        <w:rPr>
          <w:rFonts w:ascii="Arial" w:hAnsi="Arial" w:cs="Arial"/>
          <w:b/>
          <w:sz w:val="20"/>
          <w:szCs w:val="20"/>
        </w:rPr>
        <w:t>15.05.</w:t>
      </w:r>
      <w:r w:rsidRPr="00033771">
        <w:rPr>
          <w:rFonts w:ascii="Arial" w:hAnsi="Arial" w:cs="Arial"/>
          <w:sz w:val="20"/>
          <w:szCs w:val="20"/>
        </w:rPr>
        <w:t xml:space="preserve"> </w:t>
      </w:r>
      <w:r>
        <w:rPr>
          <w:rFonts w:ascii="Arial" w:hAnsi="Arial" w:cs="Arial"/>
          <w:sz w:val="20"/>
          <w:szCs w:val="20"/>
        </w:rPr>
        <w:t>Nos preços estarão inclusos todos os custos operacionais e os tributos eventualmente incidentes, bem como todas as despesas diretas e indiretas.</w:t>
      </w:r>
    </w:p>
    <w:p w:rsidR="002364B6" w:rsidRDefault="002364B6" w:rsidP="00412470">
      <w:pPr>
        <w:tabs>
          <w:tab w:val="left" w:pos="9639"/>
        </w:tabs>
        <w:jc w:val="both"/>
        <w:rPr>
          <w:rFonts w:ascii="Arial" w:hAnsi="Arial" w:cs="Arial"/>
          <w:sz w:val="20"/>
          <w:szCs w:val="20"/>
        </w:rPr>
      </w:pPr>
    </w:p>
    <w:p w:rsidR="001B3133" w:rsidRDefault="001B3133" w:rsidP="00412470">
      <w:pPr>
        <w:tabs>
          <w:tab w:val="left" w:pos="9639"/>
        </w:tabs>
        <w:jc w:val="both"/>
        <w:rPr>
          <w:rFonts w:ascii="Arial" w:hAnsi="Arial" w:cs="Arial"/>
          <w:sz w:val="20"/>
          <w:szCs w:val="20"/>
        </w:rPr>
      </w:pPr>
    </w:p>
    <w:p w:rsidR="005F2D4E" w:rsidRPr="003637FD" w:rsidRDefault="007D7FDB" w:rsidP="005F2D4E">
      <w:pPr>
        <w:jc w:val="both"/>
        <w:rPr>
          <w:rFonts w:ascii="Arial" w:hAnsi="Arial" w:cs="Arial"/>
          <w:b/>
          <w:sz w:val="20"/>
          <w:szCs w:val="20"/>
        </w:rPr>
      </w:pPr>
      <w:r w:rsidRPr="003637FD">
        <w:rPr>
          <w:rFonts w:ascii="Arial" w:hAnsi="Arial" w:cs="Arial"/>
          <w:b/>
          <w:sz w:val="20"/>
          <w:szCs w:val="20"/>
        </w:rPr>
        <w:t>16. DA ENTREGA E DO RECEBIMENTO DO OBJETO</w:t>
      </w:r>
    </w:p>
    <w:p w:rsidR="00106E96" w:rsidRPr="003637FD" w:rsidRDefault="00106E96" w:rsidP="005F2D4E">
      <w:pPr>
        <w:jc w:val="both"/>
        <w:rPr>
          <w:rFonts w:ascii="Arial" w:hAnsi="Arial" w:cs="Arial"/>
          <w:b/>
          <w:sz w:val="20"/>
          <w:szCs w:val="20"/>
        </w:rPr>
      </w:pPr>
    </w:p>
    <w:p w:rsidR="00DD5ECC" w:rsidRPr="00DD5ECC" w:rsidRDefault="00EE3A50" w:rsidP="00DD5ECC">
      <w:pPr>
        <w:pStyle w:val="SemEspaamento"/>
        <w:jc w:val="both"/>
        <w:rPr>
          <w:rFonts w:ascii="Arial" w:hAnsi="Arial" w:cs="Arial"/>
          <w:sz w:val="20"/>
          <w:szCs w:val="20"/>
        </w:rPr>
      </w:pPr>
      <w:r w:rsidRPr="001B3133">
        <w:rPr>
          <w:rFonts w:ascii="Arial" w:hAnsi="Arial" w:cs="Arial"/>
          <w:b/>
          <w:sz w:val="20"/>
          <w:szCs w:val="20"/>
        </w:rPr>
        <w:t>16.01.</w:t>
      </w:r>
      <w:r w:rsidRPr="003637FD">
        <w:rPr>
          <w:rFonts w:ascii="Arial" w:hAnsi="Arial" w:cs="Arial"/>
          <w:sz w:val="20"/>
          <w:szCs w:val="20"/>
        </w:rPr>
        <w:t xml:space="preserve"> </w:t>
      </w:r>
      <w:r w:rsidR="00DD5ECC" w:rsidRPr="00DD5ECC">
        <w:rPr>
          <w:rFonts w:ascii="Arial" w:hAnsi="Arial" w:cs="Arial"/>
          <w:sz w:val="20"/>
          <w:szCs w:val="20"/>
        </w:rPr>
        <w:t xml:space="preserve">O objeto do presente Contrato deverá ser entregue da forma constante no Edital e Anexos, em especial o </w:t>
      </w:r>
      <w:r w:rsidR="00DD5ECC" w:rsidRPr="00DD5ECC">
        <w:rPr>
          <w:rFonts w:ascii="Arial" w:hAnsi="Arial" w:cs="Arial"/>
          <w:b/>
          <w:sz w:val="20"/>
          <w:szCs w:val="20"/>
        </w:rPr>
        <w:t>Anexo I – Termo de Referência.</w:t>
      </w:r>
    </w:p>
    <w:p w:rsidR="003637FD" w:rsidRPr="00371269" w:rsidRDefault="003637FD" w:rsidP="00EE3A50">
      <w:pPr>
        <w:pStyle w:val="SemEspaamento"/>
        <w:jc w:val="both"/>
        <w:rPr>
          <w:rFonts w:ascii="Arial" w:hAnsi="Arial" w:cs="Arial"/>
          <w:color w:val="FF0000"/>
          <w:sz w:val="20"/>
          <w:szCs w:val="20"/>
        </w:rPr>
      </w:pPr>
    </w:p>
    <w:p w:rsidR="00DD5ECC" w:rsidRPr="00DD5ECC" w:rsidRDefault="00155293" w:rsidP="00DD5ECC">
      <w:pPr>
        <w:pStyle w:val="SemEspaamento"/>
        <w:jc w:val="both"/>
        <w:rPr>
          <w:rFonts w:ascii="Arial" w:hAnsi="Arial" w:cs="Arial"/>
          <w:sz w:val="20"/>
          <w:szCs w:val="20"/>
        </w:rPr>
      </w:pPr>
      <w:r w:rsidRPr="00DD5ECC">
        <w:rPr>
          <w:rFonts w:ascii="Arial" w:hAnsi="Arial" w:cs="Arial"/>
          <w:b/>
          <w:sz w:val="20"/>
          <w:szCs w:val="20"/>
        </w:rPr>
        <w:t>16.02.</w:t>
      </w:r>
      <w:r w:rsidRPr="006114F4">
        <w:rPr>
          <w:rFonts w:ascii="Arial" w:hAnsi="Arial" w:cs="Arial"/>
          <w:sz w:val="20"/>
          <w:szCs w:val="20"/>
        </w:rPr>
        <w:t xml:space="preserve"> </w:t>
      </w:r>
      <w:r w:rsidR="00DD5ECC" w:rsidRPr="00DD5ECC">
        <w:rPr>
          <w:rFonts w:ascii="Arial" w:hAnsi="Arial" w:cs="Arial"/>
          <w:sz w:val="20"/>
          <w:szCs w:val="20"/>
        </w:rPr>
        <w:t xml:space="preserve">Os produtos deverão ser entregues de forma parcelada, à Rua Prestes Maia, nº. 477, Jardim Santana, Leme/SP, em horário comercial, das 07h00 às 11h00 e das 12h30 às 16h00, de segunda a sexta-feira. </w:t>
      </w:r>
    </w:p>
    <w:p w:rsidR="00DD5ECC" w:rsidRDefault="00DD5ECC" w:rsidP="00155293">
      <w:pPr>
        <w:pStyle w:val="SemEspaamento"/>
        <w:jc w:val="both"/>
        <w:rPr>
          <w:rFonts w:ascii="Arial" w:hAnsi="Arial" w:cs="Arial"/>
          <w:sz w:val="20"/>
          <w:szCs w:val="20"/>
        </w:rPr>
      </w:pPr>
    </w:p>
    <w:p w:rsidR="00DD5ECC" w:rsidRDefault="00DD5ECC" w:rsidP="00155293">
      <w:pPr>
        <w:pStyle w:val="SemEspaamento"/>
        <w:jc w:val="both"/>
        <w:rPr>
          <w:rFonts w:ascii="Arial" w:hAnsi="Arial" w:cs="Arial"/>
          <w:sz w:val="20"/>
          <w:szCs w:val="20"/>
        </w:rPr>
      </w:pPr>
      <w:r w:rsidRPr="00DD5ECC">
        <w:rPr>
          <w:rFonts w:ascii="Arial" w:hAnsi="Arial" w:cs="Arial"/>
          <w:b/>
          <w:sz w:val="20"/>
          <w:szCs w:val="20"/>
        </w:rPr>
        <w:t>16.03.</w:t>
      </w:r>
      <w:r>
        <w:rPr>
          <w:rFonts w:ascii="Arial" w:hAnsi="Arial" w:cs="Arial"/>
          <w:sz w:val="20"/>
          <w:szCs w:val="20"/>
        </w:rPr>
        <w:t xml:space="preserve"> </w:t>
      </w:r>
      <w:r w:rsidRPr="00DD5ECC">
        <w:rPr>
          <w:rFonts w:ascii="Arial" w:hAnsi="Arial" w:cs="Arial"/>
          <w:sz w:val="20"/>
          <w:szCs w:val="20"/>
        </w:rPr>
        <w:t>O fornecimento dos produtos deve ser feito em até 20 (vinte) dias corridos, após a expedição do Pedido de Fornecimento, feito pelo Departamento de Compras e Licitações da SAECIL.</w:t>
      </w:r>
    </w:p>
    <w:p w:rsidR="00DD5ECC" w:rsidRDefault="00DD5ECC" w:rsidP="00252573">
      <w:pPr>
        <w:pStyle w:val="SemEspaamento"/>
        <w:jc w:val="both"/>
        <w:rPr>
          <w:rFonts w:ascii="Arial" w:hAnsi="Arial" w:cs="Arial"/>
          <w:sz w:val="20"/>
          <w:szCs w:val="20"/>
        </w:rPr>
      </w:pPr>
    </w:p>
    <w:p w:rsidR="00252573" w:rsidRPr="006114F4" w:rsidRDefault="007E3CA4" w:rsidP="00252573">
      <w:pPr>
        <w:pStyle w:val="SemEspaamento"/>
        <w:jc w:val="both"/>
        <w:rPr>
          <w:rFonts w:ascii="Arial" w:hAnsi="Arial" w:cs="Arial"/>
          <w:sz w:val="20"/>
          <w:szCs w:val="20"/>
        </w:rPr>
      </w:pPr>
      <w:r w:rsidRPr="00DD5ECC">
        <w:rPr>
          <w:rFonts w:ascii="Arial" w:hAnsi="Arial" w:cs="Arial"/>
          <w:b/>
          <w:sz w:val="20"/>
          <w:szCs w:val="20"/>
        </w:rPr>
        <w:t>16.0</w:t>
      </w:r>
      <w:r w:rsidR="00DD5ECC" w:rsidRPr="00DD5ECC">
        <w:rPr>
          <w:rFonts w:ascii="Arial" w:hAnsi="Arial" w:cs="Arial"/>
          <w:b/>
          <w:sz w:val="20"/>
          <w:szCs w:val="20"/>
        </w:rPr>
        <w:t>4</w:t>
      </w:r>
      <w:r w:rsidRPr="00DD5ECC">
        <w:rPr>
          <w:rFonts w:ascii="Arial" w:hAnsi="Arial" w:cs="Arial"/>
          <w:b/>
          <w:sz w:val="20"/>
          <w:szCs w:val="20"/>
        </w:rPr>
        <w:t>.</w:t>
      </w:r>
      <w:r w:rsidRPr="006114F4">
        <w:rPr>
          <w:rFonts w:ascii="Arial" w:hAnsi="Arial" w:cs="Arial"/>
          <w:sz w:val="20"/>
          <w:szCs w:val="20"/>
        </w:rPr>
        <w:t xml:space="preserve"> </w:t>
      </w:r>
      <w:r w:rsidR="006114F4" w:rsidRPr="006114F4">
        <w:rPr>
          <w:rFonts w:ascii="Arial" w:hAnsi="Arial" w:cs="Arial"/>
          <w:sz w:val="20"/>
          <w:szCs w:val="20"/>
        </w:rPr>
        <w:t>A SAECIL não está obrigada a adquirir uma quantidade mínima dos materiais, ficando ao seu exclusivo critério a definição da quantidade e do momento da aquisição.</w:t>
      </w:r>
    </w:p>
    <w:p w:rsidR="00252573" w:rsidRPr="00DD5ECC" w:rsidRDefault="00252573" w:rsidP="00252573">
      <w:pPr>
        <w:pStyle w:val="SemEspaamento"/>
        <w:jc w:val="both"/>
        <w:rPr>
          <w:rFonts w:ascii="Arial" w:hAnsi="Arial" w:cs="Arial"/>
          <w:b/>
          <w:color w:val="FF0000"/>
          <w:sz w:val="20"/>
          <w:szCs w:val="20"/>
        </w:rPr>
      </w:pPr>
    </w:p>
    <w:p w:rsidR="00252573" w:rsidRPr="006114F4" w:rsidRDefault="00DE626D" w:rsidP="00252573">
      <w:pPr>
        <w:pStyle w:val="SemEspaamento"/>
        <w:jc w:val="both"/>
        <w:rPr>
          <w:rFonts w:ascii="Arial" w:hAnsi="Arial" w:cs="Arial"/>
          <w:sz w:val="20"/>
          <w:szCs w:val="20"/>
        </w:rPr>
      </w:pPr>
      <w:r w:rsidRPr="00DD5ECC">
        <w:rPr>
          <w:rFonts w:ascii="Arial" w:hAnsi="Arial" w:cs="Arial"/>
          <w:b/>
          <w:sz w:val="20"/>
          <w:szCs w:val="20"/>
        </w:rPr>
        <w:t>16.0</w:t>
      </w:r>
      <w:r w:rsidR="00DD5ECC" w:rsidRPr="00DD5ECC">
        <w:rPr>
          <w:rFonts w:ascii="Arial" w:hAnsi="Arial" w:cs="Arial"/>
          <w:b/>
          <w:sz w:val="20"/>
          <w:szCs w:val="20"/>
        </w:rPr>
        <w:t>5</w:t>
      </w:r>
      <w:r w:rsidRPr="00DD5ECC">
        <w:rPr>
          <w:rFonts w:ascii="Arial" w:hAnsi="Arial" w:cs="Arial"/>
          <w:b/>
          <w:sz w:val="20"/>
          <w:szCs w:val="20"/>
        </w:rPr>
        <w:t>.</w:t>
      </w:r>
      <w:r w:rsidRPr="006114F4">
        <w:rPr>
          <w:rFonts w:ascii="Arial" w:hAnsi="Arial" w:cs="Arial"/>
          <w:sz w:val="20"/>
          <w:szCs w:val="20"/>
        </w:rPr>
        <w:t xml:space="preserve"> </w:t>
      </w:r>
      <w:r w:rsidR="006114F4" w:rsidRPr="006114F4">
        <w:rPr>
          <w:rFonts w:ascii="Arial" w:hAnsi="Arial" w:cs="Arial"/>
          <w:sz w:val="20"/>
          <w:szCs w:val="20"/>
        </w:rPr>
        <w:t>Serão de inteira responsabilidade da empresa Contratada as despesas e custos com transporte e pessoal de apoio para o transporte e entrega dos produtos durante o período de execução do Contrato.</w:t>
      </w:r>
    </w:p>
    <w:p w:rsidR="00252573" w:rsidRPr="00DD5ECC" w:rsidRDefault="00252573" w:rsidP="00252573">
      <w:pPr>
        <w:pStyle w:val="SemEspaamento"/>
        <w:jc w:val="both"/>
        <w:rPr>
          <w:rFonts w:ascii="Arial" w:hAnsi="Arial" w:cs="Arial"/>
          <w:b/>
          <w:color w:val="FF0000"/>
          <w:sz w:val="20"/>
          <w:szCs w:val="20"/>
        </w:rPr>
      </w:pPr>
    </w:p>
    <w:p w:rsidR="00786DFC" w:rsidRPr="00786DFC" w:rsidRDefault="004A60CF" w:rsidP="00786DFC">
      <w:pPr>
        <w:jc w:val="both"/>
        <w:rPr>
          <w:rFonts w:ascii="Arial" w:hAnsi="Arial" w:cs="Arial"/>
          <w:sz w:val="20"/>
          <w:szCs w:val="20"/>
        </w:rPr>
      </w:pPr>
      <w:r w:rsidRPr="00DD5ECC">
        <w:rPr>
          <w:rFonts w:ascii="Arial" w:hAnsi="Arial" w:cs="Arial"/>
          <w:b/>
          <w:sz w:val="20"/>
          <w:szCs w:val="20"/>
        </w:rPr>
        <w:t>16.</w:t>
      </w:r>
      <w:r w:rsidR="00DD5ECC" w:rsidRPr="00DD5ECC">
        <w:rPr>
          <w:rFonts w:ascii="Arial" w:hAnsi="Arial" w:cs="Arial"/>
          <w:b/>
          <w:sz w:val="20"/>
          <w:szCs w:val="20"/>
        </w:rPr>
        <w:t>06</w:t>
      </w:r>
      <w:r w:rsidRPr="00DD5ECC">
        <w:rPr>
          <w:rFonts w:ascii="Arial" w:hAnsi="Arial" w:cs="Arial"/>
          <w:b/>
          <w:sz w:val="20"/>
          <w:szCs w:val="20"/>
        </w:rPr>
        <w:t>.</w:t>
      </w:r>
      <w:r w:rsidR="00252573" w:rsidRPr="006114F4">
        <w:rPr>
          <w:rFonts w:ascii="Arial" w:hAnsi="Arial" w:cs="Arial"/>
          <w:sz w:val="20"/>
          <w:szCs w:val="20"/>
        </w:rPr>
        <w:t xml:space="preserve"> </w:t>
      </w:r>
      <w:r w:rsidR="00786DFC" w:rsidRPr="00786DFC">
        <w:rPr>
          <w:rFonts w:ascii="Arial" w:hAnsi="Arial" w:cs="Arial"/>
          <w:sz w:val="20"/>
          <w:szCs w:val="20"/>
        </w:rPr>
        <w:t xml:space="preserve">Não serão aceitos pneus recauchutados, </w:t>
      </w:r>
      <w:proofErr w:type="spellStart"/>
      <w:r w:rsidR="00786DFC" w:rsidRPr="00786DFC">
        <w:rPr>
          <w:rFonts w:ascii="Arial" w:hAnsi="Arial" w:cs="Arial"/>
          <w:sz w:val="20"/>
          <w:szCs w:val="20"/>
        </w:rPr>
        <w:t>remanufaturados</w:t>
      </w:r>
      <w:proofErr w:type="spellEnd"/>
      <w:r w:rsidR="00786DFC" w:rsidRPr="00786DFC">
        <w:rPr>
          <w:rFonts w:ascii="Arial" w:hAnsi="Arial" w:cs="Arial"/>
          <w:sz w:val="20"/>
          <w:szCs w:val="20"/>
        </w:rPr>
        <w:t>, reciclados, reformados, recondicionados, recapados, ou outros quaisquer de natureza semelhante. Somente serão aceitos pneus fabricados com matéria-prima de primeiro uso.</w:t>
      </w:r>
    </w:p>
    <w:p w:rsidR="006114F4" w:rsidRPr="00371269" w:rsidRDefault="006114F4" w:rsidP="006114F4">
      <w:pPr>
        <w:keepLines/>
        <w:tabs>
          <w:tab w:val="left" w:pos="0"/>
        </w:tabs>
        <w:jc w:val="both"/>
        <w:rPr>
          <w:rFonts w:ascii="Arial" w:hAnsi="Arial" w:cs="Arial"/>
          <w:color w:val="FF0000"/>
          <w:sz w:val="20"/>
          <w:szCs w:val="20"/>
        </w:rPr>
      </w:pPr>
    </w:p>
    <w:p w:rsidR="006114F4" w:rsidRPr="006114F4" w:rsidRDefault="00786DFC" w:rsidP="006114F4">
      <w:pPr>
        <w:keepLines/>
        <w:tabs>
          <w:tab w:val="left" w:pos="0"/>
        </w:tabs>
        <w:jc w:val="both"/>
        <w:rPr>
          <w:rFonts w:ascii="Arial" w:hAnsi="Arial" w:cs="Arial"/>
          <w:sz w:val="20"/>
          <w:szCs w:val="20"/>
        </w:rPr>
      </w:pPr>
      <w:r w:rsidRPr="00786DFC">
        <w:rPr>
          <w:rFonts w:ascii="Arial" w:hAnsi="Arial" w:cs="Arial"/>
          <w:b/>
          <w:sz w:val="20"/>
          <w:szCs w:val="20"/>
        </w:rPr>
        <w:t>16.07</w:t>
      </w:r>
      <w:r w:rsidR="006114F4" w:rsidRPr="00786DFC">
        <w:rPr>
          <w:rFonts w:ascii="Arial" w:hAnsi="Arial" w:cs="Arial"/>
          <w:b/>
          <w:sz w:val="20"/>
          <w:szCs w:val="20"/>
        </w:rPr>
        <w:t>.</w:t>
      </w:r>
      <w:r w:rsidR="006114F4" w:rsidRPr="006114F4">
        <w:rPr>
          <w:rFonts w:ascii="Arial" w:hAnsi="Arial" w:cs="Arial"/>
          <w:sz w:val="20"/>
          <w:szCs w:val="20"/>
        </w:rPr>
        <w:t xml:space="preserve"> Os pneus deverão possuir garantia de 05 (cinco) anos, contra quaisquer defeitos de fabricação.</w:t>
      </w:r>
    </w:p>
    <w:p w:rsidR="00786DFC" w:rsidRDefault="00786DFC" w:rsidP="006114F4">
      <w:pPr>
        <w:keepLines/>
        <w:tabs>
          <w:tab w:val="left" w:pos="0"/>
        </w:tabs>
        <w:jc w:val="both"/>
        <w:rPr>
          <w:rFonts w:ascii="Arial" w:hAnsi="Arial" w:cs="Arial"/>
          <w:color w:val="FF0000"/>
          <w:sz w:val="20"/>
          <w:szCs w:val="20"/>
        </w:rPr>
      </w:pPr>
    </w:p>
    <w:p w:rsidR="006114F4" w:rsidRPr="006114F4" w:rsidRDefault="00786DFC" w:rsidP="006114F4">
      <w:pPr>
        <w:keepLines/>
        <w:tabs>
          <w:tab w:val="left" w:pos="0"/>
        </w:tabs>
        <w:jc w:val="both"/>
        <w:rPr>
          <w:rFonts w:ascii="Arial" w:hAnsi="Arial" w:cs="Arial"/>
          <w:sz w:val="20"/>
          <w:szCs w:val="20"/>
        </w:rPr>
      </w:pPr>
      <w:r>
        <w:rPr>
          <w:rFonts w:ascii="Arial" w:hAnsi="Arial" w:cs="Arial"/>
          <w:b/>
          <w:sz w:val="20"/>
          <w:szCs w:val="20"/>
        </w:rPr>
        <w:t>16.08</w:t>
      </w:r>
      <w:r w:rsidR="006114F4" w:rsidRPr="00786DFC">
        <w:rPr>
          <w:rFonts w:ascii="Arial" w:hAnsi="Arial" w:cs="Arial"/>
          <w:b/>
          <w:sz w:val="20"/>
          <w:szCs w:val="20"/>
        </w:rPr>
        <w:t>.</w:t>
      </w:r>
      <w:r w:rsidR="006114F4" w:rsidRPr="006114F4">
        <w:rPr>
          <w:rFonts w:ascii="Arial" w:hAnsi="Arial" w:cs="Arial"/>
          <w:sz w:val="20"/>
          <w:szCs w:val="20"/>
        </w:rPr>
        <w:t xml:space="preserve"> Terem sido produzidos no máximo nos últimos 12 (doze) meses anteriores à data da entrega.</w:t>
      </w:r>
    </w:p>
    <w:p w:rsidR="006114F4" w:rsidRPr="00371269" w:rsidRDefault="006114F4" w:rsidP="006114F4">
      <w:pPr>
        <w:keepLines/>
        <w:tabs>
          <w:tab w:val="left" w:pos="0"/>
        </w:tabs>
        <w:jc w:val="both"/>
        <w:rPr>
          <w:rFonts w:ascii="Arial" w:hAnsi="Arial" w:cs="Arial"/>
          <w:color w:val="FF0000"/>
          <w:sz w:val="20"/>
          <w:szCs w:val="20"/>
        </w:rPr>
      </w:pPr>
    </w:p>
    <w:p w:rsidR="00005355" w:rsidRDefault="00005355" w:rsidP="00786DFC">
      <w:pPr>
        <w:ind w:left="708"/>
        <w:jc w:val="both"/>
        <w:rPr>
          <w:rFonts w:ascii="Arial" w:hAnsi="Arial" w:cs="Arial"/>
          <w:b/>
          <w:sz w:val="20"/>
          <w:szCs w:val="20"/>
        </w:rPr>
      </w:pPr>
    </w:p>
    <w:p w:rsidR="00786DFC" w:rsidRPr="00786DFC" w:rsidRDefault="006114F4" w:rsidP="00786DFC">
      <w:pPr>
        <w:ind w:left="708"/>
        <w:jc w:val="both"/>
        <w:rPr>
          <w:rFonts w:ascii="Arial" w:hAnsi="Arial" w:cs="Arial"/>
          <w:sz w:val="20"/>
          <w:szCs w:val="20"/>
        </w:rPr>
      </w:pPr>
      <w:r w:rsidRPr="00786DFC">
        <w:rPr>
          <w:rFonts w:ascii="Arial" w:hAnsi="Arial" w:cs="Arial"/>
          <w:b/>
          <w:sz w:val="20"/>
          <w:szCs w:val="20"/>
        </w:rPr>
        <w:t>16.0</w:t>
      </w:r>
      <w:r w:rsidR="00786DFC" w:rsidRPr="00786DFC">
        <w:rPr>
          <w:rFonts w:ascii="Arial" w:hAnsi="Arial" w:cs="Arial"/>
          <w:b/>
          <w:sz w:val="20"/>
          <w:szCs w:val="20"/>
        </w:rPr>
        <w:t>8</w:t>
      </w:r>
      <w:r w:rsidRPr="00786DFC">
        <w:rPr>
          <w:rFonts w:ascii="Arial" w:hAnsi="Arial" w:cs="Arial"/>
          <w:b/>
          <w:sz w:val="20"/>
          <w:szCs w:val="20"/>
        </w:rPr>
        <w:t>.01.</w:t>
      </w:r>
      <w:r w:rsidRPr="006114F4">
        <w:rPr>
          <w:rFonts w:ascii="Arial" w:hAnsi="Arial" w:cs="Arial"/>
          <w:sz w:val="20"/>
          <w:szCs w:val="20"/>
        </w:rPr>
        <w:t xml:space="preserve"> </w:t>
      </w:r>
      <w:r w:rsidR="00786DFC" w:rsidRPr="00786DFC">
        <w:rPr>
          <w:rFonts w:ascii="Arial" w:hAnsi="Arial" w:cs="Arial"/>
          <w:sz w:val="20"/>
          <w:szCs w:val="20"/>
        </w:rPr>
        <w:t xml:space="preserve">A </w:t>
      </w:r>
      <w:r w:rsidR="00786DFC">
        <w:rPr>
          <w:rFonts w:ascii="Arial" w:hAnsi="Arial" w:cs="Arial"/>
          <w:sz w:val="20"/>
          <w:szCs w:val="20"/>
        </w:rPr>
        <w:t xml:space="preserve">licitante vencedora, </w:t>
      </w:r>
      <w:r w:rsidR="00786DFC" w:rsidRPr="00786DFC">
        <w:rPr>
          <w:rFonts w:ascii="Arial" w:hAnsi="Arial" w:cs="Arial"/>
          <w:sz w:val="20"/>
          <w:szCs w:val="20"/>
        </w:rPr>
        <w:t xml:space="preserve">por ocasião da entrega dos produtos e da respectiva Nota Fiscal, deverá comprovar que os pneus apresentados possuem no máximo 12 (doze) meses de fabricação. </w:t>
      </w:r>
    </w:p>
    <w:p w:rsidR="00786DFC" w:rsidRDefault="00786DFC" w:rsidP="0025778A">
      <w:pPr>
        <w:ind w:left="708"/>
        <w:jc w:val="both"/>
        <w:rPr>
          <w:rFonts w:ascii="Arial" w:hAnsi="Arial" w:cs="Arial"/>
          <w:sz w:val="20"/>
          <w:szCs w:val="20"/>
        </w:rPr>
      </w:pPr>
    </w:p>
    <w:p w:rsidR="006114F4" w:rsidRPr="0025778A" w:rsidRDefault="0025778A" w:rsidP="00106E96">
      <w:pPr>
        <w:ind w:left="708"/>
        <w:jc w:val="both"/>
        <w:rPr>
          <w:rFonts w:ascii="Arial" w:hAnsi="Arial" w:cs="Arial"/>
          <w:sz w:val="20"/>
          <w:szCs w:val="20"/>
        </w:rPr>
      </w:pPr>
      <w:r w:rsidRPr="00786DFC">
        <w:rPr>
          <w:rFonts w:ascii="Arial" w:hAnsi="Arial" w:cs="Arial"/>
          <w:b/>
          <w:sz w:val="20"/>
          <w:szCs w:val="20"/>
        </w:rPr>
        <w:t>16.0</w:t>
      </w:r>
      <w:r w:rsidR="00786DFC" w:rsidRPr="00786DFC">
        <w:rPr>
          <w:rFonts w:ascii="Arial" w:hAnsi="Arial" w:cs="Arial"/>
          <w:b/>
          <w:sz w:val="20"/>
          <w:szCs w:val="20"/>
        </w:rPr>
        <w:t>8</w:t>
      </w:r>
      <w:r w:rsidRPr="00786DFC">
        <w:rPr>
          <w:rFonts w:ascii="Arial" w:hAnsi="Arial" w:cs="Arial"/>
          <w:b/>
          <w:sz w:val="20"/>
          <w:szCs w:val="20"/>
        </w:rPr>
        <w:t>.02.</w:t>
      </w:r>
      <w:r w:rsidRPr="0025778A">
        <w:rPr>
          <w:rFonts w:ascii="Arial" w:hAnsi="Arial" w:cs="Arial"/>
          <w:sz w:val="20"/>
          <w:szCs w:val="20"/>
        </w:rPr>
        <w:t xml:space="preserve"> </w:t>
      </w:r>
      <w:r w:rsidR="006114F4" w:rsidRPr="0025778A">
        <w:rPr>
          <w:rFonts w:ascii="Arial" w:hAnsi="Arial" w:cs="Arial"/>
          <w:sz w:val="20"/>
          <w:szCs w:val="20"/>
        </w:rPr>
        <w:t>A comprovação a que alude o subitem anterior deverá ser feita por meio de relação, que acompanhará a Nota Fiscal dos produtos entregues, contendo os seguintes dados: marca do pneu; especificação das medidas de cada pneu; apresentação do código DOT de cada pneu; semana e ano de fabricação de cada pneu; e data da entrega, assinatura do representante legal e carimbo CNPJ da</w:t>
      </w:r>
      <w:r w:rsidRPr="0025778A">
        <w:rPr>
          <w:rFonts w:ascii="Arial" w:hAnsi="Arial" w:cs="Arial"/>
          <w:sz w:val="20"/>
          <w:szCs w:val="20"/>
        </w:rPr>
        <w:t xml:space="preserve"> Contratada</w:t>
      </w:r>
      <w:r w:rsidR="006114F4" w:rsidRPr="0025778A">
        <w:rPr>
          <w:rFonts w:ascii="Arial" w:hAnsi="Arial" w:cs="Arial"/>
          <w:sz w:val="20"/>
          <w:szCs w:val="20"/>
        </w:rPr>
        <w:t>, conforme modelo abaixo:</w:t>
      </w:r>
    </w:p>
    <w:p w:rsidR="009930BF" w:rsidRDefault="009930BF" w:rsidP="006114F4">
      <w:pPr>
        <w:jc w:val="center"/>
        <w:rPr>
          <w:rFonts w:ascii="Arial" w:hAnsi="Arial" w:cs="Arial"/>
          <w:b/>
          <w:sz w:val="20"/>
          <w:szCs w:val="20"/>
        </w:rPr>
      </w:pPr>
    </w:p>
    <w:p w:rsidR="006114F4" w:rsidRDefault="006114F4" w:rsidP="006114F4">
      <w:pPr>
        <w:jc w:val="center"/>
        <w:rPr>
          <w:rFonts w:ascii="Arial" w:hAnsi="Arial" w:cs="Arial"/>
          <w:b/>
          <w:sz w:val="20"/>
          <w:szCs w:val="20"/>
        </w:rPr>
      </w:pPr>
      <w:r w:rsidRPr="0025778A">
        <w:rPr>
          <w:rFonts w:ascii="Arial" w:hAnsi="Arial" w:cs="Arial"/>
          <w:b/>
          <w:sz w:val="20"/>
          <w:szCs w:val="20"/>
        </w:rPr>
        <w:t>MODELO DE DECLARAÇÃO</w:t>
      </w:r>
    </w:p>
    <w:p w:rsidR="006114F4" w:rsidRPr="0025778A" w:rsidRDefault="006114F4" w:rsidP="006114F4">
      <w:pPr>
        <w:jc w:val="center"/>
        <w:rPr>
          <w:rFonts w:ascii="Arial" w:hAnsi="Arial" w:cs="Arial"/>
          <w:sz w:val="20"/>
          <w:szCs w:val="20"/>
        </w:rPr>
      </w:pPr>
    </w:p>
    <w:tbl>
      <w:tblPr>
        <w:tblStyle w:val="Tabelacomgrade"/>
        <w:tblW w:w="8926" w:type="dxa"/>
        <w:jc w:val="center"/>
        <w:tblLook w:val="04A0" w:firstRow="1" w:lastRow="0" w:firstColumn="1" w:lastColumn="0" w:noHBand="0" w:noVBand="1"/>
      </w:tblPr>
      <w:tblGrid>
        <w:gridCol w:w="1110"/>
        <w:gridCol w:w="2004"/>
        <w:gridCol w:w="1740"/>
        <w:gridCol w:w="1563"/>
        <w:gridCol w:w="1257"/>
        <w:gridCol w:w="1252"/>
      </w:tblGrid>
      <w:tr w:rsidR="006114F4" w:rsidRPr="0025778A" w:rsidTr="0003670A">
        <w:trPr>
          <w:jc w:val="center"/>
        </w:trPr>
        <w:tc>
          <w:tcPr>
            <w:tcW w:w="1110" w:type="dxa"/>
            <w:vMerge w:val="restart"/>
            <w:vAlign w:val="center"/>
          </w:tcPr>
          <w:p w:rsidR="006114F4" w:rsidRPr="0025778A" w:rsidRDefault="006114F4" w:rsidP="0003670A">
            <w:pPr>
              <w:jc w:val="center"/>
              <w:rPr>
                <w:rFonts w:ascii="Arial" w:hAnsi="Arial" w:cs="Arial"/>
                <w:b/>
                <w:sz w:val="16"/>
                <w:szCs w:val="16"/>
              </w:rPr>
            </w:pPr>
            <w:r w:rsidRPr="0025778A">
              <w:rPr>
                <w:rFonts w:ascii="Arial" w:hAnsi="Arial" w:cs="Arial"/>
                <w:b/>
                <w:sz w:val="16"/>
                <w:szCs w:val="16"/>
              </w:rPr>
              <w:t>Nº ORDEM</w:t>
            </w:r>
          </w:p>
        </w:tc>
        <w:tc>
          <w:tcPr>
            <w:tcW w:w="2004" w:type="dxa"/>
            <w:vMerge w:val="restart"/>
            <w:vAlign w:val="center"/>
          </w:tcPr>
          <w:p w:rsidR="006114F4" w:rsidRPr="0025778A" w:rsidRDefault="006114F4" w:rsidP="0003670A">
            <w:pPr>
              <w:jc w:val="center"/>
              <w:rPr>
                <w:rFonts w:ascii="Arial" w:hAnsi="Arial" w:cs="Arial"/>
                <w:b/>
                <w:sz w:val="16"/>
                <w:szCs w:val="16"/>
              </w:rPr>
            </w:pPr>
            <w:r w:rsidRPr="0025778A">
              <w:rPr>
                <w:rFonts w:ascii="Arial" w:hAnsi="Arial" w:cs="Arial"/>
                <w:b/>
                <w:sz w:val="16"/>
                <w:szCs w:val="16"/>
              </w:rPr>
              <w:t>MARCA DO PNEU</w:t>
            </w:r>
          </w:p>
        </w:tc>
        <w:tc>
          <w:tcPr>
            <w:tcW w:w="1740" w:type="dxa"/>
            <w:vMerge w:val="restart"/>
            <w:vAlign w:val="center"/>
          </w:tcPr>
          <w:p w:rsidR="006114F4" w:rsidRPr="0025778A" w:rsidRDefault="006114F4" w:rsidP="0003670A">
            <w:pPr>
              <w:jc w:val="center"/>
              <w:rPr>
                <w:rFonts w:ascii="Arial" w:hAnsi="Arial" w:cs="Arial"/>
                <w:b/>
                <w:sz w:val="16"/>
                <w:szCs w:val="16"/>
              </w:rPr>
            </w:pPr>
            <w:r w:rsidRPr="0025778A">
              <w:rPr>
                <w:rFonts w:ascii="Arial" w:hAnsi="Arial" w:cs="Arial"/>
                <w:b/>
                <w:sz w:val="16"/>
                <w:szCs w:val="16"/>
              </w:rPr>
              <w:t>MEDIDA DO PNEU</w:t>
            </w:r>
          </w:p>
        </w:tc>
        <w:tc>
          <w:tcPr>
            <w:tcW w:w="1563" w:type="dxa"/>
            <w:vMerge w:val="restart"/>
            <w:vAlign w:val="center"/>
          </w:tcPr>
          <w:p w:rsidR="006114F4" w:rsidRPr="0025778A" w:rsidRDefault="006114F4" w:rsidP="0003670A">
            <w:pPr>
              <w:jc w:val="center"/>
              <w:rPr>
                <w:rFonts w:ascii="Arial" w:hAnsi="Arial" w:cs="Arial"/>
                <w:b/>
                <w:sz w:val="16"/>
                <w:szCs w:val="16"/>
              </w:rPr>
            </w:pPr>
            <w:r w:rsidRPr="0025778A">
              <w:rPr>
                <w:rFonts w:ascii="Arial" w:hAnsi="Arial" w:cs="Arial"/>
                <w:b/>
                <w:sz w:val="16"/>
                <w:szCs w:val="16"/>
              </w:rPr>
              <w:t>CÓDIGO DOT</w:t>
            </w:r>
          </w:p>
        </w:tc>
        <w:tc>
          <w:tcPr>
            <w:tcW w:w="2509" w:type="dxa"/>
            <w:gridSpan w:val="2"/>
            <w:vAlign w:val="center"/>
          </w:tcPr>
          <w:p w:rsidR="006114F4" w:rsidRPr="0025778A" w:rsidRDefault="006114F4" w:rsidP="0003670A">
            <w:pPr>
              <w:jc w:val="center"/>
              <w:rPr>
                <w:rFonts w:ascii="Arial" w:hAnsi="Arial" w:cs="Arial"/>
                <w:b/>
                <w:sz w:val="16"/>
                <w:szCs w:val="16"/>
              </w:rPr>
            </w:pPr>
            <w:r w:rsidRPr="0025778A">
              <w:rPr>
                <w:rFonts w:ascii="Arial" w:hAnsi="Arial" w:cs="Arial"/>
                <w:b/>
                <w:sz w:val="16"/>
                <w:szCs w:val="16"/>
              </w:rPr>
              <w:t>FABRICAÇÃO</w:t>
            </w:r>
          </w:p>
        </w:tc>
      </w:tr>
      <w:tr w:rsidR="006114F4" w:rsidRPr="0025778A" w:rsidTr="0003670A">
        <w:trPr>
          <w:jc w:val="center"/>
        </w:trPr>
        <w:tc>
          <w:tcPr>
            <w:tcW w:w="1110" w:type="dxa"/>
            <w:vMerge/>
            <w:vAlign w:val="center"/>
          </w:tcPr>
          <w:p w:rsidR="006114F4" w:rsidRPr="0025778A" w:rsidRDefault="006114F4" w:rsidP="0003670A">
            <w:pPr>
              <w:jc w:val="center"/>
              <w:rPr>
                <w:rFonts w:ascii="Arial" w:hAnsi="Arial" w:cs="Arial"/>
                <w:b/>
                <w:sz w:val="16"/>
                <w:szCs w:val="16"/>
              </w:rPr>
            </w:pPr>
          </w:p>
        </w:tc>
        <w:tc>
          <w:tcPr>
            <w:tcW w:w="2004" w:type="dxa"/>
            <w:vMerge/>
            <w:vAlign w:val="center"/>
          </w:tcPr>
          <w:p w:rsidR="006114F4" w:rsidRPr="0025778A" w:rsidRDefault="006114F4" w:rsidP="0003670A">
            <w:pPr>
              <w:jc w:val="center"/>
              <w:rPr>
                <w:rFonts w:ascii="Arial" w:hAnsi="Arial" w:cs="Arial"/>
                <w:b/>
                <w:sz w:val="16"/>
                <w:szCs w:val="16"/>
              </w:rPr>
            </w:pPr>
          </w:p>
        </w:tc>
        <w:tc>
          <w:tcPr>
            <w:tcW w:w="1740" w:type="dxa"/>
            <w:vMerge/>
            <w:vAlign w:val="center"/>
          </w:tcPr>
          <w:p w:rsidR="006114F4" w:rsidRPr="0025778A" w:rsidRDefault="006114F4" w:rsidP="0003670A">
            <w:pPr>
              <w:jc w:val="center"/>
              <w:rPr>
                <w:rFonts w:ascii="Arial" w:hAnsi="Arial" w:cs="Arial"/>
                <w:b/>
                <w:sz w:val="16"/>
                <w:szCs w:val="16"/>
              </w:rPr>
            </w:pPr>
          </w:p>
        </w:tc>
        <w:tc>
          <w:tcPr>
            <w:tcW w:w="1563" w:type="dxa"/>
            <w:vMerge/>
            <w:vAlign w:val="center"/>
          </w:tcPr>
          <w:p w:rsidR="006114F4" w:rsidRPr="0025778A" w:rsidRDefault="006114F4" w:rsidP="0003670A">
            <w:pPr>
              <w:jc w:val="center"/>
              <w:rPr>
                <w:rFonts w:ascii="Arial" w:hAnsi="Arial" w:cs="Arial"/>
                <w:b/>
                <w:sz w:val="16"/>
                <w:szCs w:val="16"/>
              </w:rPr>
            </w:pPr>
          </w:p>
        </w:tc>
        <w:tc>
          <w:tcPr>
            <w:tcW w:w="1257" w:type="dxa"/>
            <w:vAlign w:val="center"/>
          </w:tcPr>
          <w:p w:rsidR="006114F4" w:rsidRPr="0025778A" w:rsidRDefault="006114F4" w:rsidP="0003670A">
            <w:pPr>
              <w:jc w:val="center"/>
              <w:rPr>
                <w:rFonts w:ascii="Arial" w:hAnsi="Arial" w:cs="Arial"/>
                <w:b/>
                <w:sz w:val="16"/>
                <w:szCs w:val="16"/>
              </w:rPr>
            </w:pPr>
            <w:r w:rsidRPr="0025778A">
              <w:rPr>
                <w:rFonts w:ascii="Arial" w:hAnsi="Arial" w:cs="Arial"/>
                <w:b/>
                <w:sz w:val="16"/>
                <w:szCs w:val="16"/>
              </w:rPr>
              <w:t>SEMANA</w:t>
            </w:r>
          </w:p>
        </w:tc>
        <w:tc>
          <w:tcPr>
            <w:tcW w:w="1252" w:type="dxa"/>
            <w:vAlign w:val="center"/>
          </w:tcPr>
          <w:p w:rsidR="006114F4" w:rsidRPr="0025778A" w:rsidRDefault="006114F4" w:rsidP="0003670A">
            <w:pPr>
              <w:jc w:val="center"/>
              <w:rPr>
                <w:rFonts w:ascii="Arial" w:hAnsi="Arial" w:cs="Arial"/>
                <w:b/>
                <w:sz w:val="16"/>
                <w:szCs w:val="16"/>
              </w:rPr>
            </w:pPr>
            <w:r w:rsidRPr="0025778A">
              <w:rPr>
                <w:rFonts w:ascii="Arial" w:hAnsi="Arial" w:cs="Arial"/>
                <w:b/>
                <w:sz w:val="16"/>
                <w:szCs w:val="16"/>
              </w:rPr>
              <w:t>ANO</w:t>
            </w:r>
          </w:p>
        </w:tc>
      </w:tr>
      <w:tr w:rsidR="006114F4" w:rsidRPr="0025778A" w:rsidTr="0003670A">
        <w:trPr>
          <w:jc w:val="center"/>
        </w:trPr>
        <w:tc>
          <w:tcPr>
            <w:tcW w:w="1110" w:type="dxa"/>
            <w:vAlign w:val="center"/>
          </w:tcPr>
          <w:p w:rsidR="006114F4" w:rsidRPr="0025778A" w:rsidRDefault="006114F4" w:rsidP="0003670A">
            <w:pPr>
              <w:jc w:val="center"/>
              <w:rPr>
                <w:rFonts w:ascii="Arial" w:hAnsi="Arial" w:cs="Arial"/>
                <w:sz w:val="16"/>
                <w:szCs w:val="16"/>
              </w:rPr>
            </w:pPr>
            <w:r w:rsidRPr="0025778A">
              <w:rPr>
                <w:rFonts w:ascii="Arial" w:hAnsi="Arial" w:cs="Arial"/>
                <w:sz w:val="16"/>
                <w:szCs w:val="16"/>
              </w:rPr>
              <w:t>1</w:t>
            </w:r>
          </w:p>
        </w:tc>
        <w:tc>
          <w:tcPr>
            <w:tcW w:w="2004" w:type="dxa"/>
            <w:vAlign w:val="center"/>
          </w:tcPr>
          <w:p w:rsidR="006114F4" w:rsidRPr="0025778A" w:rsidRDefault="006114F4" w:rsidP="0003670A">
            <w:pPr>
              <w:jc w:val="center"/>
              <w:rPr>
                <w:rFonts w:ascii="Arial" w:hAnsi="Arial" w:cs="Arial"/>
                <w:sz w:val="16"/>
                <w:szCs w:val="16"/>
              </w:rPr>
            </w:pPr>
          </w:p>
        </w:tc>
        <w:tc>
          <w:tcPr>
            <w:tcW w:w="1740" w:type="dxa"/>
            <w:vAlign w:val="center"/>
          </w:tcPr>
          <w:p w:rsidR="006114F4" w:rsidRPr="0025778A" w:rsidRDefault="006114F4" w:rsidP="0003670A">
            <w:pPr>
              <w:jc w:val="center"/>
              <w:rPr>
                <w:rFonts w:ascii="Arial" w:hAnsi="Arial" w:cs="Arial"/>
                <w:sz w:val="16"/>
                <w:szCs w:val="16"/>
              </w:rPr>
            </w:pPr>
          </w:p>
        </w:tc>
        <w:tc>
          <w:tcPr>
            <w:tcW w:w="1563" w:type="dxa"/>
            <w:vAlign w:val="center"/>
          </w:tcPr>
          <w:p w:rsidR="006114F4" w:rsidRPr="0025778A" w:rsidRDefault="006114F4" w:rsidP="0003670A">
            <w:pPr>
              <w:jc w:val="center"/>
              <w:rPr>
                <w:rFonts w:ascii="Arial" w:hAnsi="Arial" w:cs="Arial"/>
                <w:sz w:val="16"/>
                <w:szCs w:val="16"/>
              </w:rPr>
            </w:pPr>
          </w:p>
        </w:tc>
        <w:tc>
          <w:tcPr>
            <w:tcW w:w="1257" w:type="dxa"/>
            <w:vAlign w:val="center"/>
          </w:tcPr>
          <w:p w:rsidR="006114F4" w:rsidRPr="0025778A" w:rsidRDefault="006114F4" w:rsidP="0003670A">
            <w:pPr>
              <w:jc w:val="center"/>
              <w:rPr>
                <w:rFonts w:ascii="Arial" w:hAnsi="Arial" w:cs="Arial"/>
                <w:sz w:val="16"/>
                <w:szCs w:val="16"/>
              </w:rPr>
            </w:pPr>
          </w:p>
        </w:tc>
        <w:tc>
          <w:tcPr>
            <w:tcW w:w="1252" w:type="dxa"/>
            <w:vAlign w:val="center"/>
          </w:tcPr>
          <w:p w:rsidR="006114F4" w:rsidRPr="0025778A" w:rsidRDefault="006114F4" w:rsidP="0003670A">
            <w:pPr>
              <w:jc w:val="center"/>
              <w:rPr>
                <w:rFonts w:ascii="Arial" w:hAnsi="Arial" w:cs="Arial"/>
                <w:sz w:val="16"/>
                <w:szCs w:val="16"/>
              </w:rPr>
            </w:pPr>
          </w:p>
        </w:tc>
      </w:tr>
      <w:tr w:rsidR="006114F4" w:rsidRPr="0025778A" w:rsidTr="0003670A">
        <w:trPr>
          <w:jc w:val="center"/>
        </w:trPr>
        <w:tc>
          <w:tcPr>
            <w:tcW w:w="1110" w:type="dxa"/>
            <w:vAlign w:val="center"/>
          </w:tcPr>
          <w:p w:rsidR="006114F4" w:rsidRPr="0025778A" w:rsidRDefault="006114F4" w:rsidP="0003670A">
            <w:pPr>
              <w:jc w:val="center"/>
              <w:rPr>
                <w:rFonts w:ascii="Arial" w:hAnsi="Arial" w:cs="Arial"/>
                <w:sz w:val="16"/>
                <w:szCs w:val="16"/>
              </w:rPr>
            </w:pPr>
            <w:r w:rsidRPr="0025778A">
              <w:rPr>
                <w:rFonts w:ascii="Arial" w:hAnsi="Arial" w:cs="Arial"/>
                <w:sz w:val="16"/>
                <w:szCs w:val="16"/>
              </w:rPr>
              <w:t>2</w:t>
            </w:r>
          </w:p>
        </w:tc>
        <w:tc>
          <w:tcPr>
            <w:tcW w:w="2004" w:type="dxa"/>
            <w:vAlign w:val="center"/>
          </w:tcPr>
          <w:p w:rsidR="006114F4" w:rsidRPr="0025778A" w:rsidRDefault="006114F4" w:rsidP="0003670A">
            <w:pPr>
              <w:jc w:val="center"/>
              <w:rPr>
                <w:rFonts w:ascii="Arial" w:hAnsi="Arial" w:cs="Arial"/>
                <w:sz w:val="16"/>
                <w:szCs w:val="16"/>
              </w:rPr>
            </w:pPr>
          </w:p>
        </w:tc>
        <w:tc>
          <w:tcPr>
            <w:tcW w:w="1740" w:type="dxa"/>
            <w:vAlign w:val="center"/>
          </w:tcPr>
          <w:p w:rsidR="006114F4" w:rsidRPr="0025778A" w:rsidRDefault="006114F4" w:rsidP="0003670A">
            <w:pPr>
              <w:jc w:val="center"/>
              <w:rPr>
                <w:rFonts w:ascii="Arial" w:hAnsi="Arial" w:cs="Arial"/>
                <w:sz w:val="16"/>
                <w:szCs w:val="16"/>
              </w:rPr>
            </w:pPr>
          </w:p>
        </w:tc>
        <w:tc>
          <w:tcPr>
            <w:tcW w:w="1563" w:type="dxa"/>
            <w:vAlign w:val="center"/>
          </w:tcPr>
          <w:p w:rsidR="006114F4" w:rsidRPr="0025778A" w:rsidRDefault="006114F4" w:rsidP="0003670A">
            <w:pPr>
              <w:jc w:val="center"/>
              <w:rPr>
                <w:rFonts w:ascii="Arial" w:hAnsi="Arial" w:cs="Arial"/>
                <w:sz w:val="16"/>
                <w:szCs w:val="16"/>
              </w:rPr>
            </w:pPr>
          </w:p>
        </w:tc>
        <w:tc>
          <w:tcPr>
            <w:tcW w:w="1257" w:type="dxa"/>
            <w:vAlign w:val="center"/>
          </w:tcPr>
          <w:p w:rsidR="006114F4" w:rsidRPr="0025778A" w:rsidRDefault="006114F4" w:rsidP="0003670A">
            <w:pPr>
              <w:jc w:val="center"/>
              <w:rPr>
                <w:rFonts w:ascii="Arial" w:hAnsi="Arial" w:cs="Arial"/>
                <w:sz w:val="16"/>
                <w:szCs w:val="16"/>
              </w:rPr>
            </w:pPr>
          </w:p>
        </w:tc>
        <w:tc>
          <w:tcPr>
            <w:tcW w:w="1252" w:type="dxa"/>
            <w:vAlign w:val="center"/>
          </w:tcPr>
          <w:p w:rsidR="006114F4" w:rsidRPr="0025778A" w:rsidRDefault="006114F4" w:rsidP="0003670A">
            <w:pPr>
              <w:jc w:val="center"/>
              <w:rPr>
                <w:rFonts w:ascii="Arial" w:hAnsi="Arial" w:cs="Arial"/>
                <w:sz w:val="16"/>
                <w:szCs w:val="16"/>
              </w:rPr>
            </w:pPr>
          </w:p>
        </w:tc>
      </w:tr>
      <w:tr w:rsidR="006114F4" w:rsidRPr="0025778A" w:rsidTr="0003670A">
        <w:trPr>
          <w:jc w:val="center"/>
        </w:trPr>
        <w:tc>
          <w:tcPr>
            <w:tcW w:w="1110" w:type="dxa"/>
            <w:vAlign w:val="center"/>
          </w:tcPr>
          <w:p w:rsidR="006114F4" w:rsidRPr="0025778A" w:rsidRDefault="006114F4" w:rsidP="0003670A">
            <w:pPr>
              <w:jc w:val="center"/>
              <w:rPr>
                <w:rFonts w:ascii="Arial" w:hAnsi="Arial" w:cs="Arial"/>
                <w:sz w:val="16"/>
                <w:szCs w:val="16"/>
              </w:rPr>
            </w:pPr>
            <w:r w:rsidRPr="0025778A">
              <w:rPr>
                <w:rFonts w:ascii="Arial" w:hAnsi="Arial" w:cs="Arial"/>
                <w:sz w:val="16"/>
                <w:szCs w:val="16"/>
              </w:rPr>
              <w:t>3</w:t>
            </w:r>
          </w:p>
        </w:tc>
        <w:tc>
          <w:tcPr>
            <w:tcW w:w="2004" w:type="dxa"/>
            <w:vAlign w:val="center"/>
          </w:tcPr>
          <w:p w:rsidR="006114F4" w:rsidRPr="0025778A" w:rsidRDefault="006114F4" w:rsidP="0003670A">
            <w:pPr>
              <w:jc w:val="center"/>
              <w:rPr>
                <w:rFonts w:ascii="Arial" w:hAnsi="Arial" w:cs="Arial"/>
                <w:sz w:val="16"/>
                <w:szCs w:val="16"/>
              </w:rPr>
            </w:pPr>
          </w:p>
        </w:tc>
        <w:tc>
          <w:tcPr>
            <w:tcW w:w="1740" w:type="dxa"/>
            <w:vAlign w:val="center"/>
          </w:tcPr>
          <w:p w:rsidR="006114F4" w:rsidRPr="0025778A" w:rsidRDefault="006114F4" w:rsidP="0003670A">
            <w:pPr>
              <w:jc w:val="center"/>
              <w:rPr>
                <w:rFonts w:ascii="Arial" w:hAnsi="Arial" w:cs="Arial"/>
                <w:sz w:val="16"/>
                <w:szCs w:val="16"/>
              </w:rPr>
            </w:pPr>
          </w:p>
        </w:tc>
        <w:tc>
          <w:tcPr>
            <w:tcW w:w="1563" w:type="dxa"/>
            <w:vAlign w:val="center"/>
          </w:tcPr>
          <w:p w:rsidR="006114F4" w:rsidRPr="0025778A" w:rsidRDefault="006114F4" w:rsidP="0003670A">
            <w:pPr>
              <w:jc w:val="center"/>
              <w:rPr>
                <w:rFonts w:ascii="Arial" w:hAnsi="Arial" w:cs="Arial"/>
                <w:sz w:val="16"/>
                <w:szCs w:val="16"/>
              </w:rPr>
            </w:pPr>
          </w:p>
        </w:tc>
        <w:tc>
          <w:tcPr>
            <w:tcW w:w="1257" w:type="dxa"/>
            <w:vAlign w:val="center"/>
          </w:tcPr>
          <w:p w:rsidR="006114F4" w:rsidRPr="0025778A" w:rsidRDefault="006114F4" w:rsidP="0003670A">
            <w:pPr>
              <w:jc w:val="center"/>
              <w:rPr>
                <w:rFonts w:ascii="Arial" w:hAnsi="Arial" w:cs="Arial"/>
                <w:sz w:val="16"/>
                <w:szCs w:val="16"/>
              </w:rPr>
            </w:pPr>
          </w:p>
        </w:tc>
        <w:tc>
          <w:tcPr>
            <w:tcW w:w="1252" w:type="dxa"/>
            <w:vAlign w:val="center"/>
          </w:tcPr>
          <w:p w:rsidR="006114F4" w:rsidRPr="0025778A" w:rsidRDefault="006114F4" w:rsidP="0003670A">
            <w:pPr>
              <w:jc w:val="center"/>
              <w:rPr>
                <w:rFonts w:ascii="Arial" w:hAnsi="Arial" w:cs="Arial"/>
                <w:sz w:val="16"/>
                <w:szCs w:val="16"/>
              </w:rPr>
            </w:pPr>
          </w:p>
        </w:tc>
      </w:tr>
      <w:tr w:rsidR="006114F4" w:rsidRPr="0025778A" w:rsidTr="0003670A">
        <w:trPr>
          <w:jc w:val="center"/>
        </w:trPr>
        <w:tc>
          <w:tcPr>
            <w:tcW w:w="1110" w:type="dxa"/>
            <w:vAlign w:val="center"/>
          </w:tcPr>
          <w:p w:rsidR="006114F4" w:rsidRPr="0025778A" w:rsidRDefault="006114F4" w:rsidP="0003670A">
            <w:pPr>
              <w:jc w:val="center"/>
              <w:rPr>
                <w:rFonts w:ascii="Arial" w:hAnsi="Arial" w:cs="Arial"/>
                <w:sz w:val="16"/>
                <w:szCs w:val="16"/>
              </w:rPr>
            </w:pPr>
            <w:r w:rsidRPr="0025778A">
              <w:rPr>
                <w:rFonts w:ascii="Arial" w:hAnsi="Arial" w:cs="Arial"/>
                <w:sz w:val="16"/>
                <w:szCs w:val="16"/>
              </w:rPr>
              <w:t>4</w:t>
            </w:r>
          </w:p>
        </w:tc>
        <w:tc>
          <w:tcPr>
            <w:tcW w:w="2004" w:type="dxa"/>
            <w:vAlign w:val="center"/>
          </w:tcPr>
          <w:p w:rsidR="006114F4" w:rsidRPr="0025778A" w:rsidRDefault="006114F4" w:rsidP="0003670A">
            <w:pPr>
              <w:jc w:val="center"/>
              <w:rPr>
                <w:rFonts w:ascii="Arial" w:hAnsi="Arial" w:cs="Arial"/>
                <w:sz w:val="16"/>
                <w:szCs w:val="16"/>
              </w:rPr>
            </w:pPr>
          </w:p>
        </w:tc>
        <w:tc>
          <w:tcPr>
            <w:tcW w:w="1740" w:type="dxa"/>
            <w:vAlign w:val="center"/>
          </w:tcPr>
          <w:p w:rsidR="006114F4" w:rsidRPr="0025778A" w:rsidRDefault="006114F4" w:rsidP="0003670A">
            <w:pPr>
              <w:jc w:val="center"/>
              <w:rPr>
                <w:rFonts w:ascii="Arial" w:hAnsi="Arial" w:cs="Arial"/>
                <w:sz w:val="16"/>
                <w:szCs w:val="16"/>
              </w:rPr>
            </w:pPr>
          </w:p>
        </w:tc>
        <w:tc>
          <w:tcPr>
            <w:tcW w:w="1563" w:type="dxa"/>
            <w:vAlign w:val="center"/>
          </w:tcPr>
          <w:p w:rsidR="006114F4" w:rsidRPr="0025778A" w:rsidRDefault="006114F4" w:rsidP="0003670A">
            <w:pPr>
              <w:jc w:val="center"/>
              <w:rPr>
                <w:rFonts w:ascii="Arial" w:hAnsi="Arial" w:cs="Arial"/>
                <w:sz w:val="16"/>
                <w:szCs w:val="16"/>
              </w:rPr>
            </w:pPr>
          </w:p>
        </w:tc>
        <w:tc>
          <w:tcPr>
            <w:tcW w:w="1257" w:type="dxa"/>
            <w:vAlign w:val="center"/>
          </w:tcPr>
          <w:p w:rsidR="006114F4" w:rsidRPr="0025778A" w:rsidRDefault="006114F4" w:rsidP="0003670A">
            <w:pPr>
              <w:jc w:val="center"/>
              <w:rPr>
                <w:rFonts w:ascii="Arial" w:hAnsi="Arial" w:cs="Arial"/>
                <w:sz w:val="16"/>
                <w:szCs w:val="16"/>
              </w:rPr>
            </w:pPr>
          </w:p>
        </w:tc>
        <w:tc>
          <w:tcPr>
            <w:tcW w:w="1252" w:type="dxa"/>
            <w:vAlign w:val="center"/>
          </w:tcPr>
          <w:p w:rsidR="006114F4" w:rsidRPr="0025778A" w:rsidRDefault="006114F4" w:rsidP="0003670A">
            <w:pPr>
              <w:jc w:val="center"/>
              <w:rPr>
                <w:rFonts w:ascii="Arial" w:hAnsi="Arial" w:cs="Arial"/>
                <w:sz w:val="16"/>
                <w:szCs w:val="16"/>
              </w:rPr>
            </w:pPr>
          </w:p>
        </w:tc>
      </w:tr>
      <w:tr w:rsidR="006114F4" w:rsidRPr="0025778A" w:rsidTr="0003670A">
        <w:trPr>
          <w:jc w:val="center"/>
        </w:trPr>
        <w:tc>
          <w:tcPr>
            <w:tcW w:w="1110" w:type="dxa"/>
            <w:vAlign w:val="center"/>
          </w:tcPr>
          <w:p w:rsidR="006114F4" w:rsidRPr="0025778A" w:rsidRDefault="006114F4" w:rsidP="0003670A">
            <w:pPr>
              <w:jc w:val="center"/>
              <w:rPr>
                <w:rFonts w:ascii="Arial" w:hAnsi="Arial" w:cs="Arial"/>
                <w:sz w:val="16"/>
                <w:szCs w:val="16"/>
              </w:rPr>
            </w:pPr>
            <w:r w:rsidRPr="0025778A">
              <w:rPr>
                <w:rFonts w:ascii="Arial" w:hAnsi="Arial" w:cs="Arial"/>
                <w:sz w:val="16"/>
                <w:szCs w:val="16"/>
              </w:rPr>
              <w:t>5</w:t>
            </w:r>
          </w:p>
        </w:tc>
        <w:tc>
          <w:tcPr>
            <w:tcW w:w="2004" w:type="dxa"/>
            <w:vAlign w:val="center"/>
          </w:tcPr>
          <w:p w:rsidR="006114F4" w:rsidRPr="0025778A" w:rsidRDefault="006114F4" w:rsidP="0003670A">
            <w:pPr>
              <w:jc w:val="center"/>
              <w:rPr>
                <w:rFonts w:ascii="Arial" w:hAnsi="Arial" w:cs="Arial"/>
                <w:sz w:val="16"/>
                <w:szCs w:val="16"/>
              </w:rPr>
            </w:pPr>
          </w:p>
        </w:tc>
        <w:tc>
          <w:tcPr>
            <w:tcW w:w="1740" w:type="dxa"/>
            <w:vAlign w:val="center"/>
          </w:tcPr>
          <w:p w:rsidR="006114F4" w:rsidRPr="0025778A" w:rsidRDefault="006114F4" w:rsidP="0003670A">
            <w:pPr>
              <w:jc w:val="center"/>
              <w:rPr>
                <w:rFonts w:ascii="Arial" w:hAnsi="Arial" w:cs="Arial"/>
                <w:sz w:val="16"/>
                <w:szCs w:val="16"/>
              </w:rPr>
            </w:pPr>
          </w:p>
        </w:tc>
        <w:tc>
          <w:tcPr>
            <w:tcW w:w="1563" w:type="dxa"/>
            <w:vAlign w:val="center"/>
          </w:tcPr>
          <w:p w:rsidR="006114F4" w:rsidRPr="0025778A" w:rsidRDefault="006114F4" w:rsidP="0003670A">
            <w:pPr>
              <w:jc w:val="center"/>
              <w:rPr>
                <w:rFonts w:ascii="Arial" w:hAnsi="Arial" w:cs="Arial"/>
                <w:sz w:val="16"/>
                <w:szCs w:val="16"/>
              </w:rPr>
            </w:pPr>
          </w:p>
        </w:tc>
        <w:tc>
          <w:tcPr>
            <w:tcW w:w="1257" w:type="dxa"/>
            <w:vAlign w:val="center"/>
          </w:tcPr>
          <w:p w:rsidR="006114F4" w:rsidRPr="0025778A" w:rsidRDefault="006114F4" w:rsidP="0003670A">
            <w:pPr>
              <w:jc w:val="center"/>
              <w:rPr>
                <w:rFonts w:ascii="Arial" w:hAnsi="Arial" w:cs="Arial"/>
                <w:sz w:val="16"/>
                <w:szCs w:val="16"/>
              </w:rPr>
            </w:pPr>
          </w:p>
        </w:tc>
        <w:tc>
          <w:tcPr>
            <w:tcW w:w="1252" w:type="dxa"/>
            <w:vAlign w:val="center"/>
          </w:tcPr>
          <w:p w:rsidR="006114F4" w:rsidRPr="0025778A" w:rsidRDefault="006114F4" w:rsidP="0003670A">
            <w:pPr>
              <w:jc w:val="center"/>
              <w:rPr>
                <w:rFonts w:ascii="Arial" w:hAnsi="Arial" w:cs="Arial"/>
                <w:sz w:val="16"/>
                <w:szCs w:val="16"/>
              </w:rPr>
            </w:pPr>
          </w:p>
        </w:tc>
      </w:tr>
      <w:tr w:rsidR="006114F4" w:rsidRPr="0025778A" w:rsidTr="0003670A">
        <w:trPr>
          <w:jc w:val="center"/>
        </w:trPr>
        <w:tc>
          <w:tcPr>
            <w:tcW w:w="1110" w:type="dxa"/>
            <w:vAlign w:val="center"/>
          </w:tcPr>
          <w:p w:rsidR="006114F4" w:rsidRPr="0025778A" w:rsidRDefault="006114F4" w:rsidP="0003670A">
            <w:pPr>
              <w:jc w:val="center"/>
              <w:rPr>
                <w:rFonts w:ascii="Arial" w:hAnsi="Arial" w:cs="Arial"/>
                <w:sz w:val="16"/>
                <w:szCs w:val="16"/>
              </w:rPr>
            </w:pPr>
            <w:r w:rsidRPr="0025778A">
              <w:rPr>
                <w:rFonts w:ascii="Arial" w:hAnsi="Arial" w:cs="Arial"/>
                <w:sz w:val="16"/>
                <w:szCs w:val="16"/>
              </w:rPr>
              <w:t>6</w:t>
            </w:r>
          </w:p>
        </w:tc>
        <w:tc>
          <w:tcPr>
            <w:tcW w:w="2004" w:type="dxa"/>
            <w:vAlign w:val="center"/>
          </w:tcPr>
          <w:p w:rsidR="006114F4" w:rsidRPr="0025778A" w:rsidRDefault="006114F4" w:rsidP="0003670A">
            <w:pPr>
              <w:jc w:val="center"/>
              <w:rPr>
                <w:rFonts w:ascii="Arial" w:hAnsi="Arial" w:cs="Arial"/>
                <w:sz w:val="16"/>
                <w:szCs w:val="16"/>
              </w:rPr>
            </w:pPr>
          </w:p>
        </w:tc>
        <w:tc>
          <w:tcPr>
            <w:tcW w:w="1740" w:type="dxa"/>
            <w:vAlign w:val="center"/>
          </w:tcPr>
          <w:p w:rsidR="006114F4" w:rsidRPr="0025778A" w:rsidRDefault="006114F4" w:rsidP="0003670A">
            <w:pPr>
              <w:jc w:val="center"/>
              <w:rPr>
                <w:rFonts w:ascii="Arial" w:hAnsi="Arial" w:cs="Arial"/>
                <w:sz w:val="16"/>
                <w:szCs w:val="16"/>
              </w:rPr>
            </w:pPr>
          </w:p>
        </w:tc>
        <w:tc>
          <w:tcPr>
            <w:tcW w:w="1563" w:type="dxa"/>
            <w:vAlign w:val="center"/>
          </w:tcPr>
          <w:p w:rsidR="006114F4" w:rsidRPr="0025778A" w:rsidRDefault="006114F4" w:rsidP="0003670A">
            <w:pPr>
              <w:jc w:val="center"/>
              <w:rPr>
                <w:rFonts w:ascii="Arial" w:hAnsi="Arial" w:cs="Arial"/>
                <w:sz w:val="16"/>
                <w:szCs w:val="16"/>
              </w:rPr>
            </w:pPr>
          </w:p>
        </w:tc>
        <w:tc>
          <w:tcPr>
            <w:tcW w:w="1257" w:type="dxa"/>
            <w:vAlign w:val="center"/>
          </w:tcPr>
          <w:p w:rsidR="006114F4" w:rsidRPr="0025778A" w:rsidRDefault="006114F4" w:rsidP="0003670A">
            <w:pPr>
              <w:jc w:val="center"/>
              <w:rPr>
                <w:rFonts w:ascii="Arial" w:hAnsi="Arial" w:cs="Arial"/>
                <w:sz w:val="16"/>
                <w:szCs w:val="16"/>
              </w:rPr>
            </w:pPr>
          </w:p>
        </w:tc>
        <w:tc>
          <w:tcPr>
            <w:tcW w:w="1252" w:type="dxa"/>
            <w:vAlign w:val="center"/>
          </w:tcPr>
          <w:p w:rsidR="006114F4" w:rsidRPr="0025778A" w:rsidRDefault="006114F4" w:rsidP="0003670A">
            <w:pPr>
              <w:jc w:val="center"/>
              <w:rPr>
                <w:rFonts w:ascii="Arial" w:hAnsi="Arial" w:cs="Arial"/>
                <w:sz w:val="16"/>
                <w:szCs w:val="16"/>
              </w:rPr>
            </w:pPr>
          </w:p>
        </w:tc>
      </w:tr>
      <w:tr w:rsidR="006114F4" w:rsidRPr="0025778A" w:rsidTr="0003670A">
        <w:trPr>
          <w:jc w:val="center"/>
        </w:trPr>
        <w:tc>
          <w:tcPr>
            <w:tcW w:w="1110" w:type="dxa"/>
            <w:vAlign w:val="center"/>
          </w:tcPr>
          <w:p w:rsidR="006114F4" w:rsidRPr="0025778A" w:rsidRDefault="006114F4" w:rsidP="0003670A">
            <w:pPr>
              <w:jc w:val="center"/>
              <w:rPr>
                <w:rFonts w:ascii="Arial" w:hAnsi="Arial" w:cs="Arial"/>
                <w:sz w:val="16"/>
                <w:szCs w:val="16"/>
              </w:rPr>
            </w:pPr>
            <w:r w:rsidRPr="0025778A">
              <w:rPr>
                <w:rFonts w:ascii="Arial" w:hAnsi="Arial" w:cs="Arial"/>
                <w:sz w:val="16"/>
                <w:szCs w:val="16"/>
              </w:rPr>
              <w:t>7</w:t>
            </w:r>
          </w:p>
        </w:tc>
        <w:tc>
          <w:tcPr>
            <w:tcW w:w="2004" w:type="dxa"/>
            <w:vAlign w:val="center"/>
          </w:tcPr>
          <w:p w:rsidR="006114F4" w:rsidRPr="0025778A" w:rsidRDefault="006114F4" w:rsidP="0003670A">
            <w:pPr>
              <w:jc w:val="center"/>
              <w:rPr>
                <w:rFonts w:ascii="Arial" w:hAnsi="Arial" w:cs="Arial"/>
                <w:sz w:val="16"/>
                <w:szCs w:val="16"/>
              </w:rPr>
            </w:pPr>
          </w:p>
        </w:tc>
        <w:tc>
          <w:tcPr>
            <w:tcW w:w="1740" w:type="dxa"/>
            <w:vAlign w:val="center"/>
          </w:tcPr>
          <w:p w:rsidR="006114F4" w:rsidRPr="0025778A" w:rsidRDefault="006114F4" w:rsidP="0003670A">
            <w:pPr>
              <w:jc w:val="center"/>
              <w:rPr>
                <w:rFonts w:ascii="Arial" w:hAnsi="Arial" w:cs="Arial"/>
                <w:sz w:val="16"/>
                <w:szCs w:val="16"/>
              </w:rPr>
            </w:pPr>
          </w:p>
        </w:tc>
        <w:tc>
          <w:tcPr>
            <w:tcW w:w="1563" w:type="dxa"/>
            <w:vAlign w:val="center"/>
          </w:tcPr>
          <w:p w:rsidR="006114F4" w:rsidRPr="0025778A" w:rsidRDefault="006114F4" w:rsidP="0003670A">
            <w:pPr>
              <w:jc w:val="center"/>
              <w:rPr>
                <w:rFonts w:ascii="Arial" w:hAnsi="Arial" w:cs="Arial"/>
                <w:sz w:val="16"/>
                <w:szCs w:val="16"/>
              </w:rPr>
            </w:pPr>
          </w:p>
        </w:tc>
        <w:tc>
          <w:tcPr>
            <w:tcW w:w="1257" w:type="dxa"/>
            <w:vAlign w:val="center"/>
          </w:tcPr>
          <w:p w:rsidR="006114F4" w:rsidRPr="0025778A" w:rsidRDefault="006114F4" w:rsidP="0003670A">
            <w:pPr>
              <w:jc w:val="center"/>
              <w:rPr>
                <w:rFonts w:ascii="Arial" w:hAnsi="Arial" w:cs="Arial"/>
                <w:sz w:val="16"/>
                <w:szCs w:val="16"/>
              </w:rPr>
            </w:pPr>
          </w:p>
        </w:tc>
        <w:tc>
          <w:tcPr>
            <w:tcW w:w="1252" w:type="dxa"/>
            <w:vAlign w:val="center"/>
          </w:tcPr>
          <w:p w:rsidR="006114F4" w:rsidRPr="0025778A" w:rsidRDefault="006114F4" w:rsidP="0003670A">
            <w:pPr>
              <w:jc w:val="center"/>
              <w:rPr>
                <w:rFonts w:ascii="Arial" w:hAnsi="Arial" w:cs="Arial"/>
                <w:sz w:val="16"/>
                <w:szCs w:val="16"/>
              </w:rPr>
            </w:pPr>
          </w:p>
        </w:tc>
      </w:tr>
      <w:tr w:rsidR="0025778A" w:rsidRPr="0025778A" w:rsidTr="0003670A">
        <w:trPr>
          <w:jc w:val="center"/>
        </w:trPr>
        <w:tc>
          <w:tcPr>
            <w:tcW w:w="1110" w:type="dxa"/>
            <w:vAlign w:val="center"/>
          </w:tcPr>
          <w:p w:rsidR="006114F4" w:rsidRPr="0025778A" w:rsidRDefault="006114F4" w:rsidP="0003670A">
            <w:pPr>
              <w:jc w:val="center"/>
              <w:rPr>
                <w:rFonts w:ascii="Arial" w:hAnsi="Arial" w:cs="Arial"/>
                <w:sz w:val="16"/>
                <w:szCs w:val="16"/>
              </w:rPr>
            </w:pPr>
            <w:r w:rsidRPr="0025778A">
              <w:rPr>
                <w:rFonts w:ascii="Arial" w:hAnsi="Arial" w:cs="Arial"/>
                <w:sz w:val="16"/>
                <w:szCs w:val="16"/>
              </w:rPr>
              <w:t>8</w:t>
            </w:r>
          </w:p>
        </w:tc>
        <w:tc>
          <w:tcPr>
            <w:tcW w:w="2004" w:type="dxa"/>
            <w:vAlign w:val="center"/>
          </w:tcPr>
          <w:p w:rsidR="006114F4" w:rsidRPr="0025778A" w:rsidRDefault="006114F4" w:rsidP="0003670A">
            <w:pPr>
              <w:jc w:val="center"/>
              <w:rPr>
                <w:rFonts w:ascii="Arial" w:hAnsi="Arial" w:cs="Arial"/>
                <w:sz w:val="16"/>
                <w:szCs w:val="16"/>
              </w:rPr>
            </w:pPr>
          </w:p>
        </w:tc>
        <w:tc>
          <w:tcPr>
            <w:tcW w:w="1740" w:type="dxa"/>
            <w:vAlign w:val="center"/>
          </w:tcPr>
          <w:p w:rsidR="006114F4" w:rsidRPr="0025778A" w:rsidRDefault="006114F4" w:rsidP="0003670A">
            <w:pPr>
              <w:jc w:val="center"/>
              <w:rPr>
                <w:rFonts w:ascii="Arial" w:hAnsi="Arial" w:cs="Arial"/>
                <w:sz w:val="16"/>
                <w:szCs w:val="16"/>
              </w:rPr>
            </w:pPr>
          </w:p>
        </w:tc>
        <w:tc>
          <w:tcPr>
            <w:tcW w:w="1563" w:type="dxa"/>
            <w:vAlign w:val="center"/>
          </w:tcPr>
          <w:p w:rsidR="006114F4" w:rsidRPr="0025778A" w:rsidRDefault="006114F4" w:rsidP="0003670A">
            <w:pPr>
              <w:jc w:val="center"/>
              <w:rPr>
                <w:rFonts w:ascii="Arial" w:hAnsi="Arial" w:cs="Arial"/>
                <w:sz w:val="16"/>
                <w:szCs w:val="16"/>
              </w:rPr>
            </w:pPr>
          </w:p>
        </w:tc>
        <w:tc>
          <w:tcPr>
            <w:tcW w:w="1257" w:type="dxa"/>
            <w:vAlign w:val="center"/>
          </w:tcPr>
          <w:p w:rsidR="006114F4" w:rsidRPr="0025778A" w:rsidRDefault="006114F4" w:rsidP="0003670A">
            <w:pPr>
              <w:jc w:val="center"/>
              <w:rPr>
                <w:rFonts w:ascii="Arial" w:hAnsi="Arial" w:cs="Arial"/>
                <w:sz w:val="16"/>
                <w:szCs w:val="16"/>
              </w:rPr>
            </w:pPr>
          </w:p>
        </w:tc>
        <w:tc>
          <w:tcPr>
            <w:tcW w:w="1252" w:type="dxa"/>
            <w:vAlign w:val="center"/>
          </w:tcPr>
          <w:p w:rsidR="006114F4" w:rsidRPr="0025778A" w:rsidRDefault="006114F4" w:rsidP="0003670A">
            <w:pPr>
              <w:jc w:val="center"/>
              <w:rPr>
                <w:rFonts w:ascii="Arial" w:hAnsi="Arial" w:cs="Arial"/>
                <w:sz w:val="16"/>
                <w:szCs w:val="16"/>
              </w:rPr>
            </w:pPr>
          </w:p>
        </w:tc>
      </w:tr>
    </w:tbl>
    <w:p w:rsidR="00252573" w:rsidRPr="0025778A" w:rsidRDefault="00252573" w:rsidP="00252573">
      <w:pPr>
        <w:pStyle w:val="SemEspaamento"/>
        <w:jc w:val="both"/>
        <w:rPr>
          <w:rFonts w:ascii="Arial" w:hAnsi="Arial" w:cs="Arial"/>
          <w:sz w:val="20"/>
          <w:szCs w:val="20"/>
        </w:rPr>
      </w:pPr>
    </w:p>
    <w:p w:rsidR="0025778A" w:rsidRPr="00317E28" w:rsidRDefault="0025778A" w:rsidP="0025778A">
      <w:pPr>
        <w:tabs>
          <w:tab w:val="left" w:pos="1134"/>
        </w:tabs>
        <w:jc w:val="both"/>
        <w:rPr>
          <w:rFonts w:ascii="Arial" w:hAnsi="Arial" w:cs="Arial"/>
          <w:sz w:val="20"/>
          <w:szCs w:val="20"/>
        </w:rPr>
      </w:pPr>
      <w:r w:rsidRPr="005C6767">
        <w:rPr>
          <w:rFonts w:ascii="Arial" w:hAnsi="Arial" w:cs="Arial"/>
          <w:b/>
          <w:sz w:val="20"/>
          <w:szCs w:val="20"/>
        </w:rPr>
        <w:t>16.0</w:t>
      </w:r>
      <w:r w:rsidR="005C6767">
        <w:rPr>
          <w:rFonts w:ascii="Arial" w:hAnsi="Arial" w:cs="Arial"/>
          <w:b/>
          <w:sz w:val="20"/>
          <w:szCs w:val="20"/>
        </w:rPr>
        <w:t>9</w:t>
      </w:r>
      <w:r w:rsidRPr="005C6767">
        <w:rPr>
          <w:rFonts w:ascii="Arial" w:hAnsi="Arial" w:cs="Arial"/>
          <w:b/>
          <w:sz w:val="20"/>
          <w:szCs w:val="20"/>
        </w:rPr>
        <w:t>.</w:t>
      </w:r>
      <w:r>
        <w:rPr>
          <w:rFonts w:ascii="Arial" w:hAnsi="Arial" w:cs="Arial"/>
          <w:sz w:val="20"/>
          <w:szCs w:val="20"/>
        </w:rPr>
        <w:t xml:space="preserve"> </w:t>
      </w:r>
      <w:r w:rsidRPr="00317E28">
        <w:rPr>
          <w:rFonts w:ascii="Arial" w:hAnsi="Arial" w:cs="Arial"/>
          <w:sz w:val="20"/>
          <w:szCs w:val="20"/>
        </w:rPr>
        <w:t xml:space="preserve">O objeto será recebido, provisoriamente, no ato da entrega, junto ao local indicado, para efeito de verificação; definitivamente, no prazo de até 02 (dois) dias, após a verificação da quantidade e da qualidade e se estiver de acordo com as especificações do Anexo I </w:t>
      </w:r>
      <w:r>
        <w:rPr>
          <w:rFonts w:ascii="Arial" w:hAnsi="Arial" w:cs="Arial"/>
          <w:sz w:val="20"/>
          <w:szCs w:val="20"/>
        </w:rPr>
        <w:t>-</w:t>
      </w:r>
      <w:r w:rsidRPr="00317E28">
        <w:rPr>
          <w:rFonts w:ascii="Arial" w:hAnsi="Arial" w:cs="Arial"/>
          <w:sz w:val="20"/>
          <w:szCs w:val="20"/>
        </w:rPr>
        <w:t xml:space="preserve"> Termo de Referência e do Contrato correspondente. </w:t>
      </w:r>
    </w:p>
    <w:p w:rsidR="0025778A" w:rsidRDefault="0025778A" w:rsidP="0025778A">
      <w:pPr>
        <w:tabs>
          <w:tab w:val="left" w:pos="1134"/>
        </w:tabs>
        <w:jc w:val="both"/>
        <w:rPr>
          <w:rFonts w:ascii="Arial" w:hAnsi="Arial" w:cs="Arial"/>
          <w:sz w:val="20"/>
          <w:szCs w:val="20"/>
        </w:rPr>
      </w:pPr>
    </w:p>
    <w:p w:rsidR="0025778A" w:rsidRPr="0025778A" w:rsidRDefault="0025778A" w:rsidP="0025778A">
      <w:pPr>
        <w:pStyle w:val="SemEspaamento"/>
        <w:jc w:val="both"/>
        <w:rPr>
          <w:rFonts w:ascii="Arial" w:hAnsi="Arial" w:cs="Arial"/>
          <w:sz w:val="20"/>
          <w:szCs w:val="20"/>
        </w:rPr>
      </w:pPr>
      <w:r w:rsidRPr="005C6767">
        <w:rPr>
          <w:rFonts w:ascii="Arial" w:hAnsi="Arial" w:cs="Arial"/>
          <w:b/>
          <w:sz w:val="20"/>
          <w:szCs w:val="20"/>
        </w:rPr>
        <w:t>16.</w:t>
      </w:r>
      <w:r w:rsidR="005C6767" w:rsidRPr="005C6767">
        <w:rPr>
          <w:rFonts w:ascii="Arial" w:hAnsi="Arial" w:cs="Arial"/>
          <w:b/>
          <w:sz w:val="20"/>
          <w:szCs w:val="20"/>
        </w:rPr>
        <w:t>10</w:t>
      </w:r>
      <w:r w:rsidRPr="005C6767">
        <w:rPr>
          <w:rFonts w:ascii="Arial" w:hAnsi="Arial" w:cs="Arial"/>
          <w:b/>
          <w:sz w:val="20"/>
          <w:szCs w:val="20"/>
        </w:rPr>
        <w:t>.</w:t>
      </w:r>
      <w:r w:rsidRPr="0025778A">
        <w:rPr>
          <w:rFonts w:ascii="Arial" w:hAnsi="Arial" w:cs="Arial"/>
          <w:sz w:val="20"/>
          <w:szCs w:val="20"/>
        </w:rPr>
        <w:t xml:space="preserve"> O recebimento provisório ou definitivo do objeto não exclui a responsabilidade da CONTRATADA pelos prejuízos resultantes da incorreta execução do Contrato.</w:t>
      </w:r>
    </w:p>
    <w:p w:rsidR="0025778A" w:rsidRPr="0025778A" w:rsidRDefault="0025778A" w:rsidP="0025778A">
      <w:pPr>
        <w:tabs>
          <w:tab w:val="left" w:pos="1134"/>
        </w:tabs>
        <w:jc w:val="both"/>
        <w:rPr>
          <w:rFonts w:ascii="Arial" w:hAnsi="Arial" w:cs="Arial"/>
          <w:sz w:val="20"/>
          <w:szCs w:val="20"/>
        </w:rPr>
      </w:pPr>
    </w:p>
    <w:p w:rsidR="0025778A" w:rsidRPr="00317E28" w:rsidRDefault="0025778A" w:rsidP="0025778A">
      <w:pPr>
        <w:tabs>
          <w:tab w:val="left" w:pos="1134"/>
        </w:tabs>
        <w:jc w:val="both"/>
        <w:rPr>
          <w:rFonts w:ascii="Arial" w:hAnsi="Arial" w:cs="Arial"/>
          <w:sz w:val="20"/>
          <w:szCs w:val="20"/>
        </w:rPr>
      </w:pPr>
      <w:r w:rsidRPr="005C6767">
        <w:rPr>
          <w:rFonts w:ascii="Arial" w:hAnsi="Arial" w:cs="Arial"/>
          <w:b/>
          <w:sz w:val="20"/>
          <w:szCs w:val="20"/>
        </w:rPr>
        <w:t>16.1</w:t>
      </w:r>
      <w:r w:rsidR="005C6767" w:rsidRPr="005C6767">
        <w:rPr>
          <w:rFonts w:ascii="Arial" w:hAnsi="Arial" w:cs="Arial"/>
          <w:b/>
          <w:sz w:val="20"/>
          <w:szCs w:val="20"/>
        </w:rPr>
        <w:t>1</w:t>
      </w:r>
      <w:r w:rsidRPr="005C6767">
        <w:rPr>
          <w:rFonts w:ascii="Arial" w:hAnsi="Arial" w:cs="Arial"/>
          <w:b/>
          <w:sz w:val="20"/>
          <w:szCs w:val="20"/>
        </w:rPr>
        <w:t>.</w:t>
      </w:r>
      <w:r w:rsidRPr="00317E28">
        <w:rPr>
          <w:rFonts w:ascii="Arial" w:hAnsi="Arial" w:cs="Arial"/>
          <w:sz w:val="20"/>
          <w:szCs w:val="20"/>
        </w:rPr>
        <w:t xml:space="preserve"> </w:t>
      </w:r>
      <w:proofErr w:type="gramStart"/>
      <w:r w:rsidRPr="00317E28">
        <w:rPr>
          <w:rFonts w:ascii="Arial" w:hAnsi="Arial" w:cs="Arial"/>
          <w:sz w:val="20"/>
          <w:szCs w:val="20"/>
        </w:rPr>
        <w:t>O(</w:t>
      </w:r>
      <w:proofErr w:type="gramEnd"/>
      <w:r w:rsidRPr="00317E28">
        <w:rPr>
          <w:rFonts w:ascii="Arial" w:hAnsi="Arial" w:cs="Arial"/>
          <w:sz w:val="20"/>
          <w:szCs w:val="20"/>
        </w:rPr>
        <w:t>s) servidor(es) responsável(</w:t>
      </w:r>
      <w:proofErr w:type="spellStart"/>
      <w:r w:rsidRPr="00317E28">
        <w:rPr>
          <w:rFonts w:ascii="Arial" w:hAnsi="Arial" w:cs="Arial"/>
          <w:sz w:val="20"/>
          <w:szCs w:val="20"/>
        </w:rPr>
        <w:t>is</w:t>
      </w:r>
      <w:proofErr w:type="spellEnd"/>
      <w:r w:rsidRPr="00317E28">
        <w:rPr>
          <w:rFonts w:ascii="Arial" w:hAnsi="Arial" w:cs="Arial"/>
          <w:sz w:val="20"/>
          <w:szCs w:val="20"/>
        </w:rPr>
        <w:t>) pelo recebimento do objeto, após a verificação, encaminhará(</w:t>
      </w:r>
      <w:proofErr w:type="spellStart"/>
      <w:r w:rsidRPr="00317E28">
        <w:rPr>
          <w:rFonts w:ascii="Arial" w:hAnsi="Arial" w:cs="Arial"/>
          <w:sz w:val="20"/>
          <w:szCs w:val="20"/>
        </w:rPr>
        <w:t>ão</w:t>
      </w:r>
      <w:proofErr w:type="spellEnd"/>
      <w:r w:rsidRPr="00317E28">
        <w:rPr>
          <w:rFonts w:ascii="Arial" w:hAnsi="Arial" w:cs="Arial"/>
          <w:sz w:val="20"/>
          <w:szCs w:val="20"/>
        </w:rPr>
        <w:t xml:space="preserve">) o documento hábil para aprovação da autoridade competente, que o encaminhará para pagamento. </w:t>
      </w:r>
    </w:p>
    <w:p w:rsidR="00DD5ECC" w:rsidRDefault="00DD5ECC" w:rsidP="00252573">
      <w:pPr>
        <w:pStyle w:val="SemEspaamento"/>
        <w:jc w:val="both"/>
        <w:rPr>
          <w:rFonts w:ascii="Arial" w:hAnsi="Arial" w:cs="Arial"/>
          <w:color w:val="FF0000"/>
          <w:sz w:val="20"/>
          <w:szCs w:val="20"/>
        </w:rPr>
      </w:pPr>
    </w:p>
    <w:p w:rsidR="00DD5ECC" w:rsidRPr="00DD5ECC" w:rsidRDefault="00DD5ECC" w:rsidP="00252573">
      <w:pPr>
        <w:pStyle w:val="SemEspaamento"/>
        <w:jc w:val="both"/>
        <w:rPr>
          <w:rFonts w:ascii="Arial" w:hAnsi="Arial" w:cs="Arial"/>
          <w:color w:val="FF0000"/>
          <w:sz w:val="20"/>
          <w:szCs w:val="20"/>
        </w:rPr>
      </w:pPr>
    </w:p>
    <w:p w:rsidR="007D7FDB" w:rsidRPr="005C6767" w:rsidRDefault="00A91C6C" w:rsidP="007D7FDB">
      <w:pPr>
        <w:jc w:val="both"/>
        <w:rPr>
          <w:rFonts w:ascii="Arial" w:hAnsi="Arial" w:cs="Arial"/>
          <w:b/>
          <w:color w:val="000000" w:themeColor="text1"/>
          <w:sz w:val="20"/>
          <w:szCs w:val="20"/>
        </w:rPr>
      </w:pPr>
      <w:r w:rsidRPr="005C6767">
        <w:rPr>
          <w:rFonts w:ascii="Arial" w:hAnsi="Arial" w:cs="Arial"/>
          <w:b/>
          <w:color w:val="000000" w:themeColor="text1"/>
          <w:sz w:val="20"/>
          <w:szCs w:val="20"/>
        </w:rPr>
        <w:t xml:space="preserve">17. </w:t>
      </w:r>
      <w:r w:rsidR="00425F77" w:rsidRPr="005C6767">
        <w:rPr>
          <w:rFonts w:ascii="Arial" w:hAnsi="Arial" w:cs="Arial"/>
          <w:b/>
          <w:color w:val="000000" w:themeColor="text1"/>
          <w:sz w:val="20"/>
          <w:szCs w:val="20"/>
        </w:rPr>
        <w:t>DAS</w:t>
      </w:r>
      <w:r w:rsidR="00591A70" w:rsidRPr="005C6767">
        <w:rPr>
          <w:rFonts w:ascii="Arial" w:hAnsi="Arial" w:cs="Arial"/>
          <w:b/>
          <w:color w:val="000000" w:themeColor="text1"/>
          <w:sz w:val="20"/>
          <w:szCs w:val="20"/>
        </w:rPr>
        <w:t xml:space="preserve"> </w:t>
      </w:r>
      <w:r w:rsidRPr="005C6767">
        <w:rPr>
          <w:rFonts w:ascii="Arial" w:hAnsi="Arial" w:cs="Arial"/>
          <w:b/>
          <w:color w:val="000000" w:themeColor="text1"/>
          <w:sz w:val="20"/>
          <w:szCs w:val="20"/>
        </w:rPr>
        <w:t>OBRIGAÇÕES DA CONTRATADA</w:t>
      </w:r>
    </w:p>
    <w:p w:rsidR="005C6767" w:rsidRDefault="005C6767" w:rsidP="007D7FDB">
      <w:pPr>
        <w:jc w:val="both"/>
        <w:rPr>
          <w:rFonts w:ascii="Arial" w:hAnsi="Arial" w:cs="Arial"/>
          <w:sz w:val="20"/>
          <w:szCs w:val="20"/>
        </w:rPr>
      </w:pPr>
    </w:p>
    <w:p w:rsidR="00005355" w:rsidRPr="0061726A" w:rsidRDefault="00005355" w:rsidP="007D7FDB">
      <w:pPr>
        <w:jc w:val="both"/>
        <w:rPr>
          <w:rFonts w:ascii="Arial" w:hAnsi="Arial" w:cs="Arial"/>
          <w:sz w:val="20"/>
          <w:szCs w:val="20"/>
        </w:rPr>
      </w:pPr>
    </w:p>
    <w:p w:rsidR="00B37026" w:rsidRPr="0061726A" w:rsidRDefault="00425F77" w:rsidP="00B37026">
      <w:pPr>
        <w:jc w:val="both"/>
        <w:rPr>
          <w:rFonts w:ascii="Arial" w:hAnsi="Arial" w:cs="Arial"/>
          <w:sz w:val="20"/>
          <w:szCs w:val="20"/>
        </w:rPr>
      </w:pPr>
      <w:r w:rsidRPr="005C6767">
        <w:rPr>
          <w:rFonts w:ascii="Arial" w:hAnsi="Arial" w:cs="Arial"/>
          <w:b/>
          <w:sz w:val="20"/>
          <w:szCs w:val="20"/>
        </w:rPr>
        <w:t>17.01.</w:t>
      </w:r>
      <w:r w:rsidRPr="0061726A">
        <w:rPr>
          <w:rFonts w:ascii="Arial" w:hAnsi="Arial" w:cs="Arial"/>
          <w:sz w:val="20"/>
          <w:szCs w:val="20"/>
        </w:rPr>
        <w:t xml:space="preserve"> </w:t>
      </w:r>
      <w:r w:rsidR="00B37026" w:rsidRPr="0061726A">
        <w:rPr>
          <w:rFonts w:ascii="Arial" w:hAnsi="Arial" w:cs="Arial"/>
          <w:sz w:val="20"/>
          <w:szCs w:val="20"/>
        </w:rPr>
        <w:t>Por conta exclusiva da Contratada correrão todos os ônus, tributos, taxas, impostos, encargos, contribuições ou responsabilidades, sejam de caráter trabalhista, acidentário, previdenciário, comercial ou social, e outras que sejam de competência fazendária ou não, e os saldará diretamente junto a quem de direito.</w:t>
      </w:r>
    </w:p>
    <w:p w:rsidR="004F4D88" w:rsidRPr="0061726A" w:rsidRDefault="004F4D88" w:rsidP="00425F77">
      <w:pPr>
        <w:jc w:val="both"/>
        <w:rPr>
          <w:rFonts w:ascii="Arial" w:hAnsi="Arial" w:cs="Arial"/>
          <w:sz w:val="20"/>
          <w:szCs w:val="20"/>
        </w:rPr>
      </w:pPr>
    </w:p>
    <w:p w:rsidR="004F4D88" w:rsidRPr="0061726A" w:rsidRDefault="004F4D88" w:rsidP="004F4D88">
      <w:pPr>
        <w:jc w:val="both"/>
        <w:rPr>
          <w:rFonts w:ascii="Arial" w:hAnsi="Arial" w:cs="Arial"/>
          <w:sz w:val="20"/>
          <w:szCs w:val="20"/>
        </w:rPr>
      </w:pPr>
      <w:r w:rsidRPr="005C6767">
        <w:rPr>
          <w:rFonts w:ascii="Arial" w:hAnsi="Arial" w:cs="Arial"/>
          <w:b/>
          <w:sz w:val="20"/>
          <w:szCs w:val="20"/>
        </w:rPr>
        <w:t>17.02.</w:t>
      </w:r>
      <w:r w:rsidRPr="0061726A">
        <w:rPr>
          <w:rFonts w:ascii="Arial" w:hAnsi="Arial" w:cs="Arial"/>
          <w:sz w:val="20"/>
          <w:szCs w:val="20"/>
        </w:rPr>
        <w:t xml:space="preserve"> </w:t>
      </w:r>
      <w:r w:rsidR="00B37026" w:rsidRPr="0061726A">
        <w:rPr>
          <w:rFonts w:ascii="Arial" w:hAnsi="Arial" w:cs="Arial"/>
          <w:sz w:val="20"/>
          <w:szCs w:val="20"/>
        </w:rPr>
        <w:t>Sempre que convocada, a Contratada deverá comparecer sob pena de assumir o ônus pelo não cumprimento de suas obrigações.</w:t>
      </w:r>
    </w:p>
    <w:p w:rsidR="004F4D88" w:rsidRPr="0061726A" w:rsidRDefault="004F4D88" w:rsidP="004F4D88">
      <w:pPr>
        <w:pStyle w:val="PargrafodaLista"/>
        <w:ind w:left="1134"/>
        <w:jc w:val="both"/>
        <w:rPr>
          <w:rFonts w:ascii="Arial" w:hAnsi="Arial" w:cs="Arial"/>
          <w:sz w:val="20"/>
          <w:szCs w:val="20"/>
        </w:rPr>
      </w:pPr>
    </w:p>
    <w:p w:rsidR="00B37026" w:rsidRPr="0061726A" w:rsidRDefault="004F4D88" w:rsidP="00B37026">
      <w:pPr>
        <w:jc w:val="both"/>
        <w:rPr>
          <w:rFonts w:ascii="Arial" w:hAnsi="Arial" w:cs="Arial"/>
          <w:sz w:val="20"/>
          <w:szCs w:val="20"/>
        </w:rPr>
      </w:pPr>
      <w:r w:rsidRPr="005C6767">
        <w:rPr>
          <w:rFonts w:ascii="Arial" w:hAnsi="Arial" w:cs="Arial"/>
          <w:b/>
          <w:sz w:val="20"/>
          <w:szCs w:val="20"/>
        </w:rPr>
        <w:t>17.03.</w:t>
      </w:r>
      <w:r w:rsidRPr="0061726A">
        <w:rPr>
          <w:rFonts w:ascii="Arial" w:hAnsi="Arial" w:cs="Arial"/>
          <w:sz w:val="20"/>
          <w:szCs w:val="20"/>
        </w:rPr>
        <w:t xml:space="preserve"> </w:t>
      </w:r>
      <w:r w:rsidR="00B37026" w:rsidRPr="0061726A">
        <w:rPr>
          <w:rFonts w:ascii="Arial" w:hAnsi="Arial" w:cs="Arial"/>
          <w:sz w:val="20"/>
          <w:szCs w:val="20"/>
        </w:rPr>
        <w:t>A Contratada será responsável pelos danos causados à SAECIL ou a terceiros, decorrentes de sua culpa ou dolo, pela execução ou inexecução do objeto da licitação.</w:t>
      </w:r>
    </w:p>
    <w:p w:rsidR="004F4D88" w:rsidRPr="0061726A" w:rsidRDefault="004F4D88" w:rsidP="004F4D88">
      <w:pPr>
        <w:pStyle w:val="PargrafodaLista"/>
        <w:rPr>
          <w:rFonts w:ascii="Arial" w:hAnsi="Arial" w:cs="Arial"/>
          <w:sz w:val="20"/>
          <w:szCs w:val="20"/>
        </w:rPr>
      </w:pPr>
    </w:p>
    <w:p w:rsidR="00425F77" w:rsidRPr="0061726A" w:rsidRDefault="004F4D88" w:rsidP="00425F77">
      <w:pPr>
        <w:jc w:val="both"/>
        <w:rPr>
          <w:rFonts w:ascii="Arial" w:hAnsi="Arial" w:cs="Arial"/>
          <w:sz w:val="20"/>
          <w:szCs w:val="20"/>
        </w:rPr>
      </w:pPr>
      <w:r w:rsidRPr="005C6767">
        <w:rPr>
          <w:rFonts w:ascii="Arial" w:hAnsi="Arial" w:cs="Arial"/>
          <w:b/>
          <w:sz w:val="20"/>
          <w:szCs w:val="20"/>
        </w:rPr>
        <w:t xml:space="preserve">17.04. </w:t>
      </w:r>
      <w:r w:rsidR="00946CC6" w:rsidRPr="0061726A">
        <w:rPr>
          <w:rFonts w:ascii="Arial" w:hAnsi="Arial" w:cs="Arial"/>
          <w:sz w:val="20"/>
          <w:szCs w:val="20"/>
        </w:rPr>
        <w:t>Indicar um interlocutor para comunicação sobre o cumprimento do Contrato junto à Contratante, informando o nome, telefone e e-mail do responsável.</w:t>
      </w:r>
    </w:p>
    <w:p w:rsidR="00425F77" w:rsidRPr="0061726A" w:rsidRDefault="00425F77" w:rsidP="00425F77">
      <w:pPr>
        <w:jc w:val="both"/>
        <w:rPr>
          <w:rFonts w:ascii="Arial" w:hAnsi="Arial" w:cs="Arial"/>
          <w:sz w:val="20"/>
          <w:szCs w:val="20"/>
        </w:rPr>
      </w:pPr>
    </w:p>
    <w:p w:rsidR="00425F77" w:rsidRPr="0061726A" w:rsidRDefault="00425F77" w:rsidP="00425F77">
      <w:pPr>
        <w:jc w:val="both"/>
        <w:rPr>
          <w:rFonts w:ascii="Arial" w:hAnsi="Arial" w:cs="Arial"/>
          <w:sz w:val="20"/>
          <w:szCs w:val="20"/>
        </w:rPr>
      </w:pPr>
      <w:r w:rsidRPr="005C6767">
        <w:rPr>
          <w:rFonts w:ascii="Arial" w:hAnsi="Arial" w:cs="Arial"/>
          <w:b/>
          <w:sz w:val="20"/>
          <w:szCs w:val="20"/>
        </w:rPr>
        <w:t>17.0</w:t>
      </w:r>
      <w:r w:rsidR="00FD2EA0" w:rsidRPr="005C6767">
        <w:rPr>
          <w:rFonts w:ascii="Arial" w:hAnsi="Arial" w:cs="Arial"/>
          <w:b/>
          <w:sz w:val="20"/>
          <w:szCs w:val="20"/>
        </w:rPr>
        <w:t>5</w:t>
      </w:r>
      <w:r w:rsidRPr="005C6767">
        <w:rPr>
          <w:rFonts w:ascii="Arial" w:hAnsi="Arial" w:cs="Arial"/>
          <w:b/>
          <w:sz w:val="20"/>
          <w:szCs w:val="20"/>
        </w:rPr>
        <w:t>.</w:t>
      </w:r>
      <w:r w:rsidRPr="0061726A">
        <w:rPr>
          <w:rFonts w:ascii="Arial" w:hAnsi="Arial" w:cs="Arial"/>
          <w:sz w:val="20"/>
          <w:szCs w:val="20"/>
        </w:rPr>
        <w:t xml:space="preserve"> Manter, durante toda a execução do Contrato, e em compatibilidade com as obrigações por ele assumidas, todas as condições de habilitação e qualificação exigidas na licitação.</w:t>
      </w:r>
    </w:p>
    <w:p w:rsidR="00933144" w:rsidRDefault="00933144" w:rsidP="00425F77">
      <w:pPr>
        <w:jc w:val="both"/>
        <w:rPr>
          <w:rFonts w:ascii="Arial" w:hAnsi="Arial" w:cs="Arial"/>
          <w:sz w:val="20"/>
          <w:szCs w:val="20"/>
        </w:rPr>
      </w:pPr>
    </w:p>
    <w:p w:rsidR="00005355" w:rsidRDefault="00005355" w:rsidP="00FD2EA0">
      <w:pPr>
        <w:jc w:val="both"/>
        <w:rPr>
          <w:rFonts w:ascii="Arial" w:hAnsi="Arial" w:cs="Arial"/>
          <w:b/>
          <w:sz w:val="20"/>
          <w:szCs w:val="20"/>
        </w:rPr>
      </w:pPr>
    </w:p>
    <w:p w:rsidR="00005355" w:rsidRDefault="00005355" w:rsidP="00FD2EA0">
      <w:pPr>
        <w:jc w:val="both"/>
        <w:rPr>
          <w:rFonts w:ascii="Arial" w:hAnsi="Arial" w:cs="Arial"/>
          <w:b/>
          <w:sz w:val="20"/>
          <w:szCs w:val="20"/>
        </w:rPr>
      </w:pPr>
    </w:p>
    <w:p w:rsidR="00005355" w:rsidRDefault="00005355" w:rsidP="00FD2EA0">
      <w:pPr>
        <w:jc w:val="both"/>
        <w:rPr>
          <w:rFonts w:ascii="Arial" w:hAnsi="Arial" w:cs="Arial"/>
          <w:b/>
          <w:sz w:val="20"/>
          <w:szCs w:val="20"/>
        </w:rPr>
      </w:pPr>
    </w:p>
    <w:p w:rsidR="00005355" w:rsidRDefault="00005355" w:rsidP="00FD2EA0">
      <w:pPr>
        <w:jc w:val="both"/>
        <w:rPr>
          <w:rFonts w:ascii="Arial" w:hAnsi="Arial" w:cs="Arial"/>
          <w:b/>
          <w:sz w:val="20"/>
          <w:szCs w:val="20"/>
        </w:rPr>
      </w:pPr>
    </w:p>
    <w:p w:rsidR="00FD2EA0" w:rsidRPr="00B7621D" w:rsidRDefault="00802D61" w:rsidP="00FD2EA0">
      <w:pPr>
        <w:jc w:val="both"/>
        <w:rPr>
          <w:rFonts w:ascii="Arial" w:hAnsi="Arial" w:cs="Arial"/>
          <w:sz w:val="20"/>
          <w:szCs w:val="20"/>
        </w:rPr>
      </w:pPr>
      <w:r>
        <w:rPr>
          <w:rFonts w:ascii="Arial" w:hAnsi="Arial" w:cs="Arial"/>
          <w:b/>
          <w:sz w:val="20"/>
          <w:szCs w:val="20"/>
        </w:rPr>
        <w:t>1</w:t>
      </w:r>
      <w:r w:rsidR="00425F77" w:rsidRPr="005C6767">
        <w:rPr>
          <w:rFonts w:ascii="Arial" w:hAnsi="Arial" w:cs="Arial"/>
          <w:b/>
          <w:sz w:val="20"/>
          <w:szCs w:val="20"/>
        </w:rPr>
        <w:t>7.0</w:t>
      </w:r>
      <w:r w:rsidR="00FD2EA0" w:rsidRPr="005C6767">
        <w:rPr>
          <w:rFonts w:ascii="Arial" w:hAnsi="Arial" w:cs="Arial"/>
          <w:b/>
          <w:sz w:val="20"/>
          <w:szCs w:val="20"/>
        </w:rPr>
        <w:t>6</w:t>
      </w:r>
      <w:r w:rsidR="00425F77" w:rsidRPr="005C6767">
        <w:rPr>
          <w:rFonts w:ascii="Arial" w:hAnsi="Arial" w:cs="Arial"/>
          <w:b/>
          <w:sz w:val="20"/>
          <w:szCs w:val="20"/>
        </w:rPr>
        <w:t>.</w:t>
      </w:r>
      <w:r w:rsidR="0061726A" w:rsidRPr="0061726A">
        <w:rPr>
          <w:rFonts w:ascii="Arial" w:hAnsi="Arial" w:cs="Arial"/>
          <w:sz w:val="20"/>
          <w:szCs w:val="20"/>
        </w:rPr>
        <w:t xml:space="preserve"> </w:t>
      </w:r>
      <w:r w:rsidR="00FD2EA0" w:rsidRPr="00B7621D">
        <w:rPr>
          <w:rFonts w:ascii="Arial" w:hAnsi="Arial" w:cs="Arial"/>
          <w:sz w:val="20"/>
          <w:szCs w:val="20"/>
        </w:rPr>
        <w:t xml:space="preserve">Atender prontamente às notificações, reclamações, exigências ou observações feitas pela Contratante, </w:t>
      </w:r>
      <w:r w:rsidR="00804C45">
        <w:rPr>
          <w:rFonts w:ascii="Arial" w:hAnsi="Arial" w:cs="Arial"/>
          <w:sz w:val="20"/>
          <w:szCs w:val="20"/>
        </w:rPr>
        <w:t>substituindo</w:t>
      </w:r>
      <w:r w:rsidR="00FD2EA0" w:rsidRPr="00B7621D">
        <w:rPr>
          <w:rFonts w:ascii="Arial" w:hAnsi="Arial" w:cs="Arial"/>
          <w:sz w:val="20"/>
          <w:szCs w:val="20"/>
        </w:rPr>
        <w:t xml:space="preserve">, quando for o caso e às suas expensas, os produtos que, eventualmente, tenham sido entregues em desacordo com o Contrato. </w:t>
      </w:r>
    </w:p>
    <w:p w:rsidR="00005355" w:rsidRDefault="00005355" w:rsidP="005C6767">
      <w:pPr>
        <w:jc w:val="both"/>
        <w:rPr>
          <w:rFonts w:ascii="Arial" w:hAnsi="Arial" w:cs="Arial"/>
          <w:b/>
          <w:sz w:val="20"/>
          <w:szCs w:val="20"/>
        </w:rPr>
      </w:pPr>
    </w:p>
    <w:p w:rsidR="005C6767" w:rsidRPr="005C6767" w:rsidRDefault="00591A70" w:rsidP="005C6767">
      <w:pPr>
        <w:jc w:val="both"/>
        <w:rPr>
          <w:rFonts w:ascii="Arial" w:hAnsi="Arial" w:cs="Arial"/>
          <w:sz w:val="20"/>
          <w:szCs w:val="20"/>
        </w:rPr>
      </w:pPr>
      <w:r w:rsidRPr="005C6767">
        <w:rPr>
          <w:rFonts w:ascii="Arial" w:hAnsi="Arial" w:cs="Arial"/>
          <w:b/>
          <w:sz w:val="20"/>
          <w:szCs w:val="20"/>
        </w:rPr>
        <w:t>17</w:t>
      </w:r>
      <w:r w:rsidR="00576EF6" w:rsidRPr="005C6767">
        <w:rPr>
          <w:rFonts w:ascii="Arial" w:hAnsi="Arial" w:cs="Arial"/>
          <w:b/>
          <w:sz w:val="20"/>
          <w:szCs w:val="20"/>
        </w:rPr>
        <w:t>.</w:t>
      </w:r>
      <w:r w:rsidR="00804C45" w:rsidRPr="005C6767">
        <w:rPr>
          <w:rFonts w:ascii="Arial" w:hAnsi="Arial" w:cs="Arial"/>
          <w:b/>
          <w:sz w:val="20"/>
          <w:szCs w:val="20"/>
        </w:rPr>
        <w:t>07</w:t>
      </w:r>
      <w:r w:rsidRPr="005C6767">
        <w:rPr>
          <w:rFonts w:ascii="Arial" w:hAnsi="Arial" w:cs="Arial"/>
          <w:b/>
          <w:sz w:val="20"/>
          <w:szCs w:val="20"/>
        </w:rPr>
        <w:t>.</w:t>
      </w:r>
      <w:r w:rsidRPr="0061726A">
        <w:rPr>
          <w:rFonts w:ascii="Arial" w:hAnsi="Arial" w:cs="Arial"/>
          <w:sz w:val="20"/>
          <w:szCs w:val="20"/>
        </w:rPr>
        <w:t xml:space="preserve"> </w:t>
      </w:r>
      <w:r w:rsidR="005C6767" w:rsidRPr="005C6767">
        <w:rPr>
          <w:rFonts w:ascii="Arial" w:hAnsi="Arial" w:cs="Arial"/>
          <w:sz w:val="20"/>
          <w:szCs w:val="20"/>
        </w:rPr>
        <w:t xml:space="preserve">Demais obrigações da Contratada indicadas no processo licitatório Pregão Eletrônico nº. </w:t>
      </w:r>
      <w:r w:rsidR="00802D61">
        <w:rPr>
          <w:rFonts w:ascii="Arial" w:hAnsi="Arial" w:cs="Arial"/>
          <w:sz w:val="20"/>
          <w:szCs w:val="20"/>
        </w:rPr>
        <w:t>05</w:t>
      </w:r>
      <w:r w:rsidR="005C6767" w:rsidRPr="005C6767">
        <w:rPr>
          <w:rFonts w:ascii="Arial" w:hAnsi="Arial" w:cs="Arial"/>
          <w:sz w:val="20"/>
          <w:szCs w:val="20"/>
        </w:rPr>
        <w:t>/20</w:t>
      </w:r>
      <w:r w:rsidR="00802D61">
        <w:rPr>
          <w:rFonts w:ascii="Arial" w:hAnsi="Arial" w:cs="Arial"/>
          <w:sz w:val="20"/>
          <w:szCs w:val="20"/>
        </w:rPr>
        <w:t>23</w:t>
      </w:r>
      <w:r w:rsidR="005C6767" w:rsidRPr="005C6767">
        <w:rPr>
          <w:rFonts w:ascii="Arial" w:hAnsi="Arial" w:cs="Arial"/>
          <w:sz w:val="20"/>
          <w:szCs w:val="20"/>
        </w:rPr>
        <w:t xml:space="preserve"> e Anexos.</w:t>
      </w:r>
    </w:p>
    <w:p w:rsidR="005C6767" w:rsidRDefault="005C6767" w:rsidP="005F2D4E">
      <w:pPr>
        <w:tabs>
          <w:tab w:val="left" w:pos="600"/>
          <w:tab w:val="left" w:pos="9639"/>
        </w:tabs>
        <w:jc w:val="both"/>
        <w:rPr>
          <w:rFonts w:ascii="Arial" w:hAnsi="Arial" w:cs="Arial"/>
          <w:b/>
          <w:sz w:val="20"/>
          <w:szCs w:val="20"/>
        </w:rPr>
      </w:pPr>
    </w:p>
    <w:p w:rsidR="000B6B2F" w:rsidRPr="0061726A" w:rsidRDefault="000B6B2F" w:rsidP="005F2D4E">
      <w:pPr>
        <w:tabs>
          <w:tab w:val="left" w:pos="600"/>
          <w:tab w:val="left" w:pos="9639"/>
        </w:tabs>
        <w:jc w:val="both"/>
        <w:rPr>
          <w:rFonts w:ascii="Arial" w:hAnsi="Arial" w:cs="Arial"/>
          <w:b/>
          <w:sz w:val="20"/>
          <w:szCs w:val="20"/>
        </w:rPr>
      </w:pPr>
    </w:p>
    <w:p w:rsidR="00A91C6C" w:rsidRPr="0061726A" w:rsidRDefault="005F2D4E" w:rsidP="00A91C6C">
      <w:pPr>
        <w:jc w:val="both"/>
        <w:rPr>
          <w:rFonts w:ascii="Arial" w:hAnsi="Arial" w:cs="Arial"/>
          <w:b/>
          <w:sz w:val="20"/>
          <w:szCs w:val="20"/>
        </w:rPr>
      </w:pPr>
      <w:r w:rsidRPr="0061726A">
        <w:rPr>
          <w:rFonts w:ascii="Arial" w:hAnsi="Arial" w:cs="Arial"/>
          <w:b/>
          <w:sz w:val="20"/>
          <w:szCs w:val="20"/>
        </w:rPr>
        <w:t>1</w:t>
      </w:r>
      <w:r w:rsidR="00A91C6C" w:rsidRPr="0061726A">
        <w:rPr>
          <w:rFonts w:ascii="Arial" w:hAnsi="Arial" w:cs="Arial"/>
          <w:b/>
          <w:sz w:val="20"/>
          <w:szCs w:val="20"/>
        </w:rPr>
        <w:t>8</w:t>
      </w:r>
      <w:r w:rsidRPr="0061726A">
        <w:rPr>
          <w:rFonts w:ascii="Arial" w:hAnsi="Arial" w:cs="Arial"/>
          <w:b/>
          <w:sz w:val="20"/>
          <w:szCs w:val="20"/>
        </w:rPr>
        <w:t>. DAS OBRIGAÇÕES DA CONTRATANTE</w:t>
      </w:r>
    </w:p>
    <w:p w:rsidR="000B6B2F" w:rsidRDefault="000B6B2F" w:rsidP="005F2D4E">
      <w:pPr>
        <w:jc w:val="both"/>
        <w:rPr>
          <w:rFonts w:ascii="Arial" w:hAnsi="Arial" w:cs="Arial"/>
          <w:sz w:val="20"/>
          <w:szCs w:val="20"/>
        </w:rPr>
      </w:pPr>
    </w:p>
    <w:p w:rsidR="00005355" w:rsidRPr="0061726A" w:rsidRDefault="00005355" w:rsidP="005F2D4E">
      <w:pPr>
        <w:jc w:val="both"/>
        <w:rPr>
          <w:rFonts w:ascii="Arial" w:hAnsi="Arial" w:cs="Arial"/>
          <w:sz w:val="20"/>
          <w:szCs w:val="20"/>
        </w:rPr>
      </w:pPr>
    </w:p>
    <w:p w:rsidR="00425F77" w:rsidRDefault="00425F77" w:rsidP="00425F77">
      <w:pPr>
        <w:jc w:val="both"/>
        <w:rPr>
          <w:rFonts w:ascii="Arial" w:hAnsi="Arial" w:cs="Arial"/>
          <w:sz w:val="20"/>
          <w:szCs w:val="20"/>
        </w:rPr>
      </w:pPr>
      <w:r w:rsidRPr="005C6767">
        <w:rPr>
          <w:rFonts w:ascii="Arial" w:hAnsi="Arial" w:cs="Arial"/>
          <w:b/>
          <w:sz w:val="20"/>
          <w:szCs w:val="20"/>
        </w:rPr>
        <w:t>18.01.</w:t>
      </w:r>
      <w:r w:rsidRPr="0061726A">
        <w:rPr>
          <w:rFonts w:ascii="Arial" w:hAnsi="Arial" w:cs="Arial"/>
          <w:sz w:val="20"/>
          <w:szCs w:val="20"/>
        </w:rPr>
        <w:t xml:space="preserve"> São obrigações da Contratante:</w:t>
      </w:r>
    </w:p>
    <w:p w:rsidR="00136FC0" w:rsidRPr="0061726A" w:rsidRDefault="00136FC0" w:rsidP="00425F77">
      <w:pPr>
        <w:jc w:val="both"/>
        <w:rPr>
          <w:rFonts w:ascii="Arial" w:hAnsi="Arial" w:cs="Arial"/>
          <w:sz w:val="20"/>
          <w:szCs w:val="20"/>
        </w:rPr>
      </w:pPr>
    </w:p>
    <w:p w:rsidR="00136FC0" w:rsidRPr="00136FC0" w:rsidRDefault="00136FC0" w:rsidP="00136FC0">
      <w:pPr>
        <w:ind w:firstLine="708"/>
        <w:jc w:val="both"/>
        <w:rPr>
          <w:rFonts w:ascii="Arial" w:hAnsi="Arial" w:cs="Arial"/>
          <w:sz w:val="20"/>
          <w:szCs w:val="20"/>
        </w:rPr>
      </w:pPr>
      <w:proofErr w:type="gramStart"/>
      <w:r w:rsidRPr="00136FC0">
        <w:rPr>
          <w:rFonts w:ascii="Arial" w:hAnsi="Arial" w:cs="Arial"/>
          <w:sz w:val="20"/>
          <w:szCs w:val="20"/>
        </w:rPr>
        <w:t>a) Receber</w:t>
      </w:r>
      <w:proofErr w:type="gramEnd"/>
      <w:r w:rsidRPr="00136FC0">
        <w:rPr>
          <w:rFonts w:ascii="Arial" w:hAnsi="Arial" w:cs="Arial"/>
          <w:sz w:val="20"/>
          <w:szCs w:val="20"/>
        </w:rPr>
        <w:t xml:space="preserve"> o objeto no prazo e condições estabelecidas no Termo de Referência.</w:t>
      </w:r>
    </w:p>
    <w:p w:rsidR="00136FC0" w:rsidRPr="00136FC0" w:rsidRDefault="00136FC0" w:rsidP="00136FC0">
      <w:pPr>
        <w:ind w:left="708"/>
        <w:jc w:val="both"/>
        <w:rPr>
          <w:rFonts w:ascii="Arial" w:hAnsi="Arial" w:cs="Arial"/>
          <w:sz w:val="20"/>
          <w:szCs w:val="20"/>
        </w:rPr>
      </w:pPr>
    </w:p>
    <w:p w:rsidR="00136FC0" w:rsidRPr="00136FC0" w:rsidRDefault="00136FC0" w:rsidP="00136FC0">
      <w:pPr>
        <w:ind w:left="708"/>
        <w:jc w:val="both"/>
        <w:rPr>
          <w:rFonts w:ascii="Arial" w:hAnsi="Arial" w:cs="Arial"/>
          <w:sz w:val="20"/>
          <w:szCs w:val="20"/>
        </w:rPr>
      </w:pPr>
      <w:proofErr w:type="gramStart"/>
      <w:r w:rsidRPr="00136FC0">
        <w:rPr>
          <w:rFonts w:ascii="Arial" w:hAnsi="Arial" w:cs="Arial"/>
          <w:sz w:val="20"/>
          <w:szCs w:val="20"/>
        </w:rPr>
        <w:t>b) Efetuar</w:t>
      </w:r>
      <w:proofErr w:type="gramEnd"/>
      <w:r w:rsidRPr="00136FC0">
        <w:rPr>
          <w:rFonts w:ascii="Arial" w:hAnsi="Arial" w:cs="Arial"/>
          <w:sz w:val="20"/>
          <w:szCs w:val="20"/>
        </w:rPr>
        <w:t xml:space="preserve"> os pagamentos devidos de acordo com o estipulado no Contrato. </w:t>
      </w:r>
    </w:p>
    <w:p w:rsidR="00136FC0" w:rsidRPr="00136FC0" w:rsidRDefault="00136FC0" w:rsidP="00136FC0">
      <w:pPr>
        <w:jc w:val="both"/>
        <w:rPr>
          <w:rFonts w:ascii="Arial" w:hAnsi="Arial" w:cs="Arial"/>
          <w:sz w:val="20"/>
          <w:szCs w:val="20"/>
        </w:rPr>
      </w:pPr>
    </w:p>
    <w:p w:rsidR="00136FC0" w:rsidRPr="00136FC0" w:rsidRDefault="00136FC0" w:rsidP="00136FC0">
      <w:pPr>
        <w:ind w:left="708"/>
        <w:jc w:val="both"/>
        <w:rPr>
          <w:rFonts w:ascii="Arial" w:hAnsi="Arial" w:cs="Arial"/>
          <w:sz w:val="20"/>
          <w:szCs w:val="20"/>
        </w:rPr>
      </w:pPr>
      <w:proofErr w:type="gramStart"/>
      <w:r w:rsidRPr="00136FC0">
        <w:rPr>
          <w:rFonts w:ascii="Arial" w:hAnsi="Arial" w:cs="Arial"/>
          <w:sz w:val="20"/>
          <w:szCs w:val="20"/>
        </w:rPr>
        <w:t>c) Fornecer</w:t>
      </w:r>
      <w:proofErr w:type="gramEnd"/>
      <w:r w:rsidRPr="00136FC0">
        <w:rPr>
          <w:rFonts w:ascii="Arial" w:hAnsi="Arial" w:cs="Arial"/>
          <w:sz w:val="20"/>
          <w:szCs w:val="20"/>
        </w:rPr>
        <w:t>, a qualquer tempo, mediante solicitação por escrito da Contratada, informações adicionais para o correto cumprimento do Contrato.</w:t>
      </w:r>
    </w:p>
    <w:p w:rsidR="00136FC0" w:rsidRPr="00136FC0" w:rsidRDefault="00136FC0" w:rsidP="00136FC0">
      <w:pPr>
        <w:jc w:val="both"/>
        <w:rPr>
          <w:rFonts w:ascii="Arial" w:hAnsi="Arial" w:cs="Arial"/>
          <w:sz w:val="20"/>
          <w:szCs w:val="20"/>
        </w:rPr>
      </w:pPr>
    </w:p>
    <w:p w:rsidR="00136FC0" w:rsidRPr="00136FC0" w:rsidRDefault="00136FC0" w:rsidP="00136FC0">
      <w:pPr>
        <w:ind w:left="708"/>
        <w:jc w:val="both"/>
        <w:rPr>
          <w:rFonts w:ascii="Arial" w:hAnsi="Arial" w:cs="Arial"/>
          <w:sz w:val="20"/>
          <w:szCs w:val="20"/>
        </w:rPr>
      </w:pPr>
      <w:proofErr w:type="gramStart"/>
      <w:r w:rsidRPr="00136FC0">
        <w:rPr>
          <w:rFonts w:ascii="Arial" w:hAnsi="Arial" w:cs="Arial"/>
          <w:sz w:val="20"/>
          <w:szCs w:val="20"/>
        </w:rPr>
        <w:t>d) Recusar</w:t>
      </w:r>
      <w:proofErr w:type="gramEnd"/>
      <w:r w:rsidRPr="00136FC0">
        <w:rPr>
          <w:rFonts w:ascii="Arial" w:hAnsi="Arial" w:cs="Arial"/>
          <w:sz w:val="20"/>
          <w:szCs w:val="20"/>
        </w:rPr>
        <w:t xml:space="preserve"> qualquer produto entregue em desacordo com as exigências do Edital e seus Anexos.</w:t>
      </w:r>
    </w:p>
    <w:p w:rsidR="00425F77" w:rsidRPr="00136FC0" w:rsidRDefault="00425F77" w:rsidP="00425F77">
      <w:pPr>
        <w:jc w:val="both"/>
        <w:rPr>
          <w:rFonts w:ascii="Arial" w:hAnsi="Arial" w:cs="Arial"/>
          <w:sz w:val="20"/>
          <w:szCs w:val="20"/>
        </w:rPr>
      </w:pPr>
    </w:p>
    <w:p w:rsidR="005C6767" w:rsidRPr="005C6767" w:rsidRDefault="00D93FC3" w:rsidP="005C6767">
      <w:pPr>
        <w:jc w:val="both"/>
        <w:rPr>
          <w:rFonts w:ascii="Arial" w:hAnsi="Arial" w:cs="Arial"/>
          <w:sz w:val="20"/>
          <w:szCs w:val="20"/>
        </w:rPr>
      </w:pPr>
      <w:r w:rsidRPr="005C6767">
        <w:rPr>
          <w:rFonts w:ascii="Arial" w:hAnsi="Arial" w:cs="Arial"/>
          <w:b/>
          <w:sz w:val="20"/>
          <w:szCs w:val="20"/>
        </w:rPr>
        <w:t>18.0</w:t>
      </w:r>
      <w:r w:rsidR="00425F77" w:rsidRPr="005C6767">
        <w:rPr>
          <w:rFonts w:ascii="Arial" w:hAnsi="Arial" w:cs="Arial"/>
          <w:b/>
          <w:sz w:val="20"/>
          <w:szCs w:val="20"/>
        </w:rPr>
        <w:t>2</w:t>
      </w:r>
      <w:r w:rsidRPr="005C6767">
        <w:rPr>
          <w:rFonts w:ascii="Arial" w:hAnsi="Arial" w:cs="Arial"/>
          <w:b/>
          <w:sz w:val="20"/>
          <w:szCs w:val="20"/>
        </w:rPr>
        <w:t>.</w:t>
      </w:r>
      <w:r w:rsidRPr="0061726A">
        <w:rPr>
          <w:rFonts w:ascii="Arial" w:hAnsi="Arial" w:cs="Arial"/>
          <w:sz w:val="20"/>
          <w:szCs w:val="20"/>
        </w:rPr>
        <w:t xml:space="preserve"> </w:t>
      </w:r>
      <w:r w:rsidR="005C6767" w:rsidRPr="005C6767">
        <w:rPr>
          <w:rFonts w:ascii="Arial" w:hAnsi="Arial" w:cs="Arial"/>
          <w:sz w:val="20"/>
          <w:szCs w:val="20"/>
        </w:rPr>
        <w:t xml:space="preserve">Demais obrigações da Contratante indicadas no processo licitatório Pregão Eletrônico nº. </w:t>
      </w:r>
      <w:r w:rsidR="00802D61">
        <w:rPr>
          <w:rFonts w:ascii="Arial" w:hAnsi="Arial" w:cs="Arial"/>
          <w:sz w:val="20"/>
          <w:szCs w:val="20"/>
        </w:rPr>
        <w:t>05</w:t>
      </w:r>
      <w:r w:rsidR="005C6767" w:rsidRPr="005C6767">
        <w:rPr>
          <w:rFonts w:ascii="Arial" w:hAnsi="Arial" w:cs="Arial"/>
          <w:sz w:val="20"/>
          <w:szCs w:val="20"/>
        </w:rPr>
        <w:t>/20</w:t>
      </w:r>
      <w:r w:rsidR="00802D61">
        <w:rPr>
          <w:rFonts w:ascii="Arial" w:hAnsi="Arial" w:cs="Arial"/>
          <w:sz w:val="20"/>
          <w:szCs w:val="20"/>
        </w:rPr>
        <w:t>23</w:t>
      </w:r>
      <w:r w:rsidR="005C6767" w:rsidRPr="005C6767">
        <w:rPr>
          <w:rFonts w:ascii="Arial" w:hAnsi="Arial" w:cs="Arial"/>
          <w:sz w:val="20"/>
          <w:szCs w:val="20"/>
        </w:rPr>
        <w:t xml:space="preserve"> e Anexos.</w:t>
      </w:r>
    </w:p>
    <w:p w:rsidR="00136FC0" w:rsidRDefault="00136FC0" w:rsidP="005F2D4E">
      <w:pPr>
        <w:jc w:val="both"/>
        <w:rPr>
          <w:rFonts w:ascii="Arial" w:hAnsi="Arial" w:cs="Arial"/>
          <w:sz w:val="20"/>
          <w:szCs w:val="20"/>
        </w:rPr>
      </w:pPr>
    </w:p>
    <w:p w:rsidR="000B6B2F" w:rsidRPr="0061726A" w:rsidRDefault="000B6B2F" w:rsidP="005F2D4E">
      <w:pPr>
        <w:jc w:val="both"/>
        <w:rPr>
          <w:rFonts w:ascii="Arial" w:hAnsi="Arial" w:cs="Arial"/>
          <w:sz w:val="20"/>
          <w:szCs w:val="20"/>
        </w:rPr>
      </w:pPr>
    </w:p>
    <w:p w:rsidR="00081903" w:rsidRPr="009638A9" w:rsidRDefault="005F2D4E" w:rsidP="00081903">
      <w:pPr>
        <w:jc w:val="both"/>
        <w:rPr>
          <w:rFonts w:ascii="Arial" w:hAnsi="Arial" w:cs="Arial"/>
          <w:b/>
          <w:sz w:val="20"/>
          <w:szCs w:val="20"/>
        </w:rPr>
      </w:pPr>
      <w:r w:rsidRPr="009638A9">
        <w:rPr>
          <w:rFonts w:ascii="Arial" w:hAnsi="Arial" w:cs="Arial"/>
          <w:b/>
          <w:sz w:val="20"/>
          <w:szCs w:val="20"/>
        </w:rPr>
        <w:t>19.</w:t>
      </w:r>
      <w:r w:rsidR="00AB13DF">
        <w:rPr>
          <w:rFonts w:ascii="Arial" w:hAnsi="Arial" w:cs="Arial"/>
          <w:b/>
          <w:sz w:val="20"/>
          <w:szCs w:val="20"/>
        </w:rPr>
        <w:t xml:space="preserve"> DO</w:t>
      </w:r>
      <w:r w:rsidRPr="009638A9">
        <w:rPr>
          <w:rFonts w:ascii="Arial" w:hAnsi="Arial" w:cs="Arial"/>
          <w:b/>
          <w:sz w:val="20"/>
          <w:szCs w:val="20"/>
        </w:rPr>
        <w:t xml:space="preserve"> PAGAMENTO</w:t>
      </w:r>
    </w:p>
    <w:p w:rsidR="000B6B2F" w:rsidRDefault="000B6B2F" w:rsidP="005F2D4E">
      <w:pPr>
        <w:tabs>
          <w:tab w:val="left" w:pos="9639"/>
        </w:tabs>
        <w:jc w:val="both"/>
        <w:rPr>
          <w:rFonts w:ascii="Arial" w:hAnsi="Arial" w:cs="Arial"/>
          <w:b/>
          <w:sz w:val="20"/>
          <w:szCs w:val="20"/>
        </w:rPr>
      </w:pPr>
    </w:p>
    <w:p w:rsidR="00005355" w:rsidRPr="00BD6EE3" w:rsidRDefault="00005355" w:rsidP="005F2D4E">
      <w:pPr>
        <w:tabs>
          <w:tab w:val="left" w:pos="9639"/>
        </w:tabs>
        <w:jc w:val="both"/>
        <w:rPr>
          <w:rFonts w:ascii="Arial" w:hAnsi="Arial" w:cs="Arial"/>
          <w:b/>
          <w:sz w:val="20"/>
          <w:szCs w:val="20"/>
        </w:rPr>
      </w:pPr>
    </w:p>
    <w:p w:rsidR="00136FC0" w:rsidRPr="00136FC0" w:rsidRDefault="00BD6EE3" w:rsidP="00136FC0">
      <w:pPr>
        <w:tabs>
          <w:tab w:val="left" w:pos="9639"/>
        </w:tabs>
        <w:jc w:val="both"/>
        <w:rPr>
          <w:rFonts w:ascii="Arial" w:hAnsi="Arial" w:cs="Arial"/>
          <w:sz w:val="20"/>
          <w:szCs w:val="20"/>
        </w:rPr>
      </w:pPr>
      <w:r w:rsidRPr="00136FC0">
        <w:rPr>
          <w:rFonts w:ascii="Arial" w:hAnsi="Arial" w:cs="Arial"/>
          <w:b/>
          <w:sz w:val="20"/>
          <w:szCs w:val="20"/>
        </w:rPr>
        <w:t>19.01.</w:t>
      </w:r>
      <w:r w:rsidRPr="003B6BF7">
        <w:rPr>
          <w:rFonts w:ascii="Arial" w:hAnsi="Arial" w:cs="Arial"/>
          <w:sz w:val="20"/>
          <w:szCs w:val="20"/>
        </w:rPr>
        <w:t xml:space="preserve"> </w:t>
      </w:r>
      <w:r w:rsidR="00136FC0" w:rsidRPr="00136FC0">
        <w:rPr>
          <w:rFonts w:ascii="Arial" w:hAnsi="Arial" w:cs="Arial"/>
          <w:sz w:val="20"/>
          <w:szCs w:val="20"/>
        </w:rPr>
        <w:t xml:space="preserve">Os pagamentos serão efetuados de acordo com as respectivas entregas, em até 15 (quinze) dias após o recebimento dos produtos e apresentação do documento hábil para pagamento, devidamente aprovado pela Contratante, junto à Tesouraria da SAECIL, seguindo as determinações constantes no </w:t>
      </w:r>
      <w:r w:rsidR="00136FC0" w:rsidRPr="00136FC0">
        <w:rPr>
          <w:rFonts w:ascii="Arial" w:hAnsi="Arial" w:cs="Arial"/>
          <w:b/>
          <w:sz w:val="20"/>
          <w:szCs w:val="20"/>
        </w:rPr>
        <w:t>Anexo IV</w:t>
      </w:r>
      <w:r w:rsidR="00136FC0" w:rsidRPr="00136FC0">
        <w:rPr>
          <w:rFonts w:ascii="Arial" w:hAnsi="Arial" w:cs="Arial"/>
          <w:sz w:val="20"/>
          <w:szCs w:val="20"/>
        </w:rPr>
        <w:t xml:space="preserve"> do Edital.</w:t>
      </w:r>
    </w:p>
    <w:p w:rsidR="00136FC0" w:rsidRDefault="00136FC0" w:rsidP="00BD6EE3">
      <w:pPr>
        <w:jc w:val="both"/>
        <w:rPr>
          <w:rFonts w:ascii="Arial" w:hAnsi="Arial" w:cs="Arial"/>
          <w:sz w:val="20"/>
          <w:szCs w:val="20"/>
        </w:rPr>
      </w:pPr>
    </w:p>
    <w:p w:rsidR="00136FC0" w:rsidRPr="00136FC0" w:rsidRDefault="00BD6EE3" w:rsidP="00136FC0">
      <w:pPr>
        <w:jc w:val="both"/>
        <w:rPr>
          <w:rFonts w:ascii="Arial" w:hAnsi="Arial" w:cs="Arial"/>
          <w:sz w:val="20"/>
          <w:szCs w:val="20"/>
        </w:rPr>
      </w:pPr>
      <w:r w:rsidRPr="00136FC0">
        <w:rPr>
          <w:rFonts w:ascii="Arial" w:hAnsi="Arial" w:cs="Arial"/>
          <w:b/>
          <w:sz w:val="20"/>
          <w:szCs w:val="20"/>
        </w:rPr>
        <w:t>19.02.</w:t>
      </w:r>
      <w:r>
        <w:rPr>
          <w:rFonts w:ascii="Arial" w:hAnsi="Arial" w:cs="Arial"/>
          <w:sz w:val="20"/>
          <w:szCs w:val="20"/>
        </w:rPr>
        <w:t xml:space="preserve"> </w:t>
      </w:r>
      <w:r w:rsidR="00136FC0" w:rsidRPr="00136FC0">
        <w:rPr>
          <w:rFonts w:ascii="Arial" w:hAnsi="Arial" w:cs="Arial"/>
          <w:sz w:val="20"/>
          <w:szCs w:val="20"/>
        </w:rPr>
        <w:t xml:space="preserve">A Contratada deverá enviar o arquivo </w:t>
      </w:r>
      <w:r w:rsidR="00136FC0" w:rsidRPr="00136FC0">
        <w:rPr>
          <w:rFonts w:ascii="Arial" w:hAnsi="Arial" w:cs="Arial"/>
          <w:b/>
          <w:sz w:val="20"/>
          <w:szCs w:val="20"/>
        </w:rPr>
        <w:t>XML da NOTA FISCAL ELETRÔNICA</w:t>
      </w:r>
      <w:r w:rsidR="00136FC0" w:rsidRPr="00136FC0">
        <w:rPr>
          <w:rFonts w:ascii="Arial" w:hAnsi="Arial" w:cs="Arial"/>
          <w:sz w:val="20"/>
          <w:szCs w:val="20"/>
        </w:rPr>
        <w:t xml:space="preserve"> para o e-mail: </w:t>
      </w:r>
      <w:r w:rsidR="00136FC0" w:rsidRPr="00136FC0">
        <w:rPr>
          <w:rFonts w:ascii="Arial" w:hAnsi="Arial" w:cs="Arial"/>
          <w:b/>
          <w:sz w:val="20"/>
          <w:szCs w:val="20"/>
        </w:rPr>
        <w:t>compras@saecil.com.br</w:t>
      </w:r>
      <w:r w:rsidR="00136FC0" w:rsidRPr="00136FC0">
        <w:rPr>
          <w:rFonts w:ascii="Arial" w:hAnsi="Arial" w:cs="Arial"/>
          <w:sz w:val="20"/>
          <w:szCs w:val="20"/>
        </w:rPr>
        <w:t>, onde a nota será analisada pelo sistema VARITUS.</w:t>
      </w:r>
    </w:p>
    <w:p w:rsidR="00BD6EE3" w:rsidRPr="00BD6EE3" w:rsidRDefault="00BD6EE3" w:rsidP="00BD6EE3">
      <w:pPr>
        <w:jc w:val="both"/>
        <w:rPr>
          <w:rFonts w:ascii="Arial" w:hAnsi="Arial" w:cs="Arial"/>
          <w:sz w:val="20"/>
          <w:szCs w:val="20"/>
        </w:rPr>
      </w:pPr>
    </w:p>
    <w:p w:rsidR="00136FC0" w:rsidRPr="00136FC0" w:rsidRDefault="00BD6EE3" w:rsidP="00136FC0">
      <w:pPr>
        <w:jc w:val="both"/>
        <w:rPr>
          <w:rFonts w:ascii="Arial" w:hAnsi="Arial" w:cs="Arial"/>
          <w:sz w:val="20"/>
          <w:szCs w:val="20"/>
        </w:rPr>
      </w:pPr>
      <w:r w:rsidRPr="00136FC0">
        <w:rPr>
          <w:rFonts w:ascii="Arial" w:hAnsi="Arial" w:cs="Arial"/>
          <w:b/>
          <w:sz w:val="20"/>
          <w:szCs w:val="20"/>
        </w:rPr>
        <w:t>19.03.</w:t>
      </w:r>
      <w:r>
        <w:rPr>
          <w:rFonts w:ascii="Arial" w:hAnsi="Arial" w:cs="Arial"/>
          <w:sz w:val="20"/>
          <w:szCs w:val="20"/>
        </w:rPr>
        <w:t xml:space="preserve"> </w:t>
      </w:r>
      <w:r w:rsidR="00136FC0" w:rsidRPr="00136FC0">
        <w:rPr>
          <w:rFonts w:ascii="Arial" w:hAnsi="Arial" w:cs="Arial"/>
          <w:sz w:val="20"/>
          <w:szCs w:val="20"/>
        </w:rPr>
        <w:t xml:space="preserve">Todo e qualquer pagamento devido pela Contratante será efetuado </w:t>
      </w:r>
      <w:r w:rsidR="00136FC0" w:rsidRPr="00136FC0">
        <w:rPr>
          <w:rFonts w:ascii="Arial" w:hAnsi="Arial" w:cs="Arial"/>
          <w:b/>
          <w:sz w:val="20"/>
          <w:szCs w:val="20"/>
          <w:u w:val="single"/>
        </w:rPr>
        <w:t>exclusivamente</w:t>
      </w:r>
      <w:r w:rsidR="00136FC0" w:rsidRPr="00136FC0">
        <w:rPr>
          <w:rFonts w:ascii="Arial" w:hAnsi="Arial" w:cs="Arial"/>
          <w:sz w:val="20"/>
          <w:szCs w:val="20"/>
        </w:rPr>
        <w:t xml:space="preserve"> através de depósito em conta corrente, devendo, portanto, a Contratada informar o banco, a agência e o número de conta.</w:t>
      </w:r>
    </w:p>
    <w:p w:rsidR="00804C45" w:rsidRDefault="00804C45" w:rsidP="00BD6EE3">
      <w:pPr>
        <w:jc w:val="both"/>
        <w:rPr>
          <w:rFonts w:ascii="Arial" w:hAnsi="Arial" w:cs="Arial"/>
          <w:sz w:val="20"/>
          <w:szCs w:val="20"/>
        </w:rPr>
      </w:pPr>
    </w:p>
    <w:p w:rsidR="00136FC0" w:rsidRPr="00136FC0" w:rsidRDefault="00804C45" w:rsidP="00136FC0">
      <w:pPr>
        <w:jc w:val="both"/>
        <w:rPr>
          <w:rFonts w:ascii="Arial" w:hAnsi="Arial" w:cs="Arial"/>
          <w:sz w:val="20"/>
          <w:szCs w:val="20"/>
        </w:rPr>
      </w:pPr>
      <w:r w:rsidRPr="00136FC0">
        <w:rPr>
          <w:rFonts w:ascii="Arial" w:hAnsi="Arial" w:cs="Arial"/>
          <w:b/>
          <w:sz w:val="20"/>
          <w:szCs w:val="20"/>
        </w:rPr>
        <w:t>19.04.</w:t>
      </w:r>
      <w:r>
        <w:rPr>
          <w:rFonts w:ascii="Arial" w:hAnsi="Arial" w:cs="Arial"/>
          <w:sz w:val="20"/>
          <w:szCs w:val="20"/>
        </w:rPr>
        <w:t xml:space="preserve"> </w:t>
      </w:r>
      <w:r w:rsidR="00136FC0" w:rsidRPr="00136FC0">
        <w:rPr>
          <w:rFonts w:ascii="Arial" w:hAnsi="Arial" w:cs="Arial"/>
          <w:sz w:val="20"/>
          <w:szCs w:val="20"/>
        </w:rPr>
        <w:t>O pagamento e fiscalização realizados pela Contratante não isentará a Contratada das responsabilidades contratuais e nem implicará na aceitação provisória ou definitiva dos produtos.</w:t>
      </w:r>
    </w:p>
    <w:p w:rsidR="00804C45" w:rsidRPr="00BD6EE3" w:rsidRDefault="00804C45" w:rsidP="00BD6EE3">
      <w:pPr>
        <w:jc w:val="both"/>
        <w:rPr>
          <w:rFonts w:ascii="Arial" w:hAnsi="Arial" w:cs="Arial"/>
          <w:sz w:val="20"/>
          <w:szCs w:val="20"/>
        </w:rPr>
      </w:pPr>
    </w:p>
    <w:p w:rsidR="00136FC0" w:rsidRPr="00136FC0" w:rsidRDefault="00BD6EE3" w:rsidP="00136FC0">
      <w:pPr>
        <w:jc w:val="both"/>
        <w:rPr>
          <w:rFonts w:ascii="Arial" w:hAnsi="Arial" w:cs="Arial"/>
          <w:sz w:val="20"/>
          <w:szCs w:val="20"/>
        </w:rPr>
      </w:pPr>
      <w:r w:rsidRPr="00136FC0">
        <w:rPr>
          <w:rFonts w:ascii="Arial" w:hAnsi="Arial" w:cs="Arial"/>
          <w:b/>
          <w:sz w:val="20"/>
          <w:szCs w:val="20"/>
        </w:rPr>
        <w:t>19.0</w:t>
      </w:r>
      <w:r w:rsidR="00804C45" w:rsidRPr="00136FC0">
        <w:rPr>
          <w:rFonts w:ascii="Arial" w:hAnsi="Arial" w:cs="Arial"/>
          <w:b/>
          <w:sz w:val="20"/>
          <w:szCs w:val="20"/>
        </w:rPr>
        <w:t>5</w:t>
      </w:r>
      <w:r w:rsidRPr="00136FC0">
        <w:rPr>
          <w:rFonts w:ascii="Arial" w:hAnsi="Arial" w:cs="Arial"/>
          <w:b/>
          <w:sz w:val="20"/>
          <w:szCs w:val="20"/>
        </w:rPr>
        <w:t>.</w:t>
      </w:r>
      <w:r>
        <w:rPr>
          <w:rFonts w:ascii="Arial" w:hAnsi="Arial" w:cs="Arial"/>
          <w:sz w:val="20"/>
          <w:szCs w:val="20"/>
        </w:rPr>
        <w:t xml:space="preserve"> </w:t>
      </w:r>
      <w:r w:rsidR="00136FC0" w:rsidRPr="00136FC0">
        <w:rPr>
          <w:rFonts w:ascii="Arial" w:hAnsi="Arial" w:cs="Arial"/>
          <w:sz w:val="20"/>
          <w:szCs w:val="20"/>
        </w:rPr>
        <w:t>Os preços que vigorarão no Contrato são os preços apresentados na proposta da Contratada, e constituirão, a qualquer título, a única e completa remuneração pela adequada e perfeita execução do Contrato.</w:t>
      </w:r>
    </w:p>
    <w:p w:rsidR="00B33738" w:rsidRDefault="00B33738" w:rsidP="00BD6EE3">
      <w:pPr>
        <w:jc w:val="both"/>
        <w:rPr>
          <w:rFonts w:ascii="Arial" w:hAnsi="Arial" w:cs="Arial"/>
          <w:sz w:val="20"/>
          <w:szCs w:val="20"/>
        </w:rPr>
      </w:pPr>
    </w:p>
    <w:p w:rsidR="00136FC0" w:rsidRPr="00136FC0" w:rsidRDefault="006D382F" w:rsidP="00136FC0">
      <w:pPr>
        <w:jc w:val="both"/>
        <w:rPr>
          <w:rFonts w:ascii="Arial" w:hAnsi="Arial" w:cs="Arial"/>
          <w:b/>
          <w:sz w:val="20"/>
          <w:szCs w:val="20"/>
        </w:rPr>
      </w:pPr>
      <w:r w:rsidRPr="00136FC0">
        <w:rPr>
          <w:rFonts w:ascii="Arial" w:hAnsi="Arial" w:cs="Arial"/>
          <w:b/>
          <w:sz w:val="20"/>
          <w:szCs w:val="20"/>
        </w:rPr>
        <w:t>19.0</w:t>
      </w:r>
      <w:r w:rsidR="00804C45" w:rsidRPr="00136FC0">
        <w:rPr>
          <w:rFonts w:ascii="Arial" w:hAnsi="Arial" w:cs="Arial"/>
          <w:b/>
          <w:sz w:val="20"/>
          <w:szCs w:val="20"/>
        </w:rPr>
        <w:t>6</w:t>
      </w:r>
      <w:r w:rsidRPr="00136FC0">
        <w:rPr>
          <w:rFonts w:ascii="Arial" w:hAnsi="Arial" w:cs="Arial"/>
          <w:b/>
          <w:sz w:val="20"/>
          <w:szCs w:val="20"/>
        </w:rPr>
        <w:t>.</w:t>
      </w:r>
      <w:r w:rsidRPr="006701C7">
        <w:rPr>
          <w:rFonts w:ascii="Arial" w:hAnsi="Arial" w:cs="Arial"/>
          <w:b/>
          <w:sz w:val="20"/>
          <w:szCs w:val="20"/>
        </w:rPr>
        <w:t xml:space="preserve"> </w:t>
      </w:r>
      <w:r w:rsidR="00136FC0" w:rsidRPr="00136FC0">
        <w:rPr>
          <w:rFonts w:ascii="Arial" w:hAnsi="Arial" w:cs="Arial"/>
          <w:sz w:val="20"/>
          <w:szCs w:val="20"/>
        </w:rPr>
        <w:t>Não haverá reajuste no período de 12 (doze) meses a partir da assinatura do Contrato, podendo, posteriormente, ser reajustado mediante a aplicação do Índice Nacional de Preços ao Consumidor Amplo (IPCA/IBGE), devidamente justificado, vindo a ser substituído por outro índice oficial adequado ao objeto que apresente percentual inferior no período de sua apuração, de acordo com a legislação federal.</w:t>
      </w:r>
    </w:p>
    <w:p w:rsidR="00136FC0" w:rsidRDefault="00136FC0" w:rsidP="005F2D4E">
      <w:pPr>
        <w:jc w:val="both"/>
        <w:rPr>
          <w:rFonts w:ascii="Arial" w:hAnsi="Arial" w:cs="Arial"/>
          <w:b/>
          <w:sz w:val="20"/>
          <w:szCs w:val="20"/>
        </w:rPr>
      </w:pPr>
    </w:p>
    <w:p w:rsidR="000B6B2F" w:rsidRDefault="000B6B2F" w:rsidP="005F2D4E">
      <w:pPr>
        <w:jc w:val="both"/>
        <w:rPr>
          <w:rFonts w:ascii="Arial" w:hAnsi="Arial" w:cs="Arial"/>
          <w:b/>
          <w:sz w:val="20"/>
          <w:szCs w:val="20"/>
        </w:rPr>
      </w:pPr>
    </w:p>
    <w:p w:rsidR="00005355" w:rsidRDefault="00005355" w:rsidP="005F2D4E">
      <w:pPr>
        <w:jc w:val="both"/>
        <w:rPr>
          <w:rFonts w:ascii="Arial" w:hAnsi="Arial" w:cs="Arial"/>
          <w:b/>
          <w:sz w:val="20"/>
          <w:szCs w:val="20"/>
        </w:rPr>
      </w:pPr>
    </w:p>
    <w:p w:rsidR="005F2D4E" w:rsidRPr="001E07D0" w:rsidRDefault="005F2D4E" w:rsidP="005F2D4E">
      <w:pPr>
        <w:jc w:val="both"/>
        <w:rPr>
          <w:rFonts w:ascii="Arial" w:hAnsi="Arial" w:cs="Arial"/>
          <w:sz w:val="20"/>
          <w:szCs w:val="20"/>
        </w:rPr>
      </w:pPr>
      <w:r w:rsidRPr="001E07D0">
        <w:rPr>
          <w:rFonts w:ascii="Arial" w:hAnsi="Arial" w:cs="Arial"/>
          <w:b/>
          <w:sz w:val="20"/>
          <w:szCs w:val="20"/>
        </w:rPr>
        <w:t>20</w:t>
      </w:r>
      <w:r w:rsidR="00234215" w:rsidRPr="001E07D0">
        <w:rPr>
          <w:rFonts w:ascii="Arial" w:hAnsi="Arial" w:cs="Arial"/>
          <w:b/>
          <w:sz w:val="20"/>
          <w:szCs w:val="20"/>
        </w:rPr>
        <w:t>. DOTAÇÃO ORÇAMENTÁRIA</w:t>
      </w:r>
    </w:p>
    <w:p w:rsidR="007E1056" w:rsidRDefault="007E1056" w:rsidP="005F2D4E">
      <w:pPr>
        <w:jc w:val="both"/>
        <w:rPr>
          <w:rFonts w:ascii="Arial" w:hAnsi="Arial" w:cs="Arial"/>
          <w:sz w:val="20"/>
          <w:szCs w:val="20"/>
        </w:rPr>
      </w:pPr>
    </w:p>
    <w:p w:rsidR="00005355" w:rsidRPr="001E07D0" w:rsidRDefault="00005355" w:rsidP="005F2D4E">
      <w:pPr>
        <w:jc w:val="both"/>
        <w:rPr>
          <w:rFonts w:ascii="Arial" w:hAnsi="Arial" w:cs="Arial"/>
          <w:sz w:val="20"/>
          <w:szCs w:val="20"/>
        </w:rPr>
      </w:pPr>
    </w:p>
    <w:p w:rsidR="00006D9D" w:rsidRPr="000B6B2F" w:rsidRDefault="005F2D4E" w:rsidP="00EE57C5">
      <w:pPr>
        <w:jc w:val="both"/>
        <w:rPr>
          <w:rFonts w:ascii="Arial" w:hAnsi="Arial" w:cs="Arial"/>
          <w:color w:val="000000" w:themeColor="text1"/>
          <w:sz w:val="20"/>
          <w:szCs w:val="20"/>
        </w:rPr>
      </w:pPr>
      <w:r w:rsidRPr="00136FC0">
        <w:rPr>
          <w:rFonts w:ascii="Arial" w:hAnsi="Arial" w:cs="Arial"/>
          <w:b/>
          <w:sz w:val="20"/>
          <w:szCs w:val="20"/>
        </w:rPr>
        <w:t>20.01.</w:t>
      </w:r>
      <w:r w:rsidRPr="001E07D0">
        <w:rPr>
          <w:rFonts w:ascii="Arial" w:hAnsi="Arial" w:cs="Arial"/>
          <w:sz w:val="20"/>
          <w:szCs w:val="20"/>
        </w:rPr>
        <w:t xml:space="preserve"> </w:t>
      </w:r>
      <w:r w:rsidR="00EE57C5" w:rsidRPr="000B6B2F">
        <w:rPr>
          <w:rFonts w:ascii="Arial" w:hAnsi="Arial" w:cs="Arial"/>
          <w:color w:val="000000" w:themeColor="text1"/>
          <w:sz w:val="20"/>
          <w:szCs w:val="20"/>
        </w:rPr>
        <w:t>As despesas decorrentes da execução do objeto da presente licitação correrão por conta da dotação orçamentária nº</w:t>
      </w:r>
      <w:r w:rsidR="002364B6" w:rsidRPr="000B6B2F">
        <w:rPr>
          <w:rFonts w:ascii="Arial" w:hAnsi="Arial" w:cs="Arial"/>
          <w:color w:val="000000" w:themeColor="text1"/>
          <w:sz w:val="20"/>
          <w:szCs w:val="20"/>
        </w:rPr>
        <w:t>.</w:t>
      </w:r>
      <w:r w:rsidR="00EE57C5" w:rsidRPr="000B6B2F">
        <w:rPr>
          <w:rFonts w:ascii="Arial" w:hAnsi="Arial" w:cs="Arial"/>
          <w:color w:val="000000" w:themeColor="text1"/>
          <w:sz w:val="20"/>
          <w:szCs w:val="20"/>
        </w:rPr>
        <w:t xml:space="preserve"> </w:t>
      </w:r>
      <w:r w:rsidR="00D35CA8" w:rsidRPr="000B6B2F">
        <w:rPr>
          <w:rFonts w:ascii="Arial" w:hAnsi="Arial" w:cs="Arial"/>
          <w:color w:val="000000" w:themeColor="text1"/>
          <w:sz w:val="20"/>
          <w:szCs w:val="20"/>
        </w:rPr>
        <w:t xml:space="preserve">030102.1751200422.027 </w:t>
      </w:r>
      <w:r w:rsidR="000B6B2F" w:rsidRPr="000B6B2F">
        <w:rPr>
          <w:rFonts w:ascii="Arial" w:hAnsi="Arial" w:cs="Arial"/>
          <w:color w:val="000000" w:themeColor="text1"/>
          <w:sz w:val="20"/>
          <w:szCs w:val="20"/>
        </w:rPr>
        <w:t>–</w:t>
      </w:r>
      <w:r w:rsidR="00D35CA8" w:rsidRPr="000B6B2F">
        <w:rPr>
          <w:rFonts w:ascii="Arial" w:hAnsi="Arial" w:cs="Arial"/>
          <w:color w:val="000000" w:themeColor="text1"/>
          <w:sz w:val="20"/>
          <w:szCs w:val="20"/>
        </w:rPr>
        <w:t xml:space="preserve"> 33903000</w:t>
      </w:r>
      <w:r w:rsidR="00EE57C5" w:rsidRPr="000B6B2F">
        <w:rPr>
          <w:rFonts w:ascii="Arial" w:hAnsi="Arial" w:cs="Arial"/>
          <w:color w:val="000000" w:themeColor="text1"/>
          <w:sz w:val="20"/>
          <w:szCs w:val="20"/>
        </w:rPr>
        <w:t xml:space="preserve"> do orçamento do</w:t>
      </w:r>
      <w:r w:rsidR="00D35CA8" w:rsidRPr="000B6B2F">
        <w:rPr>
          <w:rFonts w:ascii="Arial" w:hAnsi="Arial" w:cs="Arial"/>
          <w:color w:val="000000" w:themeColor="text1"/>
          <w:sz w:val="20"/>
          <w:szCs w:val="20"/>
        </w:rPr>
        <w:t>s</w:t>
      </w:r>
      <w:r w:rsidR="00EE57C5" w:rsidRPr="000B6B2F">
        <w:rPr>
          <w:rFonts w:ascii="Arial" w:hAnsi="Arial" w:cs="Arial"/>
          <w:color w:val="000000" w:themeColor="text1"/>
          <w:sz w:val="20"/>
          <w:szCs w:val="20"/>
        </w:rPr>
        <w:t xml:space="preserve"> exercício</w:t>
      </w:r>
      <w:r w:rsidR="00D35CA8" w:rsidRPr="000B6B2F">
        <w:rPr>
          <w:rFonts w:ascii="Arial" w:hAnsi="Arial" w:cs="Arial"/>
          <w:color w:val="000000" w:themeColor="text1"/>
          <w:sz w:val="20"/>
          <w:szCs w:val="20"/>
        </w:rPr>
        <w:t>s</w:t>
      </w:r>
      <w:r w:rsidR="00EE57C5" w:rsidRPr="000B6B2F">
        <w:rPr>
          <w:rFonts w:ascii="Arial" w:hAnsi="Arial" w:cs="Arial"/>
          <w:color w:val="000000" w:themeColor="text1"/>
          <w:sz w:val="20"/>
          <w:szCs w:val="20"/>
        </w:rPr>
        <w:t xml:space="preserve"> vigente</w:t>
      </w:r>
      <w:r w:rsidR="00D35CA8" w:rsidRPr="000B6B2F">
        <w:rPr>
          <w:rFonts w:ascii="Arial" w:hAnsi="Arial" w:cs="Arial"/>
          <w:color w:val="000000" w:themeColor="text1"/>
          <w:sz w:val="20"/>
          <w:szCs w:val="20"/>
        </w:rPr>
        <w:t xml:space="preserve"> e subsequente</w:t>
      </w:r>
      <w:r w:rsidR="00EE57C5" w:rsidRPr="000B6B2F">
        <w:rPr>
          <w:rFonts w:ascii="Arial" w:hAnsi="Arial" w:cs="Arial"/>
          <w:color w:val="000000" w:themeColor="text1"/>
          <w:sz w:val="20"/>
          <w:szCs w:val="20"/>
        </w:rPr>
        <w:t>.</w:t>
      </w:r>
    </w:p>
    <w:p w:rsidR="00D35CA8" w:rsidRDefault="00D35CA8" w:rsidP="00EE57C5">
      <w:pPr>
        <w:jc w:val="both"/>
        <w:rPr>
          <w:rFonts w:ascii="Arial" w:hAnsi="Arial" w:cs="Arial"/>
          <w:sz w:val="20"/>
          <w:szCs w:val="20"/>
        </w:rPr>
      </w:pPr>
    </w:p>
    <w:p w:rsidR="00136FC0" w:rsidRDefault="00136FC0" w:rsidP="00D35CA8">
      <w:pPr>
        <w:autoSpaceDE w:val="0"/>
        <w:autoSpaceDN w:val="0"/>
        <w:adjustRightInd w:val="0"/>
        <w:jc w:val="both"/>
        <w:rPr>
          <w:rFonts w:ascii="Arial" w:eastAsiaTheme="minorHAnsi" w:hAnsi="Arial" w:cs="Arial"/>
          <w:b/>
          <w:bCs/>
          <w:color w:val="000000"/>
          <w:sz w:val="20"/>
          <w:szCs w:val="20"/>
        </w:rPr>
      </w:pPr>
    </w:p>
    <w:p w:rsidR="00D35CA8" w:rsidRPr="00E1138A" w:rsidRDefault="00D35CA8" w:rsidP="00D35CA8">
      <w:pPr>
        <w:autoSpaceDE w:val="0"/>
        <w:autoSpaceDN w:val="0"/>
        <w:adjustRightInd w:val="0"/>
        <w:jc w:val="both"/>
        <w:rPr>
          <w:rFonts w:ascii="Arial" w:eastAsiaTheme="minorHAnsi" w:hAnsi="Arial" w:cs="Arial"/>
          <w:b/>
          <w:bCs/>
          <w:color w:val="000000"/>
          <w:sz w:val="20"/>
          <w:szCs w:val="20"/>
        </w:rPr>
      </w:pPr>
      <w:r w:rsidRPr="00E1138A">
        <w:rPr>
          <w:rFonts w:ascii="Arial" w:eastAsiaTheme="minorHAnsi" w:hAnsi="Arial" w:cs="Arial"/>
          <w:b/>
          <w:bCs/>
          <w:color w:val="000000"/>
          <w:sz w:val="20"/>
          <w:szCs w:val="20"/>
        </w:rPr>
        <w:t>2</w:t>
      </w:r>
      <w:r>
        <w:rPr>
          <w:rFonts w:ascii="Arial" w:eastAsiaTheme="minorHAnsi" w:hAnsi="Arial" w:cs="Arial"/>
          <w:b/>
          <w:bCs/>
          <w:color w:val="000000"/>
          <w:sz w:val="20"/>
          <w:szCs w:val="20"/>
        </w:rPr>
        <w:t>1</w:t>
      </w:r>
      <w:r w:rsidRPr="00E1138A">
        <w:rPr>
          <w:rFonts w:ascii="Arial" w:eastAsiaTheme="minorHAnsi" w:hAnsi="Arial" w:cs="Arial"/>
          <w:b/>
          <w:bCs/>
          <w:color w:val="000000"/>
          <w:sz w:val="20"/>
          <w:szCs w:val="20"/>
        </w:rPr>
        <w:t xml:space="preserve">. DOS ACRÉSCIMOS E SUPRESSÕES </w:t>
      </w:r>
    </w:p>
    <w:p w:rsidR="00106E96" w:rsidRDefault="00106E96" w:rsidP="00D35CA8">
      <w:pPr>
        <w:autoSpaceDE w:val="0"/>
        <w:autoSpaceDN w:val="0"/>
        <w:adjustRightInd w:val="0"/>
        <w:rPr>
          <w:rFonts w:ascii="Arial" w:eastAsiaTheme="minorHAnsi" w:hAnsi="Arial" w:cs="Arial"/>
          <w:color w:val="000000"/>
          <w:sz w:val="20"/>
          <w:szCs w:val="20"/>
        </w:rPr>
      </w:pPr>
    </w:p>
    <w:p w:rsidR="00005355" w:rsidRDefault="00005355" w:rsidP="00D35CA8">
      <w:pPr>
        <w:autoSpaceDE w:val="0"/>
        <w:autoSpaceDN w:val="0"/>
        <w:adjustRightInd w:val="0"/>
        <w:rPr>
          <w:rFonts w:ascii="Arial" w:eastAsiaTheme="minorHAnsi" w:hAnsi="Arial" w:cs="Arial"/>
          <w:color w:val="000000"/>
          <w:sz w:val="20"/>
          <w:szCs w:val="20"/>
        </w:rPr>
      </w:pPr>
    </w:p>
    <w:p w:rsidR="00D35CA8" w:rsidRPr="0023235F" w:rsidRDefault="00D35CA8" w:rsidP="00D35CA8">
      <w:pPr>
        <w:jc w:val="both"/>
        <w:rPr>
          <w:rFonts w:ascii="Arial" w:eastAsiaTheme="minorHAnsi" w:hAnsi="Arial" w:cs="Arial"/>
          <w:color w:val="000000"/>
          <w:sz w:val="20"/>
          <w:szCs w:val="20"/>
        </w:rPr>
      </w:pPr>
      <w:r w:rsidRPr="00136FC0">
        <w:rPr>
          <w:rFonts w:ascii="Arial" w:eastAsiaTheme="minorHAnsi" w:hAnsi="Arial" w:cs="Arial"/>
          <w:b/>
          <w:color w:val="000000"/>
          <w:sz w:val="20"/>
          <w:szCs w:val="20"/>
        </w:rPr>
        <w:t>21.01.</w:t>
      </w:r>
      <w:r w:rsidRPr="00317E28">
        <w:rPr>
          <w:rFonts w:ascii="Arial" w:eastAsiaTheme="minorHAnsi" w:hAnsi="Arial" w:cs="Arial"/>
          <w:color w:val="000000"/>
          <w:sz w:val="20"/>
          <w:szCs w:val="20"/>
        </w:rPr>
        <w:t xml:space="preserve"> </w:t>
      </w:r>
      <w:proofErr w:type="gramStart"/>
      <w:r w:rsidRPr="00317E28">
        <w:rPr>
          <w:rFonts w:ascii="Arial" w:eastAsiaTheme="minorHAnsi" w:hAnsi="Arial" w:cs="Arial"/>
          <w:color w:val="000000"/>
          <w:sz w:val="20"/>
          <w:szCs w:val="20"/>
        </w:rPr>
        <w:t>A(</w:t>
      </w:r>
      <w:proofErr w:type="gramEnd"/>
      <w:r w:rsidRPr="00317E28">
        <w:rPr>
          <w:rFonts w:ascii="Arial" w:eastAsiaTheme="minorHAnsi" w:hAnsi="Arial" w:cs="Arial"/>
          <w:color w:val="000000"/>
          <w:sz w:val="20"/>
          <w:szCs w:val="20"/>
        </w:rPr>
        <w:t>O) adjudicatária(o) obriga-se a aceitar</w:t>
      </w:r>
      <w:r w:rsidRPr="00317E28">
        <w:rPr>
          <w:rFonts w:ascii="Arial" w:hAnsi="Arial" w:cs="Arial"/>
          <w:sz w:val="20"/>
          <w:szCs w:val="20"/>
        </w:rPr>
        <w:t>, nas mesmas condições contratuais, os acréscimos e supressões que lhes forem determinados</w:t>
      </w:r>
      <w:r w:rsidRPr="0023235F">
        <w:rPr>
          <w:rFonts w:ascii="Arial" w:hAnsi="Arial" w:cs="Arial"/>
          <w:sz w:val="20"/>
          <w:szCs w:val="20"/>
        </w:rPr>
        <w:t xml:space="preserve"> nos termos da Lei</w:t>
      </w:r>
      <w:r w:rsidRPr="0023235F">
        <w:rPr>
          <w:rFonts w:ascii="Arial" w:eastAsiaTheme="minorHAnsi" w:hAnsi="Arial" w:cs="Arial"/>
          <w:color w:val="000000"/>
          <w:sz w:val="20"/>
          <w:szCs w:val="20"/>
        </w:rPr>
        <w:t xml:space="preserve"> Federal </w:t>
      </w:r>
      <w:r>
        <w:rPr>
          <w:rFonts w:ascii="Arial" w:eastAsiaTheme="minorHAnsi" w:hAnsi="Arial" w:cs="Arial"/>
          <w:color w:val="000000"/>
          <w:sz w:val="20"/>
          <w:szCs w:val="20"/>
        </w:rPr>
        <w:t xml:space="preserve">nº. </w:t>
      </w:r>
      <w:r w:rsidRPr="0023235F">
        <w:rPr>
          <w:rFonts w:ascii="Arial" w:eastAsiaTheme="minorHAnsi" w:hAnsi="Arial" w:cs="Arial"/>
          <w:color w:val="000000"/>
          <w:sz w:val="20"/>
          <w:szCs w:val="20"/>
        </w:rPr>
        <w:t>8.666/93.</w:t>
      </w:r>
    </w:p>
    <w:p w:rsidR="00136FC0" w:rsidRDefault="00136FC0" w:rsidP="00D93FC3">
      <w:pPr>
        <w:pStyle w:val="Textopadro"/>
        <w:widowControl/>
        <w:jc w:val="both"/>
        <w:rPr>
          <w:rFonts w:ascii="Arial" w:hAnsi="Arial" w:cs="Arial"/>
          <w:b/>
          <w:sz w:val="20"/>
          <w:lang w:val="pt-BR"/>
        </w:rPr>
      </w:pPr>
    </w:p>
    <w:p w:rsidR="00106E96" w:rsidRDefault="00106E96" w:rsidP="00D93FC3">
      <w:pPr>
        <w:pStyle w:val="Textopadro"/>
        <w:widowControl/>
        <w:jc w:val="both"/>
        <w:rPr>
          <w:rFonts w:ascii="Arial" w:hAnsi="Arial" w:cs="Arial"/>
          <w:b/>
          <w:sz w:val="20"/>
          <w:lang w:val="pt-BR"/>
        </w:rPr>
      </w:pPr>
    </w:p>
    <w:p w:rsidR="00D93FC3" w:rsidRPr="00BD6EE3" w:rsidRDefault="00D93FC3" w:rsidP="00D93FC3">
      <w:pPr>
        <w:pStyle w:val="Textopadro"/>
        <w:widowControl/>
        <w:jc w:val="both"/>
        <w:rPr>
          <w:rFonts w:ascii="Arial" w:hAnsi="Arial" w:cs="Arial"/>
          <w:b/>
          <w:sz w:val="20"/>
          <w:lang w:val="pt-BR"/>
        </w:rPr>
      </w:pPr>
      <w:r w:rsidRPr="00BD6EE3">
        <w:rPr>
          <w:rFonts w:ascii="Arial" w:hAnsi="Arial" w:cs="Arial"/>
          <w:b/>
          <w:sz w:val="20"/>
          <w:lang w:val="pt-BR"/>
        </w:rPr>
        <w:t>2</w:t>
      </w:r>
      <w:r w:rsidR="00D35CA8">
        <w:rPr>
          <w:rFonts w:ascii="Arial" w:hAnsi="Arial" w:cs="Arial"/>
          <w:b/>
          <w:sz w:val="20"/>
          <w:lang w:val="pt-BR"/>
        </w:rPr>
        <w:t>2</w:t>
      </w:r>
      <w:r w:rsidR="006D382F">
        <w:rPr>
          <w:rFonts w:ascii="Arial" w:hAnsi="Arial" w:cs="Arial"/>
          <w:b/>
          <w:sz w:val="20"/>
          <w:lang w:val="pt-BR"/>
        </w:rPr>
        <w:t>.</w:t>
      </w:r>
      <w:r w:rsidRPr="00BD6EE3">
        <w:rPr>
          <w:rFonts w:ascii="Arial" w:hAnsi="Arial" w:cs="Arial"/>
          <w:b/>
          <w:sz w:val="20"/>
          <w:lang w:val="pt-BR"/>
        </w:rPr>
        <w:t xml:space="preserve"> DISPOSIÇÕES FINAIS</w:t>
      </w:r>
    </w:p>
    <w:p w:rsidR="00106E96" w:rsidRDefault="00106E96" w:rsidP="00D93FC3">
      <w:pPr>
        <w:pStyle w:val="Textopadro"/>
        <w:widowControl/>
        <w:jc w:val="both"/>
        <w:rPr>
          <w:rFonts w:ascii="Arial" w:hAnsi="Arial" w:cs="Arial"/>
          <w:sz w:val="20"/>
          <w:lang w:val="pt-BR"/>
        </w:rPr>
      </w:pPr>
    </w:p>
    <w:p w:rsidR="00005355" w:rsidRPr="00BD6EE3" w:rsidRDefault="00005355" w:rsidP="00D93FC3">
      <w:pPr>
        <w:pStyle w:val="Textopadro"/>
        <w:widowControl/>
        <w:jc w:val="both"/>
        <w:rPr>
          <w:rFonts w:ascii="Arial" w:hAnsi="Arial" w:cs="Arial"/>
          <w:sz w:val="20"/>
          <w:lang w:val="pt-BR"/>
        </w:rPr>
      </w:pPr>
    </w:p>
    <w:p w:rsidR="00136FC0" w:rsidRPr="00136FC0" w:rsidRDefault="00136FC0" w:rsidP="00136FC0">
      <w:pPr>
        <w:spacing w:after="5" w:line="248" w:lineRule="auto"/>
        <w:jc w:val="both"/>
        <w:rPr>
          <w:rFonts w:ascii="Arial" w:eastAsia="Arial" w:hAnsi="Arial" w:cs="Arial"/>
          <w:color w:val="000000"/>
          <w:sz w:val="20"/>
          <w:szCs w:val="22"/>
          <w:lang w:eastAsia="pt-BR"/>
        </w:rPr>
      </w:pPr>
      <w:r w:rsidRPr="00136FC0">
        <w:rPr>
          <w:rFonts w:ascii="Arial" w:eastAsia="Arial" w:hAnsi="Arial" w:cs="Arial"/>
          <w:b/>
          <w:color w:val="000000"/>
          <w:sz w:val="20"/>
          <w:szCs w:val="22"/>
          <w:lang w:eastAsia="pt-BR"/>
        </w:rPr>
        <w:t>22.01.</w:t>
      </w:r>
      <w:r w:rsidRPr="00136FC0">
        <w:rPr>
          <w:rFonts w:ascii="Arial" w:eastAsia="Arial" w:hAnsi="Arial" w:cs="Arial"/>
          <w:color w:val="000000"/>
          <w:sz w:val="20"/>
          <w:szCs w:val="22"/>
          <w:lang w:eastAsia="pt-BR"/>
        </w:rPr>
        <w:t xml:space="preserve"> A presente licitação não importa necessariamente em contratação, podendo a SAECIL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 </w:t>
      </w:r>
    </w:p>
    <w:p w:rsidR="00136FC0" w:rsidRPr="00136FC0" w:rsidRDefault="00136FC0" w:rsidP="00136FC0">
      <w:pPr>
        <w:spacing w:after="5" w:line="248" w:lineRule="auto"/>
        <w:jc w:val="both"/>
        <w:rPr>
          <w:rFonts w:ascii="Arial" w:eastAsia="Arial" w:hAnsi="Arial" w:cs="Arial"/>
          <w:b/>
          <w:color w:val="000000"/>
          <w:sz w:val="20"/>
          <w:szCs w:val="22"/>
          <w:lang w:eastAsia="pt-BR"/>
        </w:rPr>
      </w:pPr>
    </w:p>
    <w:p w:rsidR="00136FC0" w:rsidRPr="00136FC0" w:rsidRDefault="00136FC0" w:rsidP="00136FC0">
      <w:pPr>
        <w:spacing w:after="5" w:line="248" w:lineRule="auto"/>
        <w:jc w:val="both"/>
        <w:rPr>
          <w:rFonts w:ascii="Arial" w:eastAsia="Arial" w:hAnsi="Arial" w:cs="Arial"/>
          <w:color w:val="000000"/>
          <w:sz w:val="20"/>
          <w:szCs w:val="22"/>
          <w:lang w:eastAsia="pt-BR"/>
        </w:rPr>
      </w:pPr>
      <w:r w:rsidRPr="00136FC0">
        <w:rPr>
          <w:rFonts w:ascii="Arial" w:eastAsia="Arial" w:hAnsi="Arial" w:cs="Arial"/>
          <w:b/>
          <w:color w:val="000000"/>
          <w:sz w:val="20"/>
          <w:szCs w:val="22"/>
          <w:lang w:eastAsia="pt-BR"/>
        </w:rPr>
        <w:t>22.02.</w:t>
      </w:r>
      <w:r w:rsidRPr="00136FC0">
        <w:rPr>
          <w:rFonts w:ascii="Arial" w:eastAsia="Arial" w:hAnsi="Arial" w:cs="Arial"/>
          <w:color w:val="000000"/>
          <w:sz w:val="20"/>
          <w:szCs w:val="22"/>
          <w:lang w:eastAsia="pt-BR"/>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 </w:t>
      </w:r>
    </w:p>
    <w:p w:rsidR="00136FC0" w:rsidRPr="00136FC0" w:rsidRDefault="00136FC0" w:rsidP="00136FC0">
      <w:pPr>
        <w:spacing w:after="5" w:line="248" w:lineRule="auto"/>
        <w:jc w:val="both"/>
        <w:rPr>
          <w:rFonts w:ascii="Arial" w:eastAsia="Arial" w:hAnsi="Arial" w:cs="Arial"/>
          <w:b/>
          <w:color w:val="000000"/>
          <w:sz w:val="20"/>
          <w:szCs w:val="22"/>
          <w:lang w:eastAsia="pt-BR"/>
        </w:rPr>
      </w:pPr>
    </w:p>
    <w:p w:rsidR="00136FC0" w:rsidRPr="00136FC0" w:rsidRDefault="00136FC0" w:rsidP="00136FC0">
      <w:pPr>
        <w:spacing w:after="5" w:line="248" w:lineRule="auto"/>
        <w:jc w:val="both"/>
        <w:rPr>
          <w:rFonts w:ascii="Arial" w:eastAsia="Arial" w:hAnsi="Arial" w:cs="Arial"/>
          <w:color w:val="000000"/>
          <w:sz w:val="20"/>
          <w:szCs w:val="22"/>
          <w:lang w:eastAsia="pt-BR"/>
        </w:rPr>
      </w:pPr>
      <w:r w:rsidRPr="00136FC0">
        <w:rPr>
          <w:rFonts w:ascii="Arial" w:eastAsia="Arial" w:hAnsi="Arial" w:cs="Arial"/>
          <w:b/>
          <w:color w:val="000000"/>
          <w:sz w:val="20"/>
          <w:szCs w:val="22"/>
          <w:lang w:eastAsia="pt-BR"/>
        </w:rPr>
        <w:t>22.03.</w:t>
      </w:r>
      <w:r w:rsidRPr="00136FC0">
        <w:rPr>
          <w:rFonts w:ascii="Arial" w:eastAsia="Arial" w:hAnsi="Arial" w:cs="Arial"/>
          <w:color w:val="000000"/>
          <w:sz w:val="20"/>
          <w:szCs w:val="22"/>
          <w:lang w:eastAsia="pt-BR"/>
        </w:rPr>
        <w:t xml:space="preserve"> É facultado ao Pregoeiro ou à autoridade a ele superior, em qualquer fase da licitação, promover diligências com vistas a esclarecer ou a complementar a instrução do processo. </w:t>
      </w:r>
    </w:p>
    <w:p w:rsidR="00136FC0" w:rsidRPr="00136FC0" w:rsidRDefault="00136FC0" w:rsidP="00136FC0">
      <w:pPr>
        <w:spacing w:line="259" w:lineRule="auto"/>
        <w:rPr>
          <w:rFonts w:ascii="Arial" w:eastAsia="Arial" w:hAnsi="Arial" w:cs="Arial"/>
          <w:color w:val="000000"/>
          <w:sz w:val="20"/>
          <w:szCs w:val="22"/>
          <w:lang w:eastAsia="pt-BR"/>
        </w:rPr>
      </w:pPr>
      <w:r w:rsidRPr="00136FC0">
        <w:rPr>
          <w:rFonts w:ascii="Arial" w:eastAsia="Arial" w:hAnsi="Arial" w:cs="Arial"/>
          <w:color w:val="000000"/>
          <w:sz w:val="20"/>
          <w:szCs w:val="22"/>
          <w:lang w:eastAsia="pt-BR"/>
        </w:rPr>
        <w:t xml:space="preserve"> </w:t>
      </w:r>
    </w:p>
    <w:p w:rsidR="00136FC0" w:rsidRPr="00136FC0" w:rsidRDefault="00136FC0" w:rsidP="00136FC0">
      <w:pPr>
        <w:spacing w:after="5" w:line="248" w:lineRule="auto"/>
        <w:jc w:val="both"/>
        <w:rPr>
          <w:rFonts w:ascii="Arial" w:eastAsia="Arial" w:hAnsi="Arial" w:cs="Arial"/>
          <w:color w:val="000000"/>
          <w:sz w:val="20"/>
          <w:szCs w:val="22"/>
          <w:lang w:eastAsia="pt-BR"/>
        </w:rPr>
      </w:pPr>
      <w:r w:rsidRPr="00136FC0">
        <w:rPr>
          <w:rFonts w:ascii="Arial" w:eastAsia="Arial" w:hAnsi="Arial" w:cs="Arial"/>
          <w:b/>
          <w:color w:val="000000"/>
          <w:sz w:val="20"/>
          <w:szCs w:val="22"/>
          <w:lang w:eastAsia="pt-BR"/>
        </w:rPr>
        <w:t>22.04.</w:t>
      </w:r>
      <w:r w:rsidRPr="00136FC0">
        <w:rPr>
          <w:rFonts w:ascii="Arial" w:eastAsia="Arial" w:hAnsi="Arial" w:cs="Arial"/>
          <w:color w:val="000000"/>
          <w:sz w:val="20"/>
          <w:szCs w:val="22"/>
          <w:lang w:eastAsia="pt-BR"/>
        </w:rPr>
        <w:t xml:space="preserve"> Os proponentes intimados para prestar quaisquer esclarecimentos adicionais deverão fazê-lo no prazo determinado pelo Pregoeiro, sob pena de desclassificação/inabilitação. </w:t>
      </w:r>
    </w:p>
    <w:p w:rsidR="00136FC0" w:rsidRPr="00136FC0" w:rsidRDefault="00136FC0" w:rsidP="00136FC0">
      <w:pPr>
        <w:spacing w:line="259" w:lineRule="auto"/>
        <w:rPr>
          <w:rFonts w:ascii="Arial" w:eastAsia="Arial" w:hAnsi="Arial" w:cs="Arial"/>
          <w:color w:val="000000"/>
          <w:sz w:val="20"/>
          <w:szCs w:val="22"/>
          <w:lang w:eastAsia="pt-BR"/>
        </w:rPr>
      </w:pPr>
      <w:r w:rsidRPr="00136FC0">
        <w:rPr>
          <w:rFonts w:ascii="Arial" w:eastAsia="Arial" w:hAnsi="Arial" w:cs="Arial"/>
          <w:b/>
          <w:color w:val="000000"/>
          <w:sz w:val="20"/>
          <w:szCs w:val="22"/>
          <w:lang w:eastAsia="pt-BR"/>
        </w:rPr>
        <w:t xml:space="preserve"> </w:t>
      </w:r>
    </w:p>
    <w:p w:rsidR="00136FC0" w:rsidRPr="00136FC0" w:rsidRDefault="00136FC0" w:rsidP="00136FC0">
      <w:pPr>
        <w:spacing w:after="5" w:line="248" w:lineRule="auto"/>
        <w:jc w:val="both"/>
        <w:rPr>
          <w:rFonts w:ascii="Arial" w:eastAsia="Arial" w:hAnsi="Arial" w:cs="Arial"/>
          <w:color w:val="000000"/>
          <w:sz w:val="20"/>
          <w:szCs w:val="22"/>
          <w:lang w:eastAsia="pt-BR"/>
        </w:rPr>
      </w:pPr>
      <w:r w:rsidRPr="00136FC0">
        <w:rPr>
          <w:rFonts w:ascii="Arial" w:eastAsia="Arial" w:hAnsi="Arial" w:cs="Arial"/>
          <w:b/>
          <w:color w:val="000000"/>
          <w:sz w:val="20"/>
          <w:szCs w:val="22"/>
          <w:lang w:eastAsia="pt-BR"/>
        </w:rPr>
        <w:t>22.05.</w:t>
      </w:r>
      <w:r w:rsidRPr="00136FC0">
        <w:rPr>
          <w:rFonts w:ascii="Arial" w:eastAsia="Arial" w:hAnsi="Arial" w:cs="Arial"/>
          <w:color w:val="000000"/>
          <w:sz w:val="20"/>
          <w:szCs w:val="22"/>
          <w:lang w:eastAsia="pt-BR"/>
        </w:rPr>
        <w:t xml:space="preserve"> As normas que disciplinam este Pregão serão sempre interpretadas em favor da ampliação da disputa entre os proponentes, desde que não comprometam o interesse da SAECIL, a finalidade e a segurança da contratação. </w:t>
      </w:r>
    </w:p>
    <w:p w:rsidR="00136FC0" w:rsidRPr="00136FC0" w:rsidRDefault="00136FC0" w:rsidP="00136FC0">
      <w:pPr>
        <w:spacing w:after="5" w:line="248" w:lineRule="auto"/>
        <w:jc w:val="both"/>
        <w:rPr>
          <w:rFonts w:ascii="Arial" w:eastAsia="Arial" w:hAnsi="Arial" w:cs="Arial"/>
          <w:b/>
          <w:color w:val="000000"/>
          <w:sz w:val="20"/>
          <w:szCs w:val="22"/>
          <w:lang w:eastAsia="pt-BR"/>
        </w:rPr>
      </w:pPr>
    </w:p>
    <w:p w:rsidR="00136FC0" w:rsidRPr="00136FC0" w:rsidRDefault="00136FC0" w:rsidP="00136FC0">
      <w:pPr>
        <w:spacing w:after="5" w:line="248" w:lineRule="auto"/>
        <w:jc w:val="both"/>
        <w:rPr>
          <w:rFonts w:ascii="Arial" w:eastAsia="Arial" w:hAnsi="Arial" w:cs="Arial"/>
          <w:color w:val="000000"/>
          <w:sz w:val="20"/>
          <w:szCs w:val="22"/>
          <w:lang w:eastAsia="pt-BR"/>
        </w:rPr>
      </w:pPr>
      <w:r w:rsidRPr="00136FC0">
        <w:rPr>
          <w:rFonts w:ascii="Arial" w:eastAsia="Arial" w:hAnsi="Arial" w:cs="Arial"/>
          <w:b/>
          <w:color w:val="000000"/>
          <w:sz w:val="20"/>
          <w:szCs w:val="22"/>
          <w:lang w:eastAsia="pt-BR"/>
        </w:rPr>
        <w:t>22.06.</w:t>
      </w:r>
      <w:r w:rsidRPr="00136FC0">
        <w:rPr>
          <w:rFonts w:ascii="Arial" w:eastAsia="Arial" w:hAnsi="Arial" w:cs="Arial"/>
          <w:color w:val="000000"/>
          <w:sz w:val="20"/>
          <w:szCs w:val="22"/>
          <w:lang w:eastAsia="pt-BR"/>
        </w:rPr>
        <w:t xml:space="preserve"> É vedado à empresa ceder, transferir ou subcontratar, total ou parcialmente, o objeto sem prévia autorização expressa da SAECIL. Nenhuma transferência, mesmo que autorizada, isentará a empresa vencedora de suas responsabilidades contratuais e legais. </w:t>
      </w:r>
    </w:p>
    <w:p w:rsidR="00136FC0" w:rsidRPr="00136FC0" w:rsidRDefault="00136FC0" w:rsidP="00136FC0">
      <w:pPr>
        <w:spacing w:after="5" w:line="248" w:lineRule="auto"/>
        <w:jc w:val="both"/>
        <w:rPr>
          <w:rFonts w:ascii="Arial" w:eastAsia="Arial" w:hAnsi="Arial" w:cs="Arial"/>
          <w:b/>
          <w:color w:val="000000"/>
          <w:sz w:val="20"/>
          <w:szCs w:val="22"/>
          <w:lang w:eastAsia="pt-BR"/>
        </w:rPr>
      </w:pPr>
    </w:p>
    <w:p w:rsidR="00136FC0" w:rsidRPr="00136FC0" w:rsidRDefault="00136FC0" w:rsidP="00136FC0">
      <w:pPr>
        <w:spacing w:after="5" w:line="248" w:lineRule="auto"/>
        <w:jc w:val="both"/>
        <w:rPr>
          <w:rFonts w:ascii="Arial" w:eastAsia="Arial" w:hAnsi="Arial" w:cs="Arial"/>
          <w:color w:val="000000"/>
          <w:sz w:val="20"/>
          <w:szCs w:val="22"/>
          <w:lang w:eastAsia="pt-BR"/>
        </w:rPr>
      </w:pPr>
      <w:r w:rsidRPr="00136FC0">
        <w:rPr>
          <w:rFonts w:ascii="Arial" w:eastAsia="Arial" w:hAnsi="Arial" w:cs="Arial"/>
          <w:b/>
          <w:color w:val="000000"/>
          <w:sz w:val="20"/>
          <w:szCs w:val="22"/>
          <w:lang w:eastAsia="pt-BR"/>
        </w:rPr>
        <w:t>22.07.</w:t>
      </w:r>
      <w:r w:rsidRPr="00136FC0">
        <w:rPr>
          <w:rFonts w:ascii="Arial" w:eastAsia="Arial" w:hAnsi="Arial" w:cs="Arial"/>
          <w:color w:val="000000"/>
          <w:sz w:val="20"/>
          <w:szCs w:val="22"/>
          <w:lang w:eastAsia="pt-BR"/>
        </w:rPr>
        <w:t xml:space="preserve"> As decisões referentes a este processo licitatório poderão ser comunicadas aos proponentes por qualquer meio de comunicação que comprove o recebimento ou, ainda, mediante publicação no Diário Oficial do Estado de São Paulo, Seção I, Poder Executivo – Caderno “Diário dos Municípios”. </w:t>
      </w:r>
    </w:p>
    <w:p w:rsidR="00136FC0" w:rsidRPr="00136FC0" w:rsidRDefault="00136FC0" w:rsidP="00136FC0">
      <w:pPr>
        <w:spacing w:line="259" w:lineRule="auto"/>
        <w:rPr>
          <w:rFonts w:ascii="Arial" w:eastAsia="Arial" w:hAnsi="Arial" w:cs="Arial"/>
          <w:color w:val="000000"/>
          <w:sz w:val="20"/>
          <w:szCs w:val="22"/>
          <w:lang w:eastAsia="pt-BR"/>
        </w:rPr>
      </w:pPr>
      <w:r w:rsidRPr="00136FC0">
        <w:rPr>
          <w:rFonts w:ascii="Arial" w:eastAsia="Arial" w:hAnsi="Arial" w:cs="Arial"/>
          <w:b/>
          <w:color w:val="000000"/>
          <w:sz w:val="20"/>
          <w:szCs w:val="22"/>
          <w:lang w:eastAsia="pt-BR"/>
        </w:rPr>
        <w:t xml:space="preserve"> </w:t>
      </w:r>
    </w:p>
    <w:p w:rsidR="00136FC0" w:rsidRPr="00136FC0" w:rsidRDefault="00136FC0" w:rsidP="00136FC0">
      <w:pPr>
        <w:spacing w:after="5" w:line="248" w:lineRule="auto"/>
        <w:jc w:val="both"/>
        <w:rPr>
          <w:rFonts w:ascii="Arial" w:eastAsia="Arial" w:hAnsi="Arial" w:cs="Arial"/>
          <w:color w:val="000000"/>
          <w:sz w:val="20"/>
          <w:szCs w:val="22"/>
          <w:lang w:eastAsia="pt-BR"/>
        </w:rPr>
      </w:pPr>
      <w:r w:rsidRPr="00136FC0">
        <w:rPr>
          <w:rFonts w:ascii="Arial" w:eastAsia="Arial" w:hAnsi="Arial" w:cs="Arial"/>
          <w:b/>
          <w:color w:val="000000"/>
          <w:sz w:val="20"/>
          <w:szCs w:val="22"/>
          <w:lang w:eastAsia="pt-BR"/>
        </w:rPr>
        <w:t>22.08.</w:t>
      </w:r>
      <w:r w:rsidRPr="00136FC0">
        <w:rPr>
          <w:rFonts w:ascii="Arial" w:eastAsia="Arial" w:hAnsi="Arial" w:cs="Arial"/>
          <w:color w:val="000000"/>
          <w:sz w:val="20"/>
          <w:szCs w:val="22"/>
          <w:lang w:eastAsia="pt-BR"/>
        </w:rPr>
        <w:t xml:space="preserve"> 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 </w:t>
      </w:r>
    </w:p>
    <w:p w:rsidR="00136FC0" w:rsidRPr="00136FC0" w:rsidRDefault="00136FC0" w:rsidP="00136FC0">
      <w:pPr>
        <w:spacing w:line="259" w:lineRule="auto"/>
        <w:rPr>
          <w:rFonts w:ascii="Arial" w:eastAsia="Arial" w:hAnsi="Arial" w:cs="Arial"/>
          <w:color w:val="000000"/>
          <w:sz w:val="20"/>
          <w:szCs w:val="22"/>
          <w:lang w:eastAsia="pt-BR"/>
        </w:rPr>
      </w:pPr>
      <w:r w:rsidRPr="00136FC0">
        <w:rPr>
          <w:rFonts w:ascii="Arial" w:eastAsia="Arial" w:hAnsi="Arial" w:cs="Arial"/>
          <w:color w:val="000000"/>
          <w:sz w:val="20"/>
          <w:szCs w:val="22"/>
          <w:lang w:eastAsia="pt-BR"/>
        </w:rPr>
        <w:t xml:space="preserve"> </w:t>
      </w:r>
    </w:p>
    <w:p w:rsidR="00136FC0" w:rsidRPr="00136FC0" w:rsidRDefault="00136FC0" w:rsidP="00136FC0">
      <w:pPr>
        <w:spacing w:after="5" w:line="248" w:lineRule="auto"/>
        <w:jc w:val="both"/>
        <w:rPr>
          <w:rFonts w:ascii="Arial" w:eastAsia="Arial" w:hAnsi="Arial" w:cs="Arial"/>
          <w:color w:val="000000"/>
          <w:sz w:val="20"/>
          <w:szCs w:val="22"/>
          <w:lang w:eastAsia="pt-BR"/>
        </w:rPr>
      </w:pPr>
      <w:r w:rsidRPr="00136FC0">
        <w:rPr>
          <w:rFonts w:ascii="Arial" w:eastAsia="Arial" w:hAnsi="Arial" w:cs="Arial"/>
          <w:b/>
          <w:color w:val="000000"/>
          <w:sz w:val="20"/>
          <w:szCs w:val="22"/>
          <w:lang w:eastAsia="pt-BR"/>
        </w:rPr>
        <w:t>22.09.</w:t>
      </w:r>
      <w:r w:rsidRPr="00136FC0">
        <w:rPr>
          <w:rFonts w:ascii="Arial" w:eastAsia="Arial" w:hAnsi="Arial" w:cs="Arial"/>
          <w:color w:val="000000"/>
          <w:sz w:val="20"/>
          <w:szCs w:val="22"/>
          <w:lang w:eastAsia="pt-BR"/>
        </w:rPr>
        <w:t xml:space="preserve"> O foro designado para julgamento de quaisquer questões judiciais resultantes deste Edital será o de Leme/SP, considerado aquele a que está vinculado o município. </w:t>
      </w:r>
    </w:p>
    <w:p w:rsidR="00136FC0" w:rsidRPr="00136FC0" w:rsidRDefault="00136FC0" w:rsidP="00136FC0">
      <w:pPr>
        <w:spacing w:after="5" w:line="248" w:lineRule="auto"/>
        <w:jc w:val="both"/>
        <w:rPr>
          <w:rFonts w:ascii="Arial" w:eastAsia="Arial" w:hAnsi="Arial" w:cs="Arial"/>
          <w:b/>
          <w:color w:val="000000"/>
          <w:sz w:val="20"/>
          <w:szCs w:val="22"/>
          <w:lang w:eastAsia="pt-BR"/>
        </w:rPr>
      </w:pPr>
    </w:p>
    <w:p w:rsidR="00005355" w:rsidRDefault="00005355" w:rsidP="00136FC0">
      <w:pPr>
        <w:spacing w:after="5" w:line="248" w:lineRule="auto"/>
        <w:jc w:val="both"/>
        <w:rPr>
          <w:rFonts w:ascii="Arial" w:eastAsia="Arial" w:hAnsi="Arial" w:cs="Arial"/>
          <w:b/>
          <w:color w:val="000000"/>
          <w:sz w:val="20"/>
          <w:szCs w:val="22"/>
          <w:lang w:eastAsia="pt-BR"/>
        </w:rPr>
      </w:pPr>
    </w:p>
    <w:p w:rsidR="00005355" w:rsidRDefault="00005355" w:rsidP="00136FC0">
      <w:pPr>
        <w:spacing w:after="5" w:line="248" w:lineRule="auto"/>
        <w:jc w:val="both"/>
        <w:rPr>
          <w:rFonts w:ascii="Arial" w:eastAsia="Arial" w:hAnsi="Arial" w:cs="Arial"/>
          <w:b/>
          <w:color w:val="000000"/>
          <w:sz w:val="20"/>
          <w:szCs w:val="22"/>
          <w:lang w:eastAsia="pt-BR"/>
        </w:rPr>
      </w:pPr>
    </w:p>
    <w:p w:rsidR="00005355" w:rsidRDefault="00005355" w:rsidP="00136FC0">
      <w:pPr>
        <w:spacing w:after="5" w:line="248" w:lineRule="auto"/>
        <w:jc w:val="both"/>
        <w:rPr>
          <w:rFonts w:ascii="Arial" w:eastAsia="Arial" w:hAnsi="Arial" w:cs="Arial"/>
          <w:b/>
          <w:color w:val="000000"/>
          <w:sz w:val="20"/>
          <w:szCs w:val="22"/>
          <w:lang w:eastAsia="pt-BR"/>
        </w:rPr>
      </w:pPr>
    </w:p>
    <w:p w:rsidR="00136FC0" w:rsidRPr="00136FC0" w:rsidRDefault="00136FC0" w:rsidP="00136FC0">
      <w:pPr>
        <w:spacing w:after="5" w:line="248" w:lineRule="auto"/>
        <w:jc w:val="both"/>
        <w:rPr>
          <w:rFonts w:ascii="Arial" w:eastAsia="Arial" w:hAnsi="Arial" w:cs="Arial"/>
          <w:color w:val="000000"/>
          <w:sz w:val="20"/>
          <w:szCs w:val="22"/>
          <w:lang w:eastAsia="pt-BR"/>
        </w:rPr>
      </w:pPr>
      <w:r w:rsidRPr="00136FC0">
        <w:rPr>
          <w:rFonts w:ascii="Arial" w:eastAsia="Arial" w:hAnsi="Arial" w:cs="Arial"/>
          <w:b/>
          <w:color w:val="000000"/>
          <w:sz w:val="20"/>
          <w:szCs w:val="22"/>
          <w:lang w:eastAsia="pt-BR"/>
        </w:rPr>
        <w:t>22.10.</w:t>
      </w:r>
      <w:r w:rsidRPr="00136FC0">
        <w:rPr>
          <w:rFonts w:ascii="Arial" w:eastAsia="Arial" w:hAnsi="Arial" w:cs="Arial"/>
          <w:color w:val="000000"/>
          <w:sz w:val="20"/>
          <w:szCs w:val="22"/>
          <w:lang w:eastAsia="pt-BR"/>
        </w:rPr>
        <w:t xml:space="preserve"> O Pregoeiro e sua Equipe de Apoio atenderão aos interessados no horário de 08h00 às 16h00, de segunda a sexta-feira, exceto feriados, na Divisão Técnica Administrativa, localizada à Rua Padre Julião, 971, Centro, Leme/SP, para melhores esclarecimentos, se necessários. </w:t>
      </w:r>
    </w:p>
    <w:p w:rsidR="00106E96" w:rsidRDefault="00106E96" w:rsidP="00136FC0">
      <w:pPr>
        <w:spacing w:after="5" w:line="248" w:lineRule="auto"/>
        <w:jc w:val="both"/>
        <w:rPr>
          <w:rFonts w:ascii="Arial" w:eastAsia="Arial" w:hAnsi="Arial" w:cs="Arial"/>
          <w:b/>
          <w:color w:val="000000"/>
          <w:sz w:val="20"/>
          <w:szCs w:val="22"/>
          <w:lang w:eastAsia="pt-BR"/>
        </w:rPr>
      </w:pPr>
    </w:p>
    <w:p w:rsidR="00136FC0" w:rsidRPr="00136FC0" w:rsidRDefault="00136FC0" w:rsidP="00136FC0">
      <w:pPr>
        <w:spacing w:after="5" w:line="248" w:lineRule="auto"/>
        <w:jc w:val="both"/>
        <w:rPr>
          <w:rFonts w:ascii="Arial" w:eastAsia="Arial" w:hAnsi="Arial" w:cs="Arial"/>
          <w:color w:val="000000"/>
          <w:sz w:val="20"/>
          <w:szCs w:val="22"/>
          <w:lang w:eastAsia="pt-BR"/>
        </w:rPr>
      </w:pPr>
      <w:r w:rsidRPr="00136FC0">
        <w:rPr>
          <w:rFonts w:ascii="Arial" w:eastAsia="Arial" w:hAnsi="Arial" w:cs="Arial"/>
          <w:b/>
          <w:color w:val="000000"/>
          <w:sz w:val="20"/>
          <w:szCs w:val="22"/>
          <w:lang w:eastAsia="pt-BR"/>
        </w:rPr>
        <w:t>22.11.</w:t>
      </w:r>
      <w:r w:rsidRPr="00136FC0">
        <w:rPr>
          <w:rFonts w:ascii="Arial" w:eastAsia="Arial" w:hAnsi="Arial" w:cs="Arial"/>
          <w:color w:val="000000"/>
          <w:sz w:val="20"/>
          <w:szCs w:val="22"/>
          <w:lang w:eastAsia="pt-BR"/>
        </w:rPr>
        <w:t xml:space="preserve"> A documentação apresentada para fins de habilitação da empresa vencedora fará parte dos autos da licitação e não será devolvida ao proponente.  </w:t>
      </w:r>
    </w:p>
    <w:p w:rsidR="00136FC0" w:rsidRPr="00136FC0" w:rsidRDefault="00136FC0" w:rsidP="00136FC0">
      <w:pPr>
        <w:spacing w:after="5" w:line="248" w:lineRule="auto"/>
        <w:jc w:val="both"/>
        <w:rPr>
          <w:rFonts w:ascii="Arial" w:eastAsia="Arial" w:hAnsi="Arial" w:cs="Arial"/>
          <w:b/>
          <w:color w:val="000000"/>
          <w:sz w:val="20"/>
          <w:szCs w:val="22"/>
          <w:lang w:eastAsia="pt-BR"/>
        </w:rPr>
      </w:pPr>
    </w:p>
    <w:p w:rsidR="00136FC0" w:rsidRPr="00136FC0" w:rsidRDefault="00136FC0" w:rsidP="00136FC0">
      <w:pPr>
        <w:spacing w:after="5" w:line="248" w:lineRule="auto"/>
        <w:jc w:val="both"/>
        <w:rPr>
          <w:rFonts w:ascii="Arial" w:eastAsia="Arial" w:hAnsi="Arial" w:cs="Arial"/>
          <w:color w:val="000000"/>
          <w:sz w:val="20"/>
          <w:szCs w:val="22"/>
          <w:lang w:eastAsia="pt-BR"/>
        </w:rPr>
      </w:pPr>
      <w:r w:rsidRPr="00136FC0">
        <w:rPr>
          <w:rFonts w:ascii="Arial" w:eastAsia="Arial" w:hAnsi="Arial" w:cs="Arial"/>
          <w:b/>
          <w:color w:val="000000"/>
          <w:sz w:val="20"/>
          <w:szCs w:val="22"/>
          <w:lang w:eastAsia="pt-BR"/>
        </w:rPr>
        <w:t>22.12.</w:t>
      </w:r>
      <w:r w:rsidRPr="00136FC0">
        <w:rPr>
          <w:rFonts w:ascii="Arial" w:eastAsia="Arial" w:hAnsi="Arial" w:cs="Arial"/>
          <w:color w:val="000000"/>
          <w:sz w:val="20"/>
          <w:szCs w:val="22"/>
          <w:lang w:eastAsia="pt-BR"/>
        </w:rPr>
        <w:t xml:space="preserve">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 </w:t>
      </w:r>
    </w:p>
    <w:p w:rsidR="00136FC0" w:rsidRPr="00136FC0" w:rsidRDefault="00136FC0" w:rsidP="00136FC0">
      <w:pPr>
        <w:tabs>
          <w:tab w:val="left" w:pos="9639"/>
        </w:tabs>
        <w:jc w:val="both"/>
        <w:rPr>
          <w:rFonts w:ascii="Arial" w:hAnsi="Arial" w:cs="Arial"/>
          <w:color w:val="000000"/>
          <w:sz w:val="20"/>
          <w:szCs w:val="20"/>
        </w:rPr>
      </w:pPr>
    </w:p>
    <w:p w:rsidR="00136FC0" w:rsidRPr="00136FC0" w:rsidRDefault="00136FC0" w:rsidP="00136FC0">
      <w:pPr>
        <w:tabs>
          <w:tab w:val="left" w:pos="9639"/>
        </w:tabs>
        <w:jc w:val="both"/>
        <w:rPr>
          <w:rFonts w:ascii="Arial" w:hAnsi="Arial" w:cs="Arial"/>
          <w:sz w:val="20"/>
          <w:szCs w:val="20"/>
        </w:rPr>
      </w:pPr>
      <w:r w:rsidRPr="00136FC0">
        <w:rPr>
          <w:rFonts w:ascii="Arial" w:hAnsi="Arial" w:cs="Arial"/>
          <w:b/>
          <w:sz w:val="20"/>
          <w:szCs w:val="20"/>
        </w:rPr>
        <w:t>22.13.</w:t>
      </w:r>
      <w:r w:rsidRPr="00136FC0">
        <w:rPr>
          <w:rFonts w:ascii="Arial" w:hAnsi="Arial" w:cs="Arial"/>
          <w:sz w:val="20"/>
          <w:szCs w:val="20"/>
        </w:rPr>
        <w:t xml:space="preserve"> Os casos omissos neste Edital serão resolvidos pelo Pregoeiro, ouvidos, se for o caso, os órgãos técnicos especializados da SAECIL, nos termos das Leis n°. 8.666/93 e n°. 10.520/2002, Lei Complementar nº. 123/06, e suas alterações, e Decreto Municipal n°. 5.313/2006.</w:t>
      </w:r>
    </w:p>
    <w:p w:rsidR="00136FC0" w:rsidRPr="00136FC0" w:rsidRDefault="00136FC0" w:rsidP="00136FC0">
      <w:pPr>
        <w:jc w:val="both"/>
        <w:rPr>
          <w:rFonts w:ascii="Arial" w:hAnsi="Arial" w:cs="Arial"/>
          <w:sz w:val="20"/>
          <w:szCs w:val="20"/>
        </w:rPr>
      </w:pPr>
    </w:p>
    <w:p w:rsidR="005F2D4E" w:rsidRPr="00CB5E03" w:rsidRDefault="005F2D4E" w:rsidP="005F2D4E">
      <w:pPr>
        <w:tabs>
          <w:tab w:val="left" w:pos="9639"/>
        </w:tabs>
        <w:jc w:val="both"/>
        <w:rPr>
          <w:rFonts w:ascii="Arial" w:hAnsi="Arial" w:cs="Arial"/>
          <w:sz w:val="20"/>
          <w:szCs w:val="20"/>
        </w:rPr>
      </w:pPr>
    </w:p>
    <w:p w:rsidR="007D66D3" w:rsidRDefault="007D66D3" w:rsidP="005F2D4E">
      <w:pPr>
        <w:jc w:val="both"/>
        <w:rPr>
          <w:rFonts w:ascii="Arial" w:hAnsi="Arial" w:cs="Arial"/>
          <w:sz w:val="20"/>
          <w:szCs w:val="20"/>
        </w:rPr>
      </w:pPr>
    </w:p>
    <w:p w:rsidR="005F2D4E" w:rsidRPr="002D7602" w:rsidRDefault="005F2D4E" w:rsidP="005F2D4E">
      <w:pPr>
        <w:jc w:val="both"/>
        <w:rPr>
          <w:rFonts w:ascii="Arial" w:hAnsi="Arial" w:cs="Arial"/>
          <w:sz w:val="20"/>
          <w:szCs w:val="20"/>
        </w:rPr>
      </w:pPr>
      <w:r w:rsidRPr="002D7602">
        <w:rPr>
          <w:rFonts w:ascii="Arial" w:hAnsi="Arial" w:cs="Arial"/>
          <w:sz w:val="20"/>
          <w:szCs w:val="20"/>
        </w:rPr>
        <w:t xml:space="preserve">Leme, </w:t>
      </w:r>
      <w:r w:rsidR="00005355">
        <w:rPr>
          <w:rFonts w:ascii="Arial" w:hAnsi="Arial" w:cs="Arial"/>
          <w:sz w:val="20"/>
          <w:szCs w:val="20"/>
        </w:rPr>
        <w:t xml:space="preserve">01 de março de 2023. </w:t>
      </w:r>
    </w:p>
    <w:p w:rsidR="00A22BF5" w:rsidRDefault="00A22BF5" w:rsidP="005F2D4E">
      <w:pPr>
        <w:jc w:val="both"/>
        <w:rPr>
          <w:rFonts w:ascii="Arial" w:hAnsi="Arial" w:cs="Arial"/>
          <w:sz w:val="20"/>
          <w:szCs w:val="20"/>
        </w:rPr>
      </w:pPr>
    </w:p>
    <w:p w:rsidR="00127E23" w:rsidRPr="002D7602" w:rsidRDefault="00127E23" w:rsidP="00136FC0">
      <w:pPr>
        <w:jc w:val="center"/>
        <w:rPr>
          <w:rFonts w:ascii="Arial" w:hAnsi="Arial" w:cs="Arial"/>
          <w:sz w:val="20"/>
          <w:szCs w:val="20"/>
        </w:rPr>
      </w:pPr>
    </w:p>
    <w:p w:rsidR="005F2D4E" w:rsidRPr="002D7602" w:rsidRDefault="005F2D4E" w:rsidP="00136FC0">
      <w:pPr>
        <w:pStyle w:val="Ttulo3"/>
        <w:tabs>
          <w:tab w:val="left" w:pos="9639"/>
        </w:tabs>
        <w:spacing w:before="0"/>
        <w:jc w:val="center"/>
        <w:rPr>
          <w:rFonts w:ascii="Arial" w:hAnsi="Arial" w:cs="Arial"/>
          <w:sz w:val="20"/>
          <w:szCs w:val="20"/>
        </w:rPr>
      </w:pPr>
    </w:p>
    <w:p w:rsidR="005F2D4E" w:rsidRPr="000140B3" w:rsidRDefault="005F2D4E" w:rsidP="00136FC0">
      <w:pPr>
        <w:jc w:val="center"/>
        <w:rPr>
          <w:rFonts w:ascii="Arial" w:hAnsi="Arial" w:cs="Arial"/>
          <w:sz w:val="20"/>
          <w:szCs w:val="20"/>
        </w:rPr>
      </w:pPr>
      <w:r w:rsidRPr="000140B3">
        <w:rPr>
          <w:rFonts w:ascii="Arial" w:hAnsi="Arial" w:cs="Arial"/>
          <w:sz w:val="20"/>
          <w:szCs w:val="20"/>
        </w:rPr>
        <w:t>_____________________________</w:t>
      </w:r>
    </w:p>
    <w:p w:rsidR="00136FC0" w:rsidRPr="00136FC0" w:rsidRDefault="00136FC0" w:rsidP="00136FC0">
      <w:pPr>
        <w:pStyle w:val="Pr-formataoHTML"/>
        <w:jc w:val="center"/>
        <w:rPr>
          <w:rFonts w:ascii="Arial" w:hAnsi="Arial" w:cs="Arial"/>
          <w:color w:val="000000"/>
        </w:rPr>
      </w:pPr>
      <w:r w:rsidRPr="00136FC0">
        <w:rPr>
          <w:rFonts w:ascii="Arial" w:hAnsi="Arial" w:cs="Arial"/>
          <w:color w:val="000000"/>
        </w:rPr>
        <w:t>Maurício Rodrigues Ramos</w:t>
      </w:r>
    </w:p>
    <w:p w:rsidR="00136FC0" w:rsidRPr="005F2D4E" w:rsidRDefault="00136FC0" w:rsidP="00136FC0">
      <w:pPr>
        <w:pStyle w:val="Pr-formataoHTML"/>
        <w:jc w:val="center"/>
        <w:rPr>
          <w:rFonts w:ascii="Arial" w:hAnsi="Arial" w:cs="Arial"/>
        </w:rPr>
      </w:pPr>
      <w:r w:rsidRPr="00136FC0">
        <w:rPr>
          <w:rFonts w:ascii="Arial" w:hAnsi="Arial" w:cs="Arial"/>
          <w:color w:val="000000"/>
        </w:rPr>
        <w:t>Diretor–Presidente</w:t>
      </w:r>
    </w:p>
    <w:p w:rsidR="00F03C54" w:rsidRPr="005F2D4E" w:rsidRDefault="00F03C54" w:rsidP="00136FC0">
      <w:pPr>
        <w:pStyle w:val="Pr-formataoHTML"/>
        <w:jc w:val="center"/>
        <w:rPr>
          <w:rFonts w:ascii="Arial" w:hAnsi="Arial" w:cs="Arial"/>
        </w:rPr>
      </w:pPr>
    </w:p>
    <w:sectPr w:rsidR="00F03C54" w:rsidRPr="005F2D4E" w:rsidSect="00B958DD">
      <w:footerReference w:type="default" r:id="rId10"/>
      <w:pgSz w:w="11906" w:h="16838"/>
      <w:pgMar w:top="2155" w:right="1134"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D6E" w:rsidRDefault="002E2D6E" w:rsidP="007914FF">
      <w:r>
        <w:separator/>
      </w:r>
    </w:p>
  </w:endnote>
  <w:endnote w:type="continuationSeparator" w:id="0">
    <w:p w:rsidR="002E2D6E" w:rsidRDefault="002E2D6E"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596511846"/>
      <w:docPartObj>
        <w:docPartGallery w:val="Page Numbers (Bottom of Page)"/>
        <w:docPartUnique/>
      </w:docPartObj>
    </w:sdtPr>
    <w:sdtContent>
      <w:sdt>
        <w:sdtPr>
          <w:rPr>
            <w:rFonts w:ascii="Arial" w:hAnsi="Arial" w:cs="Arial"/>
            <w:sz w:val="20"/>
            <w:szCs w:val="20"/>
          </w:rPr>
          <w:id w:val="2055885813"/>
          <w:docPartObj>
            <w:docPartGallery w:val="Page Numbers (Top of Page)"/>
            <w:docPartUnique/>
          </w:docPartObj>
        </w:sdtPr>
        <w:sdtContent>
          <w:p w:rsidR="00802D61" w:rsidRPr="00B958DD" w:rsidRDefault="00802D61">
            <w:pPr>
              <w:pStyle w:val="Rodap"/>
              <w:jc w:val="right"/>
              <w:rPr>
                <w:rFonts w:ascii="Arial" w:hAnsi="Arial" w:cs="Arial"/>
                <w:sz w:val="20"/>
                <w:szCs w:val="20"/>
              </w:rPr>
            </w:pPr>
            <w:r w:rsidRPr="00B958DD">
              <w:rPr>
                <w:rFonts w:ascii="Arial" w:hAnsi="Arial" w:cs="Arial"/>
                <w:sz w:val="20"/>
                <w:szCs w:val="20"/>
              </w:rPr>
              <w:t xml:space="preserve">Página </w:t>
            </w:r>
            <w:r w:rsidRPr="00B958DD">
              <w:rPr>
                <w:rFonts w:ascii="Arial" w:hAnsi="Arial" w:cs="Arial"/>
                <w:b/>
                <w:bCs/>
                <w:sz w:val="20"/>
                <w:szCs w:val="20"/>
              </w:rPr>
              <w:fldChar w:fldCharType="begin"/>
            </w:r>
            <w:r w:rsidRPr="00B958DD">
              <w:rPr>
                <w:rFonts w:ascii="Arial" w:hAnsi="Arial" w:cs="Arial"/>
                <w:b/>
                <w:bCs/>
                <w:sz w:val="20"/>
                <w:szCs w:val="20"/>
              </w:rPr>
              <w:instrText>PAGE</w:instrText>
            </w:r>
            <w:r w:rsidRPr="00B958DD">
              <w:rPr>
                <w:rFonts w:ascii="Arial" w:hAnsi="Arial" w:cs="Arial"/>
                <w:b/>
                <w:bCs/>
                <w:sz w:val="20"/>
                <w:szCs w:val="20"/>
              </w:rPr>
              <w:fldChar w:fldCharType="separate"/>
            </w:r>
            <w:r w:rsidR="00DC4430">
              <w:rPr>
                <w:rFonts w:ascii="Arial" w:hAnsi="Arial" w:cs="Arial"/>
                <w:b/>
                <w:bCs/>
                <w:noProof/>
                <w:sz w:val="20"/>
                <w:szCs w:val="20"/>
              </w:rPr>
              <w:t>14</w:t>
            </w:r>
            <w:r w:rsidRPr="00B958DD">
              <w:rPr>
                <w:rFonts w:ascii="Arial" w:hAnsi="Arial" w:cs="Arial"/>
                <w:b/>
                <w:bCs/>
                <w:sz w:val="20"/>
                <w:szCs w:val="20"/>
              </w:rPr>
              <w:fldChar w:fldCharType="end"/>
            </w:r>
            <w:r w:rsidRPr="00B958DD">
              <w:rPr>
                <w:rFonts w:ascii="Arial" w:hAnsi="Arial" w:cs="Arial"/>
                <w:sz w:val="20"/>
                <w:szCs w:val="20"/>
              </w:rPr>
              <w:t xml:space="preserve"> de </w:t>
            </w:r>
            <w:r w:rsidRPr="00B958DD">
              <w:rPr>
                <w:rFonts w:ascii="Arial" w:hAnsi="Arial" w:cs="Arial"/>
                <w:b/>
                <w:bCs/>
                <w:sz w:val="20"/>
                <w:szCs w:val="20"/>
              </w:rPr>
              <w:fldChar w:fldCharType="begin"/>
            </w:r>
            <w:r w:rsidRPr="00B958DD">
              <w:rPr>
                <w:rFonts w:ascii="Arial" w:hAnsi="Arial" w:cs="Arial"/>
                <w:b/>
                <w:bCs/>
                <w:sz w:val="20"/>
                <w:szCs w:val="20"/>
              </w:rPr>
              <w:instrText>NUMPAGES</w:instrText>
            </w:r>
            <w:r w:rsidRPr="00B958DD">
              <w:rPr>
                <w:rFonts w:ascii="Arial" w:hAnsi="Arial" w:cs="Arial"/>
                <w:b/>
                <w:bCs/>
                <w:sz w:val="20"/>
                <w:szCs w:val="20"/>
              </w:rPr>
              <w:fldChar w:fldCharType="separate"/>
            </w:r>
            <w:r w:rsidR="00DC4430">
              <w:rPr>
                <w:rFonts w:ascii="Arial" w:hAnsi="Arial" w:cs="Arial"/>
                <w:b/>
                <w:bCs/>
                <w:noProof/>
                <w:sz w:val="20"/>
                <w:szCs w:val="20"/>
              </w:rPr>
              <w:t>14</w:t>
            </w:r>
            <w:r w:rsidRPr="00B958DD">
              <w:rPr>
                <w:rFonts w:ascii="Arial" w:hAnsi="Arial" w:cs="Arial"/>
                <w:b/>
                <w:bCs/>
                <w:sz w:val="20"/>
                <w:szCs w:val="20"/>
              </w:rPr>
              <w:fldChar w:fldCharType="end"/>
            </w:r>
          </w:p>
        </w:sdtContent>
      </w:sdt>
    </w:sdtContent>
  </w:sdt>
  <w:p w:rsidR="00802D61" w:rsidRDefault="00802D6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D6E" w:rsidRDefault="002E2D6E" w:rsidP="007914FF">
      <w:r>
        <w:separator/>
      </w:r>
    </w:p>
  </w:footnote>
  <w:footnote w:type="continuationSeparator" w:id="0">
    <w:p w:rsidR="002E2D6E" w:rsidRDefault="002E2D6E"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59CE"/>
      </v:shape>
    </w:pict>
  </w:numPicBullet>
  <w:abstractNum w:abstractNumId="0" w15:restartNumberingAfterBreak="0">
    <w:nsid w:val="012647A8"/>
    <w:multiLevelType w:val="multilevel"/>
    <w:tmpl w:val="7D0E118E"/>
    <w:lvl w:ilvl="0">
      <w:start w:val="1"/>
      <w:numFmt w:val="decimalZero"/>
      <w:lvlText w:val="%1."/>
      <w:lvlJc w:val="left"/>
      <w:pPr>
        <w:ind w:left="570" w:hanging="570"/>
      </w:pPr>
      <w:rPr>
        <w:rFonts w:hint="default"/>
        <w:b/>
      </w:rPr>
    </w:lvl>
    <w:lvl w:ilvl="1">
      <w:start w:val="1"/>
      <w:numFmt w:val="decimalZero"/>
      <w:lvlText w:val="%1.%2."/>
      <w:lvlJc w:val="left"/>
      <w:pPr>
        <w:ind w:left="570" w:hanging="570"/>
      </w:pPr>
      <w:rPr>
        <w:rFonts w:hint="default"/>
        <w:b/>
      </w:rPr>
    </w:lvl>
    <w:lvl w:ilvl="2">
      <w:start w:val="1"/>
      <w:numFmt w:val="decimalZero"/>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4C652A4"/>
    <w:multiLevelType w:val="hybridMultilevel"/>
    <w:tmpl w:val="9B42B7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0656C6"/>
    <w:multiLevelType w:val="multilevel"/>
    <w:tmpl w:val="71706774"/>
    <w:lvl w:ilvl="0">
      <w:start w:val="1"/>
      <w:numFmt w:val="decimalZero"/>
      <w:lvlText w:val="%1."/>
      <w:lvlJc w:val="left"/>
      <w:pPr>
        <w:ind w:left="615" w:hanging="615"/>
      </w:pPr>
      <w:rPr>
        <w:rFonts w:hint="default"/>
      </w:rPr>
    </w:lvl>
    <w:lvl w:ilvl="1">
      <w:start w:val="1"/>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5"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0"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F6865B5"/>
    <w:multiLevelType w:val="hybridMultilevel"/>
    <w:tmpl w:val="535089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4C9100D"/>
    <w:multiLevelType w:val="hybridMultilevel"/>
    <w:tmpl w:val="1464A22C"/>
    <w:lvl w:ilvl="0" w:tplc="0DDE3B74">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4"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0"/>
  </w:num>
  <w:num w:numId="3">
    <w:abstractNumId w:val="6"/>
  </w:num>
  <w:num w:numId="4">
    <w:abstractNumId w:val="8"/>
  </w:num>
  <w:num w:numId="5">
    <w:abstractNumId w:val="10"/>
  </w:num>
  <w:num w:numId="6">
    <w:abstractNumId w:val="22"/>
  </w:num>
  <w:num w:numId="7">
    <w:abstractNumId w:val="16"/>
  </w:num>
  <w:num w:numId="8">
    <w:abstractNumId w:val="15"/>
  </w:num>
  <w:num w:numId="9">
    <w:abstractNumId w:val="7"/>
  </w:num>
  <w:num w:numId="10">
    <w:abstractNumId w:val="14"/>
  </w:num>
  <w:num w:numId="11">
    <w:abstractNumId w:val="9"/>
  </w:num>
  <w:num w:numId="12">
    <w:abstractNumId w:val="24"/>
  </w:num>
  <w:num w:numId="13">
    <w:abstractNumId w:val="17"/>
  </w:num>
  <w:num w:numId="14">
    <w:abstractNumId w:val="5"/>
  </w:num>
  <w:num w:numId="15">
    <w:abstractNumId w:val="2"/>
  </w:num>
  <w:num w:numId="16">
    <w:abstractNumId w:val="11"/>
  </w:num>
  <w:num w:numId="17">
    <w:abstractNumId w:val="13"/>
  </w:num>
  <w:num w:numId="18">
    <w:abstractNumId w:val="12"/>
  </w:num>
  <w:num w:numId="19">
    <w:abstractNumId w:val="18"/>
  </w:num>
  <w:num w:numId="20">
    <w:abstractNumId w:val="21"/>
  </w:num>
  <w:num w:numId="21">
    <w:abstractNumId w:val="19"/>
  </w:num>
  <w:num w:numId="22">
    <w:abstractNumId w:val="0"/>
  </w:num>
  <w:num w:numId="23">
    <w:abstractNumId w:val="23"/>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1675"/>
    <w:rsid w:val="00005355"/>
    <w:rsid w:val="00006D9D"/>
    <w:rsid w:val="00017609"/>
    <w:rsid w:val="00021DDD"/>
    <w:rsid w:val="0002469B"/>
    <w:rsid w:val="0003670A"/>
    <w:rsid w:val="00041BF1"/>
    <w:rsid w:val="000433BB"/>
    <w:rsid w:val="00046A35"/>
    <w:rsid w:val="0004783C"/>
    <w:rsid w:val="00053CE2"/>
    <w:rsid w:val="00060DE1"/>
    <w:rsid w:val="00081903"/>
    <w:rsid w:val="000A1148"/>
    <w:rsid w:val="000A13F5"/>
    <w:rsid w:val="000B6B2F"/>
    <w:rsid w:val="000C07F4"/>
    <w:rsid w:val="000D0FC6"/>
    <w:rsid w:val="000D6B04"/>
    <w:rsid w:val="000E4E39"/>
    <w:rsid w:val="00106E96"/>
    <w:rsid w:val="0011277C"/>
    <w:rsid w:val="001177FC"/>
    <w:rsid w:val="00125ECD"/>
    <w:rsid w:val="001273E7"/>
    <w:rsid w:val="00127ADA"/>
    <w:rsid w:val="00127E23"/>
    <w:rsid w:val="00136FC0"/>
    <w:rsid w:val="0014331D"/>
    <w:rsid w:val="001462AC"/>
    <w:rsid w:val="00146EF7"/>
    <w:rsid w:val="00154DE0"/>
    <w:rsid w:val="00155293"/>
    <w:rsid w:val="001656DA"/>
    <w:rsid w:val="00181677"/>
    <w:rsid w:val="001A0EBC"/>
    <w:rsid w:val="001A4BF6"/>
    <w:rsid w:val="001B1285"/>
    <w:rsid w:val="001B3133"/>
    <w:rsid w:val="001C7936"/>
    <w:rsid w:val="001D15BC"/>
    <w:rsid w:val="001D5502"/>
    <w:rsid w:val="001E07D0"/>
    <w:rsid w:val="001F15D6"/>
    <w:rsid w:val="002004E4"/>
    <w:rsid w:val="00223F91"/>
    <w:rsid w:val="00234215"/>
    <w:rsid w:val="0023479F"/>
    <w:rsid w:val="002352E5"/>
    <w:rsid w:val="002364B6"/>
    <w:rsid w:val="00236789"/>
    <w:rsid w:val="002375FB"/>
    <w:rsid w:val="002424A0"/>
    <w:rsid w:val="00252573"/>
    <w:rsid w:val="0025778A"/>
    <w:rsid w:val="0026787C"/>
    <w:rsid w:val="00272818"/>
    <w:rsid w:val="002844DA"/>
    <w:rsid w:val="00285B06"/>
    <w:rsid w:val="002906AA"/>
    <w:rsid w:val="00291AAA"/>
    <w:rsid w:val="00297813"/>
    <w:rsid w:val="002A5F9F"/>
    <w:rsid w:val="002D1E8D"/>
    <w:rsid w:val="002D2B52"/>
    <w:rsid w:val="002D381A"/>
    <w:rsid w:val="002D7CC4"/>
    <w:rsid w:val="002E17AD"/>
    <w:rsid w:val="002E2D6E"/>
    <w:rsid w:val="002F1038"/>
    <w:rsid w:val="00300545"/>
    <w:rsid w:val="00317FC1"/>
    <w:rsid w:val="003350FD"/>
    <w:rsid w:val="00345404"/>
    <w:rsid w:val="003529D8"/>
    <w:rsid w:val="003621D0"/>
    <w:rsid w:val="00362FC0"/>
    <w:rsid w:val="003637FD"/>
    <w:rsid w:val="00366552"/>
    <w:rsid w:val="00371269"/>
    <w:rsid w:val="00375375"/>
    <w:rsid w:val="003846E8"/>
    <w:rsid w:val="00397338"/>
    <w:rsid w:val="003A60BF"/>
    <w:rsid w:val="003B269B"/>
    <w:rsid w:val="003B39EB"/>
    <w:rsid w:val="003B6BF7"/>
    <w:rsid w:val="003C67E5"/>
    <w:rsid w:val="00400FE3"/>
    <w:rsid w:val="00406F07"/>
    <w:rsid w:val="004102F0"/>
    <w:rsid w:val="00412470"/>
    <w:rsid w:val="00412B85"/>
    <w:rsid w:val="00412D7F"/>
    <w:rsid w:val="00415248"/>
    <w:rsid w:val="004174E2"/>
    <w:rsid w:val="00425F77"/>
    <w:rsid w:val="004419E9"/>
    <w:rsid w:val="004422CC"/>
    <w:rsid w:val="004461ED"/>
    <w:rsid w:val="00461D3A"/>
    <w:rsid w:val="00463959"/>
    <w:rsid w:val="004645D3"/>
    <w:rsid w:val="004650B8"/>
    <w:rsid w:val="00471731"/>
    <w:rsid w:val="00494947"/>
    <w:rsid w:val="004A553B"/>
    <w:rsid w:val="004A60CF"/>
    <w:rsid w:val="004B7E95"/>
    <w:rsid w:val="004C24A6"/>
    <w:rsid w:val="004D0321"/>
    <w:rsid w:val="004D22F4"/>
    <w:rsid w:val="004F4D88"/>
    <w:rsid w:val="004F7649"/>
    <w:rsid w:val="005002DA"/>
    <w:rsid w:val="00502480"/>
    <w:rsid w:val="005044AB"/>
    <w:rsid w:val="005052BF"/>
    <w:rsid w:val="00507C3E"/>
    <w:rsid w:val="00514952"/>
    <w:rsid w:val="00522065"/>
    <w:rsid w:val="00531B9F"/>
    <w:rsid w:val="00536EE2"/>
    <w:rsid w:val="00545414"/>
    <w:rsid w:val="00552993"/>
    <w:rsid w:val="0056077E"/>
    <w:rsid w:val="005667EE"/>
    <w:rsid w:val="00571B8E"/>
    <w:rsid w:val="00576EF6"/>
    <w:rsid w:val="00580590"/>
    <w:rsid w:val="005852BF"/>
    <w:rsid w:val="00587841"/>
    <w:rsid w:val="00591A70"/>
    <w:rsid w:val="005A0336"/>
    <w:rsid w:val="005A6E5D"/>
    <w:rsid w:val="005B36FE"/>
    <w:rsid w:val="005C6767"/>
    <w:rsid w:val="005D427A"/>
    <w:rsid w:val="005F1080"/>
    <w:rsid w:val="005F2D4E"/>
    <w:rsid w:val="00604A08"/>
    <w:rsid w:val="00604EE1"/>
    <w:rsid w:val="00610A9F"/>
    <w:rsid w:val="006114F4"/>
    <w:rsid w:val="00611AA6"/>
    <w:rsid w:val="0061726A"/>
    <w:rsid w:val="00636CD1"/>
    <w:rsid w:val="00637E68"/>
    <w:rsid w:val="0064057B"/>
    <w:rsid w:val="0065396C"/>
    <w:rsid w:val="00657E25"/>
    <w:rsid w:val="006701C7"/>
    <w:rsid w:val="006706D0"/>
    <w:rsid w:val="0068138C"/>
    <w:rsid w:val="00690648"/>
    <w:rsid w:val="006943AB"/>
    <w:rsid w:val="00695AC6"/>
    <w:rsid w:val="006969ED"/>
    <w:rsid w:val="006A5B16"/>
    <w:rsid w:val="006A6279"/>
    <w:rsid w:val="006B7C3C"/>
    <w:rsid w:val="006C3E9E"/>
    <w:rsid w:val="006D04F4"/>
    <w:rsid w:val="006D382F"/>
    <w:rsid w:val="006E599E"/>
    <w:rsid w:val="006E7840"/>
    <w:rsid w:val="006E79C6"/>
    <w:rsid w:val="006F67A1"/>
    <w:rsid w:val="00702F67"/>
    <w:rsid w:val="00710CAC"/>
    <w:rsid w:val="00711BB8"/>
    <w:rsid w:val="00726F18"/>
    <w:rsid w:val="00736C0E"/>
    <w:rsid w:val="0073718E"/>
    <w:rsid w:val="007410A4"/>
    <w:rsid w:val="0075643E"/>
    <w:rsid w:val="00756750"/>
    <w:rsid w:val="007574C5"/>
    <w:rsid w:val="007600EC"/>
    <w:rsid w:val="007628DD"/>
    <w:rsid w:val="007755B3"/>
    <w:rsid w:val="00785866"/>
    <w:rsid w:val="00786DFC"/>
    <w:rsid w:val="007914FF"/>
    <w:rsid w:val="00792C26"/>
    <w:rsid w:val="007935E9"/>
    <w:rsid w:val="00797EB8"/>
    <w:rsid w:val="007A1AF0"/>
    <w:rsid w:val="007B038C"/>
    <w:rsid w:val="007B2A43"/>
    <w:rsid w:val="007B5D6B"/>
    <w:rsid w:val="007B7D17"/>
    <w:rsid w:val="007D66D3"/>
    <w:rsid w:val="007D7FDB"/>
    <w:rsid w:val="007E1056"/>
    <w:rsid w:val="007E12CC"/>
    <w:rsid w:val="007E3CA4"/>
    <w:rsid w:val="007E4104"/>
    <w:rsid w:val="007F10C0"/>
    <w:rsid w:val="007F245B"/>
    <w:rsid w:val="007F4C7F"/>
    <w:rsid w:val="007F563B"/>
    <w:rsid w:val="00800771"/>
    <w:rsid w:val="00802D61"/>
    <w:rsid w:val="00804C45"/>
    <w:rsid w:val="00810156"/>
    <w:rsid w:val="00824CE6"/>
    <w:rsid w:val="00833D49"/>
    <w:rsid w:val="00841E0D"/>
    <w:rsid w:val="00842A2C"/>
    <w:rsid w:val="008476A6"/>
    <w:rsid w:val="00867DE6"/>
    <w:rsid w:val="008756A4"/>
    <w:rsid w:val="00882E7B"/>
    <w:rsid w:val="00894217"/>
    <w:rsid w:val="008966D7"/>
    <w:rsid w:val="008A0205"/>
    <w:rsid w:val="008A3EE7"/>
    <w:rsid w:val="008A75BD"/>
    <w:rsid w:val="008B1DF9"/>
    <w:rsid w:val="008B43B9"/>
    <w:rsid w:val="008C7286"/>
    <w:rsid w:val="008E4E43"/>
    <w:rsid w:val="008E7AE8"/>
    <w:rsid w:val="008F3ECA"/>
    <w:rsid w:val="00932B8F"/>
    <w:rsid w:val="00933144"/>
    <w:rsid w:val="0093776E"/>
    <w:rsid w:val="00942261"/>
    <w:rsid w:val="00946CC6"/>
    <w:rsid w:val="00946E34"/>
    <w:rsid w:val="00946FBB"/>
    <w:rsid w:val="009638A9"/>
    <w:rsid w:val="0097054E"/>
    <w:rsid w:val="0097275F"/>
    <w:rsid w:val="00974052"/>
    <w:rsid w:val="00980158"/>
    <w:rsid w:val="00981099"/>
    <w:rsid w:val="009930BF"/>
    <w:rsid w:val="009B4AC3"/>
    <w:rsid w:val="009B6EEB"/>
    <w:rsid w:val="009D30C2"/>
    <w:rsid w:val="009D6482"/>
    <w:rsid w:val="009D7882"/>
    <w:rsid w:val="009E1305"/>
    <w:rsid w:val="00A0463B"/>
    <w:rsid w:val="00A05A5D"/>
    <w:rsid w:val="00A22BF5"/>
    <w:rsid w:val="00A3176C"/>
    <w:rsid w:val="00A6522A"/>
    <w:rsid w:val="00A67D25"/>
    <w:rsid w:val="00A72B1C"/>
    <w:rsid w:val="00A75822"/>
    <w:rsid w:val="00A91C6C"/>
    <w:rsid w:val="00A97732"/>
    <w:rsid w:val="00AA6675"/>
    <w:rsid w:val="00AA7CC0"/>
    <w:rsid w:val="00AB13DF"/>
    <w:rsid w:val="00AC3D17"/>
    <w:rsid w:val="00AD0546"/>
    <w:rsid w:val="00AD4F9B"/>
    <w:rsid w:val="00AD676A"/>
    <w:rsid w:val="00AE0163"/>
    <w:rsid w:val="00AF0272"/>
    <w:rsid w:val="00AF126C"/>
    <w:rsid w:val="00AF1B68"/>
    <w:rsid w:val="00B13DF6"/>
    <w:rsid w:val="00B17292"/>
    <w:rsid w:val="00B205FE"/>
    <w:rsid w:val="00B33738"/>
    <w:rsid w:val="00B37026"/>
    <w:rsid w:val="00B37D5B"/>
    <w:rsid w:val="00B66814"/>
    <w:rsid w:val="00B67C7F"/>
    <w:rsid w:val="00B71893"/>
    <w:rsid w:val="00B827D4"/>
    <w:rsid w:val="00B85F24"/>
    <w:rsid w:val="00B958DD"/>
    <w:rsid w:val="00BA2717"/>
    <w:rsid w:val="00BA2847"/>
    <w:rsid w:val="00BA503F"/>
    <w:rsid w:val="00BB1A7B"/>
    <w:rsid w:val="00BB1E4D"/>
    <w:rsid w:val="00BB24BC"/>
    <w:rsid w:val="00BB26A6"/>
    <w:rsid w:val="00BD4072"/>
    <w:rsid w:val="00BD432A"/>
    <w:rsid w:val="00BD4396"/>
    <w:rsid w:val="00BD6EE3"/>
    <w:rsid w:val="00BE0831"/>
    <w:rsid w:val="00BE68E0"/>
    <w:rsid w:val="00BE7171"/>
    <w:rsid w:val="00BF3C4A"/>
    <w:rsid w:val="00C0677E"/>
    <w:rsid w:val="00C07C77"/>
    <w:rsid w:val="00C10B5F"/>
    <w:rsid w:val="00C1470A"/>
    <w:rsid w:val="00C27D6B"/>
    <w:rsid w:val="00C346D6"/>
    <w:rsid w:val="00C446BA"/>
    <w:rsid w:val="00C46A34"/>
    <w:rsid w:val="00C4773B"/>
    <w:rsid w:val="00C52AB6"/>
    <w:rsid w:val="00C60C6F"/>
    <w:rsid w:val="00C60CF3"/>
    <w:rsid w:val="00C613D8"/>
    <w:rsid w:val="00C63441"/>
    <w:rsid w:val="00C77AF1"/>
    <w:rsid w:val="00C813D7"/>
    <w:rsid w:val="00CA526A"/>
    <w:rsid w:val="00CB1016"/>
    <w:rsid w:val="00CB4F51"/>
    <w:rsid w:val="00CB5E03"/>
    <w:rsid w:val="00CC1921"/>
    <w:rsid w:val="00CC535D"/>
    <w:rsid w:val="00CD3F9A"/>
    <w:rsid w:val="00CE1CC0"/>
    <w:rsid w:val="00CE5F49"/>
    <w:rsid w:val="00CF2C73"/>
    <w:rsid w:val="00CF3C39"/>
    <w:rsid w:val="00CF6C19"/>
    <w:rsid w:val="00CF7B3E"/>
    <w:rsid w:val="00CF7D49"/>
    <w:rsid w:val="00D00842"/>
    <w:rsid w:val="00D01DB9"/>
    <w:rsid w:val="00D05E83"/>
    <w:rsid w:val="00D1094E"/>
    <w:rsid w:val="00D11109"/>
    <w:rsid w:val="00D206B6"/>
    <w:rsid w:val="00D3596D"/>
    <w:rsid w:val="00D35CA8"/>
    <w:rsid w:val="00D45929"/>
    <w:rsid w:val="00D47CD3"/>
    <w:rsid w:val="00D55DA6"/>
    <w:rsid w:val="00D649A1"/>
    <w:rsid w:val="00D67C56"/>
    <w:rsid w:val="00D9094F"/>
    <w:rsid w:val="00D93FC3"/>
    <w:rsid w:val="00D97A99"/>
    <w:rsid w:val="00DA321A"/>
    <w:rsid w:val="00DA3222"/>
    <w:rsid w:val="00DB2EF5"/>
    <w:rsid w:val="00DB3850"/>
    <w:rsid w:val="00DB6945"/>
    <w:rsid w:val="00DB6A56"/>
    <w:rsid w:val="00DC4430"/>
    <w:rsid w:val="00DD5ECC"/>
    <w:rsid w:val="00DE00E3"/>
    <w:rsid w:val="00DE4A59"/>
    <w:rsid w:val="00DE626D"/>
    <w:rsid w:val="00DE6534"/>
    <w:rsid w:val="00E431D0"/>
    <w:rsid w:val="00E56159"/>
    <w:rsid w:val="00E61A97"/>
    <w:rsid w:val="00E71652"/>
    <w:rsid w:val="00E81ABA"/>
    <w:rsid w:val="00E93BD3"/>
    <w:rsid w:val="00EA468D"/>
    <w:rsid w:val="00EB2818"/>
    <w:rsid w:val="00EB66D9"/>
    <w:rsid w:val="00EC5280"/>
    <w:rsid w:val="00EC7B35"/>
    <w:rsid w:val="00EC7FE3"/>
    <w:rsid w:val="00EE034C"/>
    <w:rsid w:val="00EE3A50"/>
    <w:rsid w:val="00EE57C5"/>
    <w:rsid w:val="00EE7507"/>
    <w:rsid w:val="00EF607C"/>
    <w:rsid w:val="00F03C54"/>
    <w:rsid w:val="00F066FA"/>
    <w:rsid w:val="00F21A44"/>
    <w:rsid w:val="00F248F1"/>
    <w:rsid w:val="00F3030D"/>
    <w:rsid w:val="00F34BA2"/>
    <w:rsid w:val="00F41645"/>
    <w:rsid w:val="00F41A5B"/>
    <w:rsid w:val="00F63F54"/>
    <w:rsid w:val="00F664A1"/>
    <w:rsid w:val="00F73622"/>
    <w:rsid w:val="00F80B12"/>
    <w:rsid w:val="00F927AA"/>
    <w:rsid w:val="00F96678"/>
    <w:rsid w:val="00F97088"/>
    <w:rsid w:val="00FB453A"/>
    <w:rsid w:val="00FC2C6D"/>
    <w:rsid w:val="00FD2EA0"/>
    <w:rsid w:val="00FD70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D624"/>
  <w15:docId w15:val="{B5ADF082-4CC0-4EA0-A6C0-4384117A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EE3A50"/>
    <w:pPr>
      <w:spacing w:after="0" w:line="240" w:lineRule="auto"/>
    </w:pPr>
    <w:rPr>
      <w:rFonts w:ascii="Calibri" w:eastAsia="Calibri" w:hAnsi="Calibri" w:cs="Times New Roman"/>
    </w:rPr>
  </w:style>
  <w:style w:type="paragraph" w:customStyle="1" w:styleId="Corpodetexto21">
    <w:name w:val="Corpo de texto 21"/>
    <w:basedOn w:val="Normal"/>
    <w:rsid w:val="00CE1CC0"/>
    <w:pPr>
      <w:suppressAutoHyphens/>
      <w:autoSpaceDE w:val="0"/>
      <w:jc w:val="both"/>
    </w:pPr>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 w:id="20984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nato@saecil.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BD3D8-131D-4300-86ED-8C889C09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14</Pages>
  <Words>5883</Words>
  <Characters>31774</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RenatoComin</dc:creator>
  <cp:lastModifiedBy>Atendimento</cp:lastModifiedBy>
  <cp:revision>6</cp:revision>
  <cp:lastPrinted>2023-02-28T19:19:00Z</cp:lastPrinted>
  <dcterms:created xsi:type="dcterms:W3CDTF">2023-02-16T19:32:00Z</dcterms:created>
  <dcterms:modified xsi:type="dcterms:W3CDTF">2023-02-28T19:30:00Z</dcterms:modified>
</cp:coreProperties>
</file>