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ANEXO I</w:t>
      </w:r>
      <w:r w:rsidR="00673943">
        <w:rPr>
          <w:rFonts w:ascii="Arial" w:hAnsi="Arial" w:cs="Arial"/>
          <w:b/>
          <w:sz w:val="20"/>
          <w:szCs w:val="20"/>
        </w:rPr>
        <w:t xml:space="preserve"> - </w:t>
      </w:r>
      <w:r w:rsidR="00A422C9" w:rsidRPr="004F6B33">
        <w:rPr>
          <w:rFonts w:ascii="Arial" w:hAnsi="Arial" w:cs="Arial"/>
          <w:b/>
          <w:sz w:val="20"/>
          <w:szCs w:val="20"/>
        </w:rPr>
        <w:t>TERMO DE REFERÊNCIA</w:t>
      </w:r>
    </w:p>
    <w:p w:rsidR="007435FA" w:rsidRPr="004F6B33" w:rsidRDefault="007435FA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C001D" w:rsidRDefault="003C001D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A422C9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 xml:space="preserve">1 </w:t>
      </w:r>
      <w:r w:rsidR="00E86EDB">
        <w:rPr>
          <w:rFonts w:ascii="Arial" w:hAnsi="Arial" w:cs="Arial"/>
          <w:b/>
          <w:sz w:val="20"/>
          <w:szCs w:val="20"/>
        </w:rPr>
        <w:t>-</w:t>
      </w:r>
      <w:r w:rsidRPr="004F6B33">
        <w:rPr>
          <w:rFonts w:ascii="Arial" w:hAnsi="Arial" w:cs="Arial"/>
          <w:b/>
          <w:sz w:val="20"/>
          <w:szCs w:val="20"/>
        </w:rPr>
        <w:t xml:space="preserve"> OBJETO</w:t>
      </w:r>
    </w:p>
    <w:p w:rsidR="005C3D04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3B60EF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Registro de preços para a</w:t>
      </w:r>
      <w:r w:rsidR="00D24D88" w:rsidRPr="004F6B33">
        <w:rPr>
          <w:rFonts w:ascii="Arial" w:hAnsi="Arial" w:cs="Arial"/>
          <w:sz w:val="20"/>
          <w:szCs w:val="20"/>
        </w:rPr>
        <w:t>quisição de peças</w:t>
      </w:r>
      <w:r w:rsidR="00420E16" w:rsidRPr="004F6B33">
        <w:rPr>
          <w:rFonts w:ascii="Arial" w:hAnsi="Arial" w:cs="Arial"/>
          <w:sz w:val="20"/>
          <w:szCs w:val="20"/>
        </w:rPr>
        <w:t xml:space="preserve"> novas</w:t>
      </w:r>
      <w:r w:rsidR="00D24D88" w:rsidRPr="004F6B33">
        <w:rPr>
          <w:rFonts w:ascii="Arial" w:hAnsi="Arial" w:cs="Arial"/>
          <w:sz w:val="20"/>
          <w:szCs w:val="20"/>
        </w:rPr>
        <w:t xml:space="preserve"> para utilização em manutenções</w:t>
      </w:r>
      <w:r w:rsidR="00393530" w:rsidRPr="004F6B33">
        <w:rPr>
          <w:rFonts w:ascii="Arial" w:hAnsi="Arial" w:cs="Arial"/>
          <w:sz w:val="20"/>
          <w:szCs w:val="20"/>
        </w:rPr>
        <w:t xml:space="preserve"> corretivas e preventivas</w:t>
      </w:r>
      <w:r w:rsidR="001C4A41" w:rsidRPr="004F6B33">
        <w:rPr>
          <w:rFonts w:ascii="Arial" w:hAnsi="Arial" w:cs="Arial"/>
          <w:sz w:val="20"/>
          <w:szCs w:val="20"/>
        </w:rPr>
        <w:t xml:space="preserve"> em</w:t>
      </w:r>
      <w:r w:rsidR="006847B2" w:rsidRPr="004F6B33">
        <w:rPr>
          <w:rFonts w:ascii="Arial" w:hAnsi="Arial" w:cs="Arial"/>
          <w:sz w:val="20"/>
          <w:szCs w:val="20"/>
        </w:rPr>
        <w:t xml:space="preserve"> bombas </w:t>
      </w:r>
      <w:r w:rsidR="00420E16" w:rsidRPr="004F6B33">
        <w:rPr>
          <w:rFonts w:ascii="Arial" w:hAnsi="Arial" w:cs="Arial"/>
          <w:sz w:val="20"/>
          <w:szCs w:val="20"/>
        </w:rPr>
        <w:t>centrífugas multiestágio modelo 125/4 (KSB, IMBIL, FB)</w:t>
      </w:r>
      <w:r w:rsidR="00FF21C3" w:rsidRPr="004F6B33">
        <w:rPr>
          <w:rFonts w:ascii="Arial" w:hAnsi="Arial" w:cs="Arial"/>
          <w:sz w:val="20"/>
          <w:szCs w:val="20"/>
        </w:rPr>
        <w:t xml:space="preserve">, </w:t>
      </w:r>
      <w:r w:rsidR="005E23ED" w:rsidRPr="004F6B33">
        <w:rPr>
          <w:rFonts w:ascii="Arial" w:hAnsi="Arial" w:cs="Arial"/>
          <w:sz w:val="20"/>
          <w:szCs w:val="20"/>
        </w:rPr>
        <w:t>pelo período de 12 (doze) meses.</w:t>
      </w: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001D" w:rsidRDefault="003C001D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A422C9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 xml:space="preserve">2 </w:t>
      </w:r>
      <w:r w:rsidR="00E86EDB">
        <w:rPr>
          <w:rFonts w:ascii="Arial" w:hAnsi="Arial" w:cs="Arial"/>
          <w:b/>
          <w:sz w:val="20"/>
          <w:szCs w:val="20"/>
        </w:rPr>
        <w:t>-</w:t>
      </w:r>
      <w:r w:rsidRPr="004F6B33">
        <w:rPr>
          <w:rFonts w:ascii="Arial" w:hAnsi="Arial" w:cs="Arial"/>
          <w:b/>
          <w:sz w:val="20"/>
          <w:szCs w:val="20"/>
        </w:rPr>
        <w:t xml:space="preserve"> JUSTIFICATIVA</w:t>
      </w:r>
    </w:p>
    <w:p w:rsidR="005C3D04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A422C9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 xml:space="preserve">A SAECIL possui </w:t>
      </w:r>
      <w:r w:rsidR="00D24D88" w:rsidRPr="004F6B33">
        <w:rPr>
          <w:rFonts w:ascii="Arial" w:hAnsi="Arial" w:cs="Arial"/>
          <w:sz w:val="20"/>
          <w:szCs w:val="20"/>
        </w:rPr>
        <w:t>os</w:t>
      </w:r>
      <w:r w:rsidR="00CF3F2E" w:rsidRPr="004F6B33">
        <w:rPr>
          <w:rFonts w:ascii="Arial" w:hAnsi="Arial" w:cs="Arial"/>
          <w:sz w:val="20"/>
          <w:szCs w:val="20"/>
        </w:rPr>
        <w:t xml:space="preserve"> </w:t>
      </w:r>
      <w:r w:rsidR="006A25ED" w:rsidRPr="004F6B33">
        <w:rPr>
          <w:rFonts w:ascii="Arial" w:hAnsi="Arial" w:cs="Arial"/>
          <w:sz w:val="20"/>
          <w:szCs w:val="20"/>
        </w:rPr>
        <w:t>equipamento</w:t>
      </w:r>
      <w:r w:rsidR="00D24D88" w:rsidRPr="004F6B33">
        <w:rPr>
          <w:rFonts w:ascii="Arial" w:hAnsi="Arial" w:cs="Arial"/>
          <w:sz w:val="20"/>
          <w:szCs w:val="20"/>
        </w:rPr>
        <w:t>s</w:t>
      </w:r>
      <w:r w:rsidR="00CF3F2E" w:rsidRPr="004F6B33">
        <w:rPr>
          <w:rFonts w:ascii="Arial" w:hAnsi="Arial" w:cs="Arial"/>
          <w:sz w:val="20"/>
          <w:szCs w:val="20"/>
        </w:rPr>
        <w:t xml:space="preserve"> na</w:t>
      </w:r>
      <w:r w:rsidR="005E23ED" w:rsidRPr="004F6B33">
        <w:rPr>
          <w:rFonts w:ascii="Arial" w:hAnsi="Arial" w:cs="Arial"/>
          <w:sz w:val="20"/>
          <w:szCs w:val="20"/>
        </w:rPr>
        <w:t xml:space="preserve"> Estaç</w:t>
      </w:r>
      <w:r w:rsidR="00420E16" w:rsidRPr="004F6B33">
        <w:rPr>
          <w:rFonts w:ascii="Arial" w:hAnsi="Arial" w:cs="Arial"/>
          <w:sz w:val="20"/>
          <w:szCs w:val="20"/>
        </w:rPr>
        <w:t xml:space="preserve">ão de Captação de Água Bruta </w:t>
      </w:r>
      <w:r w:rsidR="006A25ED" w:rsidRPr="004F6B33">
        <w:rPr>
          <w:rFonts w:ascii="Arial" w:hAnsi="Arial" w:cs="Arial"/>
          <w:sz w:val="20"/>
          <w:szCs w:val="20"/>
        </w:rPr>
        <w:t>e para o perfeito funcionamento torn</w:t>
      </w:r>
      <w:r w:rsidR="00323A29" w:rsidRPr="004F6B33">
        <w:rPr>
          <w:rFonts w:ascii="Arial" w:hAnsi="Arial" w:cs="Arial"/>
          <w:sz w:val="20"/>
          <w:szCs w:val="20"/>
        </w:rPr>
        <w:t>a-se necessári</w:t>
      </w:r>
      <w:r w:rsidR="00AC5F33">
        <w:rPr>
          <w:rFonts w:ascii="Arial" w:hAnsi="Arial" w:cs="Arial"/>
          <w:sz w:val="20"/>
          <w:szCs w:val="20"/>
        </w:rPr>
        <w:t>a</w:t>
      </w:r>
      <w:r w:rsidR="00323A29" w:rsidRPr="004F6B33">
        <w:rPr>
          <w:rFonts w:ascii="Arial" w:hAnsi="Arial" w:cs="Arial"/>
          <w:sz w:val="20"/>
          <w:szCs w:val="20"/>
        </w:rPr>
        <w:t xml:space="preserve"> a </w:t>
      </w:r>
      <w:r w:rsidR="00D24D88" w:rsidRPr="004F6B33">
        <w:rPr>
          <w:rFonts w:ascii="Arial" w:hAnsi="Arial" w:cs="Arial"/>
          <w:sz w:val="20"/>
          <w:szCs w:val="20"/>
        </w:rPr>
        <w:t>aquisição de</w:t>
      </w:r>
      <w:r w:rsidR="006A25ED" w:rsidRPr="004F6B33">
        <w:rPr>
          <w:rFonts w:ascii="Arial" w:hAnsi="Arial" w:cs="Arial"/>
          <w:sz w:val="20"/>
          <w:szCs w:val="20"/>
        </w:rPr>
        <w:t xml:space="preserve"> peças</w:t>
      </w:r>
      <w:r w:rsidR="00082844" w:rsidRPr="004F6B33">
        <w:rPr>
          <w:rFonts w:ascii="Arial" w:hAnsi="Arial" w:cs="Arial"/>
          <w:sz w:val="20"/>
          <w:szCs w:val="20"/>
        </w:rPr>
        <w:t xml:space="preserve"> novas</w:t>
      </w:r>
      <w:r w:rsidR="00825B30" w:rsidRPr="004F6B33">
        <w:rPr>
          <w:rFonts w:ascii="Arial" w:hAnsi="Arial" w:cs="Arial"/>
          <w:sz w:val="20"/>
          <w:szCs w:val="20"/>
        </w:rPr>
        <w:t>, visando as manutenções necessárias.</w:t>
      </w:r>
    </w:p>
    <w:p w:rsidR="00E86EDB" w:rsidRDefault="00E86EDB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C001D" w:rsidRDefault="003C001D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72E3" w:rsidRPr="004F6B33" w:rsidRDefault="00393530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3</w:t>
      </w:r>
      <w:r w:rsidR="0003556B" w:rsidRPr="004F6B33">
        <w:rPr>
          <w:rFonts w:ascii="Arial" w:hAnsi="Arial" w:cs="Arial"/>
          <w:b/>
          <w:sz w:val="20"/>
          <w:szCs w:val="20"/>
        </w:rPr>
        <w:t xml:space="preserve"> </w:t>
      </w:r>
      <w:r w:rsidR="00E86EDB">
        <w:rPr>
          <w:rFonts w:ascii="Arial" w:hAnsi="Arial" w:cs="Arial"/>
          <w:b/>
          <w:sz w:val="20"/>
          <w:szCs w:val="20"/>
        </w:rPr>
        <w:t>-</w:t>
      </w:r>
      <w:r w:rsidR="0003556B" w:rsidRPr="004F6B33">
        <w:rPr>
          <w:rFonts w:ascii="Arial" w:hAnsi="Arial" w:cs="Arial"/>
          <w:b/>
          <w:sz w:val="20"/>
          <w:szCs w:val="20"/>
        </w:rPr>
        <w:t xml:space="preserve"> </w:t>
      </w:r>
      <w:r w:rsidR="00B9605A" w:rsidRPr="004F6B33">
        <w:rPr>
          <w:rFonts w:ascii="Arial" w:hAnsi="Arial" w:cs="Arial"/>
          <w:b/>
          <w:sz w:val="20"/>
          <w:szCs w:val="20"/>
        </w:rPr>
        <w:t>PEÇAS</w:t>
      </w:r>
      <w:r w:rsidR="005D72E3" w:rsidRPr="004F6B33">
        <w:rPr>
          <w:rFonts w:ascii="Arial" w:hAnsi="Arial" w:cs="Arial"/>
          <w:b/>
          <w:sz w:val="20"/>
          <w:szCs w:val="20"/>
        </w:rPr>
        <w:t xml:space="preserve"> </w:t>
      </w:r>
    </w:p>
    <w:p w:rsidR="005C3D04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2D99" w:rsidRPr="004F6B33" w:rsidRDefault="00462D99" w:rsidP="005C3D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 xml:space="preserve">LOTE GLOBAL: Bomba Centrífuga </w:t>
      </w:r>
      <w:r w:rsidR="00420E16" w:rsidRPr="004F6B33">
        <w:rPr>
          <w:rFonts w:ascii="Arial" w:hAnsi="Arial" w:cs="Arial"/>
          <w:b/>
          <w:sz w:val="20"/>
          <w:szCs w:val="20"/>
        </w:rPr>
        <w:t>Multiestágio 125/4</w:t>
      </w:r>
      <w:r w:rsidR="003C001D">
        <w:rPr>
          <w:rFonts w:ascii="Arial" w:hAnsi="Arial" w:cs="Arial"/>
          <w:b/>
          <w:sz w:val="20"/>
          <w:szCs w:val="20"/>
        </w:rPr>
        <w:t>.</w:t>
      </w: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2D99" w:rsidRPr="004F6B33" w:rsidRDefault="00462D99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Tendo em vista o conjunto complexo do objeto a ser contratado e a economicidade, a Contratada deverá garantir a qualidade das peças, sendo que em razão disso, torna-se necessário um lote global.</w:t>
      </w: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595"/>
        <w:gridCol w:w="2556"/>
        <w:gridCol w:w="850"/>
        <w:gridCol w:w="993"/>
        <w:gridCol w:w="567"/>
        <w:gridCol w:w="1559"/>
        <w:gridCol w:w="1524"/>
      </w:tblGrid>
      <w:tr w:rsidR="00507C81" w:rsidRPr="00507C81" w:rsidTr="00221141">
        <w:trPr>
          <w:jc w:val="center"/>
        </w:trPr>
        <w:tc>
          <w:tcPr>
            <w:tcW w:w="643" w:type="dxa"/>
            <w:vMerge w:val="restart"/>
            <w:shd w:val="clear" w:color="auto" w:fill="BFBFBF" w:themeFill="background1" w:themeFillShade="BF"/>
            <w:vAlign w:val="center"/>
          </w:tcPr>
          <w:p w:rsidR="00AC5F33" w:rsidRPr="00507C81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7C81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595" w:type="dxa"/>
            <w:shd w:val="clear" w:color="auto" w:fill="BFBFBF" w:themeFill="background1" w:themeFillShade="BF"/>
            <w:vAlign w:val="center"/>
          </w:tcPr>
          <w:p w:rsidR="00AC5F33" w:rsidRPr="00507C81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7C8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:rsidR="00AC5F33" w:rsidRPr="00507C81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7C8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C5F33" w:rsidRPr="00507C81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7C81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C5F33" w:rsidRPr="00507C81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7C81">
              <w:rPr>
                <w:rFonts w:ascii="Arial" w:hAnsi="Arial" w:cs="Arial"/>
                <w:b/>
                <w:sz w:val="16"/>
                <w:szCs w:val="16"/>
              </w:rPr>
              <w:t>Material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C5F33" w:rsidRPr="00507C81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7C81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C5F33" w:rsidRPr="00507C81" w:rsidRDefault="00AC5F33" w:rsidP="002211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7C81">
              <w:rPr>
                <w:rFonts w:ascii="Arial" w:hAnsi="Arial" w:cs="Arial"/>
                <w:b/>
                <w:sz w:val="16"/>
                <w:szCs w:val="16"/>
              </w:rPr>
              <w:t>Unit. Est</w:t>
            </w:r>
            <w:r w:rsidR="00221141" w:rsidRPr="00507C81">
              <w:rPr>
                <w:rFonts w:ascii="Arial" w:hAnsi="Arial" w:cs="Arial"/>
                <w:b/>
                <w:sz w:val="16"/>
                <w:szCs w:val="16"/>
              </w:rPr>
              <w:t>im.</w:t>
            </w:r>
            <w:r w:rsidRPr="00507C81">
              <w:rPr>
                <w:rFonts w:ascii="Arial" w:hAnsi="Arial" w:cs="Arial"/>
                <w:b/>
                <w:sz w:val="16"/>
                <w:szCs w:val="16"/>
              </w:rPr>
              <w:t xml:space="preserve"> (R$)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AC5F33" w:rsidRPr="00507C81" w:rsidRDefault="00221141" w:rsidP="002211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7C81">
              <w:rPr>
                <w:rFonts w:ascii="Arial" w:hAnsi="Arial" w:cs="Arial"/>
                <w:b/>
                <w:sz w:val="16"/>
                <w:szCs w:val="16"/>
              </w:rPr>
              <w:t xml:space="preserve">Total Estim. </w:t>
            </w:r>
            <w:r w:rsidR="00AC5F33" w:rsidRPr="00507C81">
              <w:rPr>
                <w:rFonts w:ascii="Arial" w:hAnsi="Arial" w:cs="Arial"/>
                <w:b/>
                <w:sz w:val="16"/>
                <w:szCs w:val="16"/>
              </w:rPr>
              <w:t>(R$)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Difusor último estágio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1.043,70</w:t>
            </w:r>
          </w:p>
        </w:tc>
        <w:tc>
          <w:tcPr>
            <w:tcW w:w="1524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13.568,10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Difusor intermediário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59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1.013,25</w:t>
            </w:r>
          </w:p>
        </w:tc>
        <w:tc>
          <w:tcPr>
            <w:tcW w:w="1524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39.516,75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Corpo de estágio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59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1.641,15</w:t>
            </w:r>
          </w:p>
        </w:tc>
        <w:tc>
          <w:tcPr>
            <w:tcW w:w="1524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64.004,85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Rotor Diam. Máximo (fornecer balanceado)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59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1.067,85</w:t>
            </w:r>
          </w:p>
        </w:tc>
        <w:tc>
          <w:tcPr>
            <w:tcW w:w="1524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55.528,20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 xml:space="preserve">Rolamento mod. NU 211 KC3 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1524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3.380,00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 xml:space="preserve">Rolamento mod. 3310 C3 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796,00</w:t>
            </w:r>
          </w:p>
        </w:tc>
        <w:tc>
          <w:tcPr>
            <w:tcW w:w="1524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10.348,00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Tampa mancal L/Sucção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151,00</w:t>
            </w:r>
          </w:p>
        </w:tc>
        <w:tc>
          <w:tcPr>
            <w:tcW w:w="1524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1.963,00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Gaxeta grafitada quadrada 1/2”, com 2,00m de comprimento cada peça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Amia. Graf.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524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1.222,00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Anel de desgaste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59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169,12</w:t>
            </w:r>
          </w:p>
        </w:tc>
        <w:tc>
          <w:tcPr>
            <w:tcW w:w="1524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15.389,92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Anel de desgaste sob medida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169,12</w:t>
            </w:r>
          </w:p>
        </w:tc>
        <w:tc>
          <w:tcPr>
            <w:tcW w:w="1524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2.198,56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Anel Distanciador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104,50</w:t>
            </w:r>
          </w:p>
        </w:tc>
        <w:tc>
          <w:tcPr>
            <w:tcW w:w="1524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1.358,50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Luva de estágio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59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1524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6.136,00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Luva de Trava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107,80</w:t>
            </w:r>
          </w:p>
        </w:tc>
        <w:tc>
          <w:tcPr>
            <w:tcW w:w="1524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1.401,40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Luva Protetora L/Sucção  s/ Cam.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1524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6.240,00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Luva Protetora L/Recalque  s/ Cam.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1524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6.240,00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56" w:type="dxa"/>
            <w:vAlign w:val="center"/>
          </w:tcPr>
          <w:p w:rsidR="00221141" w:rsidRPr="00507C81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Luva Distanciadora L/Sucção</w:t>
            </w:r>
          </w:p>
        </w:tc>
        <w:tc>
          <w:tcPr>
            <w:tcW w:w="850" w:type="dxa"/>
            <w:vAlign w:val="center"/>
          </w:tcPr>
          <w:p w:rsidR="00221141" w:rsidRPr="00507C81" w:rsidRDefault="00221141" w:rsidP="0022114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507C81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198,00</w:t>
            </w:r>
          </w:p>
        </w:tc>
        <w:tc>
          <w:tcPr>
            <w:tcW w:w="1524" w:type="dxa"/>
            <w:vAlign w:val="center"/>
          </w:tcPr>
          <w:p w:rsidR="00221141" w:rsidRPr="00507C81" w:rsidRDefault="0007358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2.574,00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Luva Distanciadora L/Pressão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198,00</w:t>
            </w:r>
          </w:p>
        </w:tc>
        <w:tc>
          <w:tcPr>
            <w:tcW w:w="1524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2.574,00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Anel de segurança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AÇO MOLA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  <w:tc>
          <w:tcPr>
            <w:tcW w:w="1524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234,00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Eixo Anti-Horário com chavetas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 xml:space="preserve">SAE 1045 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1.430,00</w:t>
            </w:r>
          </w:p>
        </w:tc>
        <w:tc>
          <w:tcPr>
            <w:tcW w:w="1524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18.590,00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Jogo de Juntas e O’rings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53,00</w:t>
            </w:r>
          </w:p>
        </w:tc>
        <w:tc>
          <w:tcPr>
            <w:tcW w:w="1524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Cotovelo de compressão 90º TB 1/2” D.E. rosca macho 1/2”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LATÃO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  <w:tc>
          <w:tcPr>
            <w:tcW w:w="1524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988,00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Tubo de 1/2” D.E. x 1mm esp. em cobre, com 1,20m de comprimento e respectivas conexões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524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754,00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Jogo de Prisioneiro da bomba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524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Corpo de sucção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6.102,60</w:t>
            </w:r>
          </w:p>
        </w:tc>
        <w:tc>
          <w:tcPr>
            <w:tcW w:w="1524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79.333,80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Corpo de pressão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6.102,60</w:t>
            </w:r>
          </w:p>
        </w:tc>
        <w:tc>
          <w:tcPr>
            <w:tcW w:w="1524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79.333,80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Corpo mancal L/sucção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1.133,44</w:t>
            </w:r>
          </w:p>
        </w:tc>
        <w:tc>
          <w:tcPr>
            <w:tcW w:w="1524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14.734,72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Corpo mancal L/recalque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1.133,44</w:t>
            </w:r>
          </w:p>
        </w:tc>
        <w:tc>
          <w:tcPr>
            <w:tcW w:w="1524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14.734,72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Tampa mancal L/recalque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151,00</w:t>
            </w:r>
          </w:p>
        </w:tc>
        <w:tc>
          <w:tcPr>
            <w:tcW w:w="1524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1.963,00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Aperta gaxeta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131,25</w:t>
            </w:r>
          </w:p>
        </w:tc>
        <w:tc>
          <w:tcPr>
            <w:tcW w:w="1524" w:type="dxa"/>
            <w:vAlign w:val="center"/>
          </w:tcPr>
          <w:p w:rsidR="00073581" w:rsidRPr="00507C81" w:rsidRDefault="00673943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3.412,50</w:t>
            </w:r>
          </w:p>
        </w:tc>
      </w:tr>
      <w:tr w:rsidR="00507C81" w:rsidRPr="00507C81" w:rsidTr="00221141">
        <w:trPr>
          <w:jc w:val="center"/>
        </w:trPr>
        <w:tc>
          <w:tcPr>
            <w:tcW w:w="643" w:type="dxa"/>
            <w:vMerge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556" w:type="dxa"/>
            <w:vAlign w:val="center"/>
          </w:tcPr>
          <w:p w:rsidR="00073581" w:rsidRPr="00507C81" w:rsidRDefault="00073581" w:rsidP="000735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Anel centrifugador</w:t>
            </w:r>
          </w:p>
        </w:tc>
        <w:tc>
          <w:tcPr>
            <w:tcW w:w="850" w:type="dxa"/>
            <w:vAlign w:val="center"/>
          </w:tcPr>
          <w:p w:rsidR="00073581" w:rsidRPr="00507C81" w:rsidRDefault="00073581" w:rsidP="00073581">
            <w:pPr>
              <w:jc w:val="center"/>
            </w:pPr>
            <w:r w:rsidRPr="00507C81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073581" w:rsidRPr="00507C81" w:rsidRDefault="00073581" w:rsidP="00073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 xml:space="preserve">Nylon </w:t>
            </w:r>
          </w:p>
        </w:tc>
        <w:tc>
          <w:tcPr>
            <w:tcW w:w="567" w:type="dxa"/>
            <w:vAlign w:val="center"/>
          </w:tcPr>
          <w:p w:rsidR="00073581" w:rsidRPr="00507C81" w:rsidRDefault="00073581" w:rsidP="00073581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073581" w:rsidRPr="00507C81" w:rsidRDefault="00673943" w:rsidP="00073581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290,40</w:t>
            </w:r>
          </w:p>
        </w:tc>
        <w:tc>
          <w:tcPr>
            <w:tcW w:w="1524" w:type="dxa"/>
            <w:vAlign w:val="center"/>
          </w:tcPr>
          <w:p w:rsidR="00073581" w:rsidRPr="00507C81" w:rsidRDefault="00673943" w:rsidP="00073581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C81">
              <w:rPr>
                <w:rFonts w:ascii="Arial" w:hAnsi="Arial" w:cs="Arial"/>
                <w:sz w:val="16"/>
                <w:szCs w:val="16"/>
              </w:rPr>
              <w:t>7.550,40</w:t>
            </w:r>
          </w:p>
        </w:tc>
      </w:tr>
      <w:tr w:rsidR="00507C81" w:rsidRPr="00507C81" w:rsidTr="00A303E7">
        <w:trPr>
          <w:jc w:val="center"/>
        </w:trPr>
        <w:tc>
          <w:tcPr>
            <w:tcW w:w="9287" w:type="dxa"/>
            <w:gridSpan w:val="8"/>
            <w:vAlign w:val="center"/>
          </w:tcPr>
          <w:p w:rsidR="00673943" w:rsidRPr="00507C81" w:rsidRDefault="00673943" w:rsidP="00073581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C81">
              <w:rPr>
                <w:rFonts w:ascii="Arial" w:hAnsi="Arial" w:cs="Arial"/>
                <w:b/>
                <w:sz w:val="20"/>
                <w:szCs w:val="20"/>
              </w:rPr>
              <w:t>VALOR GLOBAL ESTIMADO: R$ 456.507,22 (quatrocentos e cinquenta e seis mil, quinhentos e sete reais e vinte e dois centavos)</w:t>
            </w:r>
          </w:p>
        </w:tc>
      </w:tr>
    </w:tbl>
    <w:p w:rsidR="008B7C79" w:rsidRPr="004F6B33" w:rsidRDefault="008B7C79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001D" w:rsidRDefault="003C001D" w:rsidP="005C3D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339FB" w:rsidRPr="004F6B33" w:rsidRDefault="00922A7B" w:rsidP="005C3D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4F6B33">
        <w:rPr>
          <w:rFonts w:ascii="Arial" w:hAnsi="Arial" w:cs="Arial"/>
          <w:b/>
          <w:bCs/>
          <w:sz w:val="20"/>
          <w:szCs w:val="20"/>
          <w:lang w:eastAsia="pt-BR"/>
        </w:rPr>
        <w:t xml:space="preserve">4 </w:t>
      </w:r>
      <w:r w:rsidR="00E86EDB">
        <w:rPr>
          <w:rFonts w:ascii="Arial" w:hAnsi="Arial" w:cs="Arial"/>
          <w:b/>
          <w:bCs/>
          <w:sz w:val="20"/>
          <w:szCs w:val="20"/>
          <w:lang w:eastAsia="pt-BR"/>
        </w:rPr>
        <w:t>-</w:t>
      </w:r>
      <w:r w:rsidRPr="004F6B33">
        <w:rPr>
          <w:rFonts w:ascii="Arial" w:hAnsi="Arial" w:cs="Arial"/>
          <w:b/>
          <w:bCs/>
          <w:sz w:val="20"/>
          <w:szCs w:val="20"/>
          <w:lang w:eastAsia="pt-BR"/>
        </w:rPr>
        <w:t xml:space="preserve"> FORNECIMENTO E RECEBIMENTO DO OBJETO</w:t>
      </w:r>
    </w:p>
    <w:p w:rsidR="005C3D04" w:rsidRDefault="005C3D04" w:rsidP="005C3D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22A7B" w:rsidRPr="004F6B33" w:rsidRDefault="00922A7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>As p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 xml:space="preserve">eças </w:t>
      </w:r>
      <w:r w:rsidR="006847B2" w:rsidRPr="004F6B33">
        <w:rPr>
          <w:rFonts w:ascii="Arial" w:hAnsi="Arial" w:cs="Arial"/>
          <w:sz w:val="20"/>
          <w:szCs w:val="20"/>
          <w:lang w:eastAsia="pt-BR"/>
        </w:rPr>
        <w:t xml:space="preserve">deverão ser </w:t>
      </w:r>
      <w:r w:rsidR="00C71133" w:rsidRPr="004F6B33">
        <w:rPr>
          <w:rFonts w:ascii="Arial" w:hAnsi="Arial" w:cs="Arial"/>
          <w:sz w:val="20"/>
          <w:szCs w:val="20"/>
          <w:lang w:eastAsia="pt-BR"/>
        </w:rPr>
        <w:t xml:space="preserve">de primeira linha, </w:t>
      </w:r>
      <w:r w:rsidRPr="004F6B33">
        <w:rPr>
          <w:rFonts w:ascii="Arial" w:hAnsi="Arial" w:cs="Arial"/>
          <w:sz w:val="20"/>
          <w:szCs w:val="20"/>
          <w:lang w:eastAsia="pt-BR"/>
        </w:rPr>
        <w:t>novas</w:t>
      </w:r>
      <w:r w:rsidR="00611AF0" w:rsidRPr="004F6B33">
        <w:rPr>
          <w:rFonts w:ascii="Arial" w:hAnsi="Arial" w:cs="Arial"/>
          <w:sz w:val="20"/>
          <w:szCs w:val="20"/>
          <w:lang w:eastAsia="pt-BR"/>
        </w:rPr>
        <w:t xml:space="preserve">, não remanufaturadas, sem uso, embaladas adequadamente a fim de proteger de avarias e possuírem etiqueta de identificação.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 xml:space="preserve"> D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everão ser entregues na SAECIL – Rua Padre Julião </w:t>
      </w:r>
      <w:r w:rsidR="009C41AC">
        <w:rPr>
          <w:rFonts w:ascii="Arial" w:hAnsi="Arial" w:cs="Arial"/>
          <w:sz w:val="20"/>
          <w:szCs w:val="20"/>
          <w:lang w:eastAsia="pt-BR"/>
        </w:rPr>
        <w:t xml:space="preserve">nº. 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971, Centro, Leme/SP, de segunda </w:t>
      </w:r>
      <w:r w:rsidR="0072174E" w:rsidRPr="004F6B33">
        <w:rPr>
          <w:rFonts w:ascii="Arial" w:hAnsi="Arial" w:cs="Arial"/>
          <w:sz w:val="20"/>
          <w:szCs w:val="20"/>
          <w:lang w:eastAsia="pt-BR"/>
        </w:rPr>
        <w:t>a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 sexta-feira, das </w:t>
      </w:r>
      <w:r w:rsidR="009C41AC">
        <w:rPr>
          <w:rFonts w:ascii="Arial" w:hAnsi="Arial" w:cs="Arial"/>
          <w:sz w:val="20"/>
          <w:szCs w:val="20"/>
          <w:lang w:eastAsia="pt-BR"/>
        </w:rPr>
        <w:t>0</w:t>
      </w:r>
      <w:r w:rsidRPr="004F6B33">
        <w:rPr>
          <w:rFonts w:ascii="Arial" w:hAnsi="Arial" w:cs="Arial"/>
          <w:sz w:val="20"/>
          <w:szCs w:val="20"/>
          <w:lang w:eastAsia="pt-BR"/>
        </w:rPr>
        <w:t>8h</w:t>
      </w:r>
      <w:r w:rsidR="0072174E" w:rsidRPr="004F6B33">
        <w:rPr>
          <w:rFonts w:ascii="Arial" w:hAnsi="Arial" w:cs="Arial"/>
          <w:sz w:val="20"/>
          <w:szCs w:val="20"/>
          <w:lang w:eastAsia="pt-BR"/>
        </w:rPr>
        <w:t>00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 às 16h</w:t>
      </w:r>
      <w:r w:rsidR="0072174E" w:rsidRPr="004F6B33">
        <w:rPr>
          <w:rFonts w:ascii="Arial" w:hAnsi="Arial" w:cs="Arial"/>
          <w:sz w:val="20"/>
          <w:szCs w:val="20"/>
          <w:lang w:eastAsia="pt-BR"/>
        </w:rPr>
        <w:t>00</w:t>
      </w:r>
      <w:r w:rsidRPr="004F6B33">
        <w:rPr>
          <w:rFonts w:ascii="Arial" w:hAnsi="Arial" w:cs="Arial"/>
          <w:sz w:val="20"/>
          <w:szCs w:val="20"/>
          <w:lang w:eastAsia="pt-BR"/>
        </w:rPr>
        <w:t>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 xml:space="preserve">A SAECIL solicitará </w:t>
      </w:r>
      <w:r w:rsidR="00806D14" w:rsidRPr="004F6B33">
        <w:rPr>
          <w:rFonts w:ascii="Arial" w:hAnsi="Arial" w:cs="Arial"/>
          <w:sz w:val="20"/>
          <w:szCs w:val="20"/>
          <w:lang w:eastAsia="pt-BR"/>
        </w:rPr>
        <w:t>a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s peças </w:t>
      </w:r>
      <w:r w:rsidR="00806D14" w:rsidRPr="004F6B33">
        <w:rPr>
          <w:rFonts w:ascii="Arial" w:hAnsi="Arial" w:cs="Arial"/>
          <w:sz w:val="20"/>
          <w:szCs w:val="20"/>
          <w:lang w:eastAsia="pt-BR"/>
        </w:rPr>
        <w:t xml:space="preserve">que </w:t>
      </w:r>
      <w:r w:rsidRPr="004F6B33">
        <w:rPr>
          <w:rFonts w:ascii="Arial" w:hAnsi="Arial" w:cs="Arial"/>
          <w:sz w:val="20"/>
          <w:szCs w:val="20"/>
          <w:lang w:eastAsia="pt-BR"/>
        </w:rPr>
        <w:t>julgar necessári</w:t>
      </w:r>
      <w:r w:rsidR="00252D42" w:rsidRPr="004F6B33">
        <w:rPr>
          <w:rFonts w:ascii="Arial" w:hAnsi="Arial" w:cs="Arial"/>
          <w:sz w:val="20"/>
          <w:szCs w:val="20"/>
          <w:lang w:eastAsia="pt-BR"/>
        </w:rPr>
        <w:t>as</w:t>
      </w:r>
      <w:r w:rsidRPr="004F6B33">
        <w:rPr>
          <w:rFonts w:ascii="Arial" w:hAnsi="Arial" w:cs="Arial"/>
          <w:sz w:val="20"/>
          <w:szCs w:val="20"/>
          <w:lang w:eastAsia="pt-BR"/>
        </w:rPr>
        <w:t>, de forma parcelada.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 xml:space="preserve">Após a solicitação das peças pela SAECIL, a CONTRATADA deverá efetuar a entrega em até </w:t>
      </w:r>
      <w:r w:rsidR="00420E16" w:rsidRPr="004F6B33">
        <w:rPr>
          <w:rFonts w:ascii="Arial" w:hAnsi="Arial" w:cs="Arial"/>
          <w:sz w:val="20"/>
          <w:szCs w:val="20"/>
          <w:lang w:eastAsia="pt-BR"/>
        </w:rPr>
        <w:t>2</w:t>
      </w:r>
      <w:r w:rsidRPr="004F6B33">
        <w:rPr>
          <w:rFonts w:ascii="Arial" w:hAnsi="Arial" w:cs="Arial"/>
          <w:sz w:val="20"/>
          <w:szCs w:val="20"/>
          <w:lang w:eastAsia="pt-BR"/>
        </w:rPr>
        <w:t>0</w:t>
      </w:r>
      <w:r w:rsidR="00420E16" w:rsidRPr="004F6B33">
        <w:rPr>
          <w:rFonts w:ascii="Arial" w:hAnsi="Arial" w:cs="Arial"/>
          <w:sz w:val="20"/>
          <w:szCs w:val="20"/>
          <w:lang w:eastAsia="pt-BR"/>
        </w:rPr>
        <w:t xml:space="preserve"> (vinte)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 dias</w:t>
      </w:r>
      <w:r w:rsidR="00420E16" w:rsidRPr="004F6B33">
        <w:rPr>
          <w:rFonts w:ascii="Arial" w:hAnsi="Arial" w:cs="Arial"/>
          <w:sz w:val="20"/>
          <w:szCs w:val="20"/>
          <w:lang w:eastAsia="pt-BR"/>
        </w:rPr>
        <w:t xml:space="preserve"> corridos</w:t>
      </w:r>
      <w:r w:rsidRPr="004F6B33">
        <w:rPr>
          <w:rFonts w:ascii="Arial" w:hAnsi="Arial" w:cs="Arial"/>
          <w:sz w:val="20"/>
          <w:szCs w:val="20"/>
          <w:lang w:eastAsia="pt-BR"/>
        </w:rPr>
        <w:t>, a partir da emissão e da confirmação do recebimento do Pedido de Fornecimento.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As peças serão recebid</w:t>
      </w:r>
      <w:r w:rsidR="00BA5223" w:rsidRPr="004F6B33">
        <w:rPr>
          <w:rFonts w:ascii="Arial" w:hAnsi="Arial" w:cs="Arial"/>
          <w:sz w:val="20"/>
          <w:szCs w:val="20"/>
        </w:rPr>
        <w:t>a</w:t>
      </w:r>
      <w:r w:rsidRPr="004F6B33">
        <w:rPr>
          <w:rFonts w:ascii="Arial" w:hAnsi="Arial" w:cs="Arial"/>
          <w:sz w:val="20"/>
          <w:szCs w:val="20"/>
        </w:rPr>
        <w:t>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</w:t>
      </w:r>
      <w:r w:rsidR="00BA5223" w:rsidRPr="004F6B33">
        <w:rPr>
          <w:rFonts w:ascii="Arial" w:hAnsi="Arial" w:cs="Arial"/>
          <w:sz w:val="20"/>
          <w:szCs w:val="20"/>
        </w:rPr>
        <w:t>.</w:t>
      </w:r>
    </w:p>
    <w:p w:rsidR="0072174E" w:rsidRPr="004F6B33" w:rsidRDefault="0072174E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2A7B" w:rsidRPr="004F6B33" w:rsidRDefault="00922A7B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 xml:space="preserve">Averiguada qualquer anormalidade nas peças e nos materiais entregues, será emitido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>Termo de N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ão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>R</w:t>
      </w:r>
      <w:r w:rsidRPr="004F6B33">
        <w:rPr>
          <w:rFonts w:ascii="Arial" w:hAnsi="Arial" w:cs="Arial"/>
          <w:sz w:val="20"/>
          <w:szCs w:val="20"/>
          <w:lang w:eastAsia="pt-BR"/>
        </w:rPr>
        <w:t>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72174E" w:rsidRPr="004F6B33" w:rsidRDefault="0072174E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 xml:space="preserve">A entrega das peças </w:t>
      </w:r>
      <w:r w:rsidR="00BA5223" w:rsidRPr="004F6B33">
        <w:rPr>
          <w:rFonts w:ascii="Arial" w:hAnsi="Arial" w:cs="Arial"/>
          <w:sz w:val="20"/>
          <w:szCs w:val="20"/>
        </w:rPr>
        <w:t>s</w:t>
      </w:r>
      <w:r w:rsidRPr="004F6B33">
        <w:rPr>
          <w:rFonts w:ascii="Arial" w:hAnsi="Arial" w:cs="Arial"/>
          <w:sz w:val="20"/>
          <w:szCs w:val="20"/>
        </w:rPr>
        <w:t>erá acompanhada e fiscalizada em todos os seus termos, por representante da SAECIL, cabendo ao mesmo conferir os materiais, podendo rejeitá-los quando estes não atenderem ao especificado.</w:t>
      </w:r>
    </w:p>
    <w:p w:rsidR="0072174E" w:rsidRPr="004F6B33" w:rsidRDefault="0072174E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2A7B" w:rsidRPr="004F6B33" w:rsidRDefault="00922A7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 xml:space="preserve">As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>peças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O(s) servidor(es) responsável(is) pelo recebimento do objeto, após o seu recebimento definitivo, encaminhará o documento hábil para aprovação da autoridade competente, que o encaminhará para pagamento.</w:t>
      </w:r>
    </w:p>
    <w:p w:rsidR="009F3997" w:rsidRPr="004F6B33" w:rsidRDefault="007435FA" w:rsidP="005C3D04">
      <w:pPr>
        <w:tabs>
          <w:tab w:val="left" w:pos="270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ab/>
      </w:r>
    </w:p>
    <w:p w:rsidR="0024082D" w:rsidRPr="004F6B33" w:rsidRDefault="0024082D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 xml:space="preserve">Leme, </w:t>
      </w:r>
      <w:r w:rsidR="007F33BC">
        <w:rPr>
          <w:rFonts w:ascii="Arial" w:hAnsi="Arial" w:cs="Arial"/>
          <w:sz w:val="20"/>
          <w:szCs w:val="20"/>
        </w:rPr>
        <w:t>04 de maio de 2021</w:t>
      </w:r>
      <w:bookmarkStart w:id="0" w:name="_GoBack"/>
      <w:bookmarkEnd w:id="0"/>
      <w:r w:rsidR="00507C81">
        <w:rPr>
          <w:rFonts w:ascii="Arial" w:hAnsi="Arial" w:cs="Arial"/>
          <w:sz w:val="20"/>
          <w:szCs w:val="20"/>
        </w:rPr>
        <w:t>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001D" w:rsidRDefault="003C001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001D" w:rsidRDefault="003C001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082D" w:rsidRPr="004F6B33" w:rsidRDefault="0024082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4F6B33" w:rsidRDefault="0024082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Claércio Fernando Mercadante</w:t>
      </w:r>
    </w:p>
    <w:p w:rsidR="0024082D" w:rsidRPr="004F6B33" w:rsidRDefault="0024082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 xml:space="preserve">Divisão Técnica de </w:t>
      </w:r>
      <w:r w:rsidR="009C41AC">
        <w:rPr>
          <w:rFonts w:ascii="Arial" w:hAnsi="Arial" w:cs="Arial"/>
          <w:sz w:val="20"/>
          <w:szCs w:val="20"/>
        </w:rPr>
        <w:t>Serviços de Água</w:t>
      </w:r>
    </w:p>
    <w:p w:rsidR="0072174E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7C81" w:rsidRPr="004F6B33" w:rsidRDefault="00507C81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_____________________________________</w:t>
      </w:r>
    </w:p>
    <w:p w:rsidR="0072174E" w:rsidRPr="00507C81" w:rsidRDefault="00507C81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7C81">
        <w:rPr>
          <w:rFonts w:ascii="Arial" w:hAnsi="Arial" w:cs="Arial"/>
          <w:sz w:val="20"/>
          <w:szCs w:val="20"/>
        </w:rPr>
        <w:t>Maurício Rodrigues Ramos</w:t>
      </w:r>
    </w:p>
    <w:p w:rsidR="0072174E" w:rsidRPr="00507C81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7C81">
        <w:rPr>
          <w:rFonts w:ascii="Arial" w:hAnsi="Arial" w:cs="Arial"/>
          <w:sz w:val="20"/>
          <w:szCs w:val="20"/>
        </w:rPr>
        <w:t>Diretor-Presidente</w:t>
      </w:r>
    </w:p>
    <w:sectPr w:rsidR="0072174E" w:rsidRPr="00507C81" w:rsidSect="003C001D">
      <w:footerReference w:type="default" r:id="rId7"/>
      <w:pgSz w:w="11906" w:h="16838"/>
      <w:pgMar w:top="2098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0D" w:rsidRDefault="00D4640D" w:rsidP="00420E16">
      <w:pPr>
        <w:spacing w:after="0" w:line="240" w:lineRule="auto"/>
      </w:pPr>
      <w:r>
        <w:separator/>
      </w:r>
    </w:p>
  </w:endnote>
  <w:endnote w:type="continuationSeparator" w:id="0">
    <w:p w:rsidR="00D4640D" w:rsidRDefault="00D4640D" w:rsidP="0042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9188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E16" w:rsidRDefault="00420E1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3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3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0E16" w:rsidRDefault="00420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0D" w:rsidRDefault="00D4640D" w:rsidP="00420E16">
      <w:pPr>
        <w:spacing w:after="0" w:line="240" w:lineRule="auto"/>
      </w:pPr>
      <w:r>
        <w:separator/>
      </w:r>
    </w:p>
  </w:footnote>
  <w:footnote w:type="continuationSeparator" w:id="0">
    <w:p w:rsidR="00D4640D" w:rsidRDefault="00D4640D" w:rsidP="0042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9"/>
    <w:rsid w:val="0002739E"/>
    <w:rsid w:val="00027999"/>
    <w:rsid w:val="0003556B"/>
    <w:rsid w:val="000443E9"/>
    <w:rsid w:val="00073581"/>
    <w:rsid w:val="00082844"/>
    <w:rsid w:val="0009515D"/>
    <w:rsid w:val="000A7F3F"/>
    <w:rsid w:val="000B5E02"/>
    <w:rsid w:val="000C7E3E"/>
    <w:rsid w:val="000D2FEB"/>
    <w:rsid w:val="000D4A08"/>
    <w:rsid w:val="000D6348"/>
    <w:rsid w:val="000F3CCC"/>
    <w:rsid w:val="00100C44"/>
    <w:rsid w:val="00113B2B"/>
    <w:rsid w:val="00115FBD"/>
    <w:rsid w:val="00127A98"/>
    <w:rsid w:val="00133BF8"/>
    <w:rsid w:val="00153BC5"/>
    <w:rsid w:val="00154529"/>
    <w:rsid w:val="001563F3"/>
    <w:rsid w:val="00160068"/>
    <w:rsid w:val="00161B2C"/>
    <w:rsid w:val="00161C87"/>
    <w:rsid w:val="001C4A41"/>
    <w:rsid w:val="001D02D9"/>
    <w:rsid w:val="001D2423"/>
    <w:rsid w:val="001F5BD7"/>
    <w:rsid w:val="00221141"/>
    <w:rsid w:val="0022338E"/>
    <w:rsid w:val="002264D7"/>
    <w:rsid w:val="00230568"/>
    <w:rsid w:val="0024082D"/>
    <w:rsid w:val="00244774"/>
    <w:rsid w:val="002473A0"/>
    <w:rsid w:val="00252D42"/>
    <w:rsid w:val="002579A9"/>
    <w:rsid w:val="002A59BF"/>
    <w:rsid w:val="002C016C"/>
    <w:rsid w:val="002C3EAE"/>
    <w:rsid w:val="002D508E"/>
    <w:rsid w:val="00314B6E"/>
    <w:rsid w:val="00323A29"/>
    <w:rsid w:val="00324265"/>
    <w:rsid w:val="00327AD4"/>
    <w:rsid w:val="003336E3"/>
    <w:rsid w:val="00334128"/>
    <w:rsid w:val="00346384"/>
    <w:rsid w:val="00346FF2"/>
    <w:rsid w:val="00371FB5"/>
    <w:rsid w:val="00393530"/>
    <w:rsid w:val="003A3CED"/>
    <w:rsid w:val="003A5547"/>
    <w:rsid w:val="003B60EF"/>
    <w:rsid w:val="003C001D"/>
    <w:rsid w:val="003D49B0"/>
    <w:rsid w:val="003E658B"/>
    <w:rsid w:val="003F400D"/>
    <w:rsid w:val="00404CEF"/>
    <w:rsid w:val="00407B66"/>
    <w:rsid w:val="00407E13"/>
    <w:rsid w:val="00420E16"/>
    <w:rsid w:val="00423694"/>
    <w:rsid w:val="0042683B"/>
    <w:rsid w:val="00427A82"/>
    <w:rsid w:val="0044747B"/>
    <w:rsid w:val="00462D99"/>
    <w:rsid w:val="00466707"/>
    <w:rsid w:val="0047325D"/>
    <w:rsid w:val="004807CF"/>
    <w:rsid w:val="00492330"/>
    <w:rsid w:val="004A5389"/>
    <w:rsid w:val="004C3F03"/>
    <w:rsid w:val="004F6B33"/>
    <w:rsid w:val="00507C81"/>
    <w:rsid w:val="00522809"/>
    <w:rsid w:val="005237AA"/>
    <w:rsid w:val="005339FB"/>
    <w:rsid w:val="00541E98"/>
    <w:rsid w:val="00563C83"/>
    <w:rsid w:val="00566B62"/>
    <w:rsid w:val="00576026"/>
    <w:rsid w:val="00582087"/>
    <w:rsid w:val="00597109"/>
    <w:rsid w:val="005B4DC2"/>
    <w:rsid w:val="005C06B3"/>
    <w:rsid w:val="005C1DC1"/>
    <w:rsid w:val="005C3D04"/>
    <w:rsid w:val="005D72E3"/>
    <w:rsid w:val="005E23ED"/>
    <w:rsid w:val="00611AF0"/>
    <w:rsid w:val="006172CC"/>
    <w:rsid w:val="006261F0"/>
    <w:rsid w:val="00645399"/>
    <w:rsid w:val="00665E41"/>
    <w:rsid w:val="0067032B"/>
    <w:rsid w:val="00673943"/>
    <w:rsid w:val="006847B2"/>
    <w:rsid w:val="006900C7"/>
    <w:rsid w:val="00691947"/>
    <w:rsid w:val="006A25ED"/>
    <w:rsid w:val="006A3E3C"/>
    <w:rsid w:val="006D40F3"/>
    <w:rsid w:val="006E2AA5"/>
    <w:rsid w:val="006F0C71"/>
    <w:rsid w:val="006F54E8"/>
    <w:rsid w:val="00700752"/>
    <w:rsid w:val="0070730E"/>
    <w:rsid w:val="007215B7"/>
    <w:rsid w:val="0072174E"/>
    <w:rsid w:val="007435FA"/>
    <w:rsid w:val="00747299"/>
    <w:rsid w:val="0075351F"/>
    <w:rsid w:val="00760D0C"/>
    <w:rsid w:val="00766F40"/>
    <w:rsid w:val="00773974"/>
    <w:rsid w:val="007835C9"/>
    <w:rsid w:val="00784BD3"/>
    <w:rsid w:val="00787CD4"/>
    <w:rsid w:val="00792DB3"/>
    <w:rsid w:val="0079351D"/>
    <w:rsid w:val="007A5326"/>
    <w:rsid w:val="007B29BA"/>
    <w:rsid w:val="007B4CC7"/>
    <w:rsid w:val="007C4483"/>
    <w:rsid w:val="007D05F4"/>
    <w:rsid w:val="007D5F45"/>
    <w:rsid w:val="007E1B46"/>
    <w:rsid w:val="007E38CA"/>
    <w:rsid w:val="007F232A"/>
    <w:rsid w:val="007F33BC"/>
    <w:rsid w:val="00806D14"/>
    <w:rsid w:val="00807DB9"/>
    <w:rsid w:val="00825B30"/>
    <w:rsid w:val="00854759"/>
    <w:rsid w:val="00861AEC"/>
    <w:rsid w:val="00870E29"/>
    <w:rsid w:val="00883D3D"/>
    <w:rsid w:val="008A3126"/>
    <w:rsid w:val="008A7318"/>
    <w:rsid w:val="008B7C79"/>
    <w:rsid w:val="008C31B1"/>
    <w:rsid w:val="008F1F7E"/>
    <w:rsid w:val="00922A7B"/>
    <w:rsid w:val="00930B5D"/>
    <w:rsid w:val="00956FEA"/>
    <w:rsid w:val="0096753C"/>
    <w:rsid w:val="00973B32"/>
    <w:rsid w:val="00974B53"/>
    <w:rsid w:val="009762E8"/>
    <w:rsid w:val="009777A6"/>
    <w:rsid w:val="00992703"/>
    <w:rsid w:val="009A5460"/>
    <w:rsid w:val="009C41AC"/>
    <w:rsid w:val="009C4E0B"/>
    <w:rsid w:val="009D22BE"/>
    <w:rsid w:val="009D3074"/>
    <w:rsid w:val="009E665A"/>
    <w:rsid w:val="009F1044"/>
    <w:rsid w:val="009F3997"/>
    <w:rsid w:val="00A273A3"/>
    <w:rsid w:val="00A36BD2"/>
    <w:rsid w:val="00A37A5A"/>
    <w:rsid w:val="00A422C9"/>
    <w:rsid w:val="00A506BB"/>
    <w:rsid w:val="00A7303D"/>
    <w:rsid w:val="00A75FA8"/>
    <w:rsid w:val="00AB1CB1"/>
    <w:rsid w:val="00AB1E50"/>
    <w:rsid w:val="00AC5F33"/>
    <w:rsid w:val="00AD6838"/>
    <w:rsid w:val="00AF0A89"/>
    <w:rsid w:val="00B71BFB"/>
    <w:rsid w:val="00B7237A"/>
    <w:rsid w:val="00B7444C"/>
    <w:rsid w:val="00B820C1"/>
    <w:rsid w:val="00B9605A"/>
    <w:rsid w:val="00BA5223"/>
    <w:rsid w:val="00BB4A14"/>
    <w:rsid w:val="00BD157F"/>
    <w:rsid w:val="00BD5EB5"/>
    <w:rsid w:val="00BE0572"/>
    <w:rsid w:val="00BE2E06"/>
    <w:rsid w:val="00BF4695"/>
    <w:rsid w:val="00C041C5"/>
    <w:rsid w:val="00C17A03"/>
    <w:rsid w:val="00C45D71"/>
    <w:rsid w:val="00C55236"/>
    <w:rsid w:val="00C56CA0"/>
    <w:rsid w:val="00C71133"/>
    <w:rsid w:val="00C73F7F"/>
    <w:rsid w:val="00CA0C0D"/>
    <w:rsid w:val="00CA31C3"/>
    <w:rsid w:val="00CA4DD5"/>
    <w:rsid w:val="00CD4C06"/>
    <w:rsid w:val="00CE0C83"/>
    <w:rsid w:val="00CE15E9"/>
    <w:rsid w:val="00CF3F2E"/>
    <w:rsid w:val="00D0142A"/>
    <w:rsid w:val="00D24D88"/>
    <w:rsid w:val="00D34DA6"/>
    <w:rsid w:val="00D4338E"/>
    <w:rsid w:val="00D4640D"/>
    <w:rsid w:val="00D56FBA"/>
    <w:rsid w:val="00D70972"/>
    <w:rsid w:val="00D73813"/>
    <w:rsid w:val="00D7488B"/>
    <w:rsid w:val="00D84ED0"/>
    <w:rsid w:val="00D87ADD"/>
    <w:rsid w:val="00DA67FE"/>
    <w:rsid w:val="00DA7BAD"/>
    <w:rsid w:val="00DC7FC5"/>
    <w:rsid w:val="00DD45EB"/>
    <w:rsid w:val="00DE73D4"/>
    <w:rsid w:val="00DE73F8"/>
    <w:rsid w:val="00E17A13"/>
    <w:rsid w:val="00E248F7"/>
    <w:rsid w:val="00E260A7"/>
    <w:rsid w:val="00E56804"/>
    <w:rsid w:val="00E64A8B"/>
    <w:rsid w:val="00E715AA"/>
    <w:rsid w:val="00E73D41"/>
    <w:rsid w:val="00E77B4F"/>
    <w:rsid w:val="00E82AF2"/>
    <w:rsid w:val="00E86EDB"/>
    <w:rsid w:val="00E96589"/>
    <w:rsid w:val="00E97EC2"/>
    <w:rsid w:val="00EC6D7F"/>
    <w:rsid w:val="00F01B2B"/>
    <w:rsid w:val="00F21BFE"/>
    <w:rsid w:val="00F3563F"/>
    <w:rsid w:val="00F36F57"/>
    <w:rsid w:val="00F430C3"/>
    <w:rsid w:val="00F438B0"/>
    <w:rsid w:val="00F46FCC"/>
    <w:rsid w:val="00F66AAE"/>
    <w:rsid w:val="00F76C98"/>
    <w:rsid w:val="00F95A5C"/>
    <w:rsid w:val="00F95EA8"/>
    <w:rsid w:val="00FA1627"/>
    <w:rsid w:val="00FA7E73"/>
    <w:rsid w:val="00FC5E6F"/>
    <w:rsid w:val="00FD5297"/>
    <w:rsid w:val="00FD76A5"/>
    <w:rsid w:val="00FE1EC8"/>
    <w:rsid w:val="00FE3251"/>
    <w:rsid w:val="00FF1C9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C77B"/>
  <w15:docId w15:val="{FD8C5A89-7998-4E24-9734-8D48C8F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D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E16"/>
  </w:style>
  <w:style w:type="paragraph" w:styleId="Rodap">
    <w:name w:val="footer"/>
    <w:basedOn w:val="Normal"/>
    <w:link w:val="Rodap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2735-CF78-4241-AF52-71385732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17</cp:revision>
  <cp:lastPrinted>2019-03-07T17:52:00Z</cp:lastPrinted>
  <dcterms:created xsi:type="dcterms:W3CDTF">2019-03-12T16:20:00Z</dcterms:created>
  <dcterms:modified xsi:type="dcterms:W3CDTF">2021-05-04T17:24:00Z</dcterms:modified>
</cp:coreProperties>
</file>