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37" w:rsidRDefault="008A3C37" w:rsidP="008A3C37">
      <w:pPr>
        <w:pStyle w:val="SemEspaamento"/>
        <w:jc w:val="center"/>
        <w:rPr>
          <w:b/>
        </w:rPr>
      </w:pPr>
    </w:p>
    <w:p w:rsidR="000720DF" w:rsidRDefault="000720DF" w:rsidP="008A3C37">
      <w:pPr>
        <w:pStyle w:val="Ttulo1"/>
        <w:spacing w:after="36"/>
        <w:ind w:left="0" w:right="0" w:firstLine="0"/>
        <w:jc w:val="both"/>
      </w:pPr>
    </w:p>
    <w:p w:rsidR="00F64ED2" w:rsidRDefault="008A3C37" w:rsidP="008A3C37">
      <w:pPr>
        <w:pStyle w:val="Ttulo1"/>
        <w:spacing w:after="36"/>
        <w:ind w:left="0" w:right="0" w:firstLine="0"/>
        <w:jc w:val="both"/>
      </w:pPr>
      <w:r>
        <w:t xml:space="preserve">                                                                        </w:t>
      </w:r>
      <w:r w:rsidR="00637183">
        <w:t xml:space="preserve">EDITAL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Pr="00CD2DF0"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0720DF">
        <w:rPr>
          <w:b/>
        </w:rPr>
        <w:t>05</w:t>
      </w:r>
      <w:r w:rsidRPr="00CD2DF0">
        <w:rPr>
          <w:b/>
        </w:rPr>
        <w:t>/20</w:t>
      </w:r>
      <w:r w:rsidR="000720DF">
        <w:rPr>
          <w:b/>
        </w:rPr>
        <w:t>21</w:t>
      </w:r>
      <w:r w:rsidRPr="00CD2DF0">
        <w:rPr>
          <w:b/>
        </w:rPr>
        <w:t xml:space="preserve"> </w:t>
      </w:r>
    </w:p>
    <w:p w:rsidR="00F64ED2" w:rsidRPr="00CD2DF0" w:rsidRDefault="00637183" w:rsidP="00CF674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1547CE">
        <w:rPr>
          <w:b/>
        </w:rPr>
        <w:t>14</w:t>
      </w:r>
      <w:r w:rsidRPr="00CD2DF0">
        <w:rPr>
          <w:b/>
        </w:rPr>
        <w:t>/20</w:t>
      </w:r>
      <w:r w:rsidR="001547CE">
        <w:rPr>
          <w:b/>
        </w:rPr>
        <w:t>21</w:t>
      </w:r>
      <w:r w:rsidRPr="00CD2DF0">
        <w:rPr>
          <w:b/>
        </w:rPr>
        <w:t xml:space="preserve"> </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 xml:space="preserve">A SAECIL – Superintendência de Água e Esgotos da Cidade de Leme, </w:t>
      </w:r>
      <w:r>
        <w:t xml:space="preserve">no uso de suas atribuições legais, torna público, para o conhecimento dos interessados, que realizará licitação na modalidade </w:t>
      </w:r>
      <w:r>
        <w:rPr>
          <w:b/>
        </w:rPr>
        <w:t>PREGÃO ELETRÔNICO</w:t>
      </w:r>
      <w:r>
        <w:t>,</w:t>
      </w:r>
      <w:r>
        <w:rPr>
          <w:b/>
        </w:rPr>
        <w:t xml:space="preserve"> </w:t>
      </w:r>
      <w:r>
        <w:t>objetivando a</w:t>
      </w:r>
      <w:r>
        <w:rPr>
          <w:rFonts w:ascii="Times New Roman" w:eastAsia="Times New Roman" w:hAnsi="Times New Roman" w:cs="Times New Roman"/>
          <w:sz w:val="24"/>
        </w:rPr>
        <w:t xml:space="preserve"> </w:t>
      </w:r>
      <w:r>
        <w:t xml:space="preserve">aquisição de 75 (setenta e cinco) toneladas de Cloro Gasoso à 99,5% envasado em cilindros com capacidade de 900 kg, para tratamento de água, </w:t>
      </w:r>
      <w:r w:rsidRPr="007756C5">
        <w:t xml:space="preserve">por um período de 12 (doze) meses, conforme Anexo I – Termo de Referência deste Edital. </w:t>
      </w:r>
    </w:p>
    <w:p w:rsidR="00F64ED2" w:rsidRDefault="00F64ED2" w:rsidP="00CF6744">
      <w:pPr>
        <w:spacing w:after="0" w:line="259" w:lineRule="auto"/>
        <w:ind w:left="0" w:right="0" w:firstLine="0"/>
        <w:jc w:val="left"/>
      </w:pPr>
    </w:p>
    <w:p w:rsidR="003D5DB5" w:rsidRPr="003D5DB5" w:rsidRDefault="003D5DB5" w:rsidP="003D5DB5">
      <w:pPr>
        <w:ind w:left="0" w:right="0" w:firstLine="0"/>
        <w:rPr>
          <w:szCs w:val="20"/>
        </w:rPr>
      </w:pPr>
      <w:r w:rsidRPr="003D5DB5">
        <w:rPr>
          <w:szCs w:val="20"/>
        </w:rPr>
        <w:t xml:space="preserve">A licitação será regida pela legislação vigente, especialmente as Leis Federais nº 10.520/02, de 17 de julho de 2002, e nº 8.666/93, de 21 de junho de 1993, com as alterações posteriores, bem como pelo Decreto Municipal nº. 5.313/06, Lei Complementar nº. 123/2006, </w:t>
      </w:r>
      <w:r>
        <w:rPr>
          <w:szCs w:val="20"/>
        </w:rPr>
        <w:t xml:space="preserve">e suas </w:t>
      </w:r>
      <w:r w:rsidRPr="003D5DB5">
        <w:rPr>
          <w:szCs w:val="20"/>
        </w:rPr>
        <w:t>altera</w:t>
      </w:r>
      <w:r>
        <w:rPr>
          <w:szCs w:val="20"/>
        </w:rPr>
        <w:t xml:space="preserve">ções, </w:t>
      </w:r>
      <w:r w:rsidRPr="003D5DB5">
        <w:rPr>
          <w:szCs w:val="20"/>
        </w:rPr>
        <w:t>e demais condições estabelecidas neste Edital e Anexos.</w:t>
      </w:r>
    </w:p>
    <w:p w:rsidR="00F64ED2" w:rsidRDefault="00F64ED2" w:rsidP="00CF6744">
      <w:pPr>
        <w:spacing w:after="0" w:line="259" w:lineRule="auto"/>
        <w:ind w:left="0" w:right="0" w:firstLine="0"/>
        <w:jc w:val="left"/>
      </w:pPr>
    </w:p>
    <w:p w:rsidR="00F64ED2" w:rsidRDefault="00637183" w:rsidP="00CF6744">
      <w:pPr>
        <w:spacing w:after="0" w:line="259" w:lineRule="auto"/>
        <w:ind w:left="0" w:right="0" w:firstLine="0"/>
        <w:jc w:val="left"/>
      </w:pPr>
      <w:r>
        <w:rPr>
          <w:b/>
          <w:u w:val="single" w:color="000000"/>
        </w:rPr>
        <w:t>Tipo de licitação: Menor Preço Global por Lote</w:t>
      </w:r>
      <w:r>
        <w:rPr>
          <w:b/>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 xml:space="preserve">Objeto: </w:t>
      </w:r>
      <w:r>
        <w:t xml:space="preserve">Aquisição de 75 (setenta e cinco) toneladas de Cloro Gasoso à 99,5% envasado em cilindros com capacidade de 900 kg, para tratamento de água, por um período de 12 (doze) meses, conforme Anexo I – Termo de Referência deste Edital.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w:t>
      </w:r>
      <w:r w:rsidR="003D5DB5">
        <w:t>–</w:t>
      </w:r>
      <w:r>
        <w:t xml:space="preserve">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FE3E4F"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18C135" wp14:editId="7EB8BB6F">
                <wp:simplePos x="0" y="0"/>
                <wp:positionH relativeFrom="column">
                  <wp:posOffset>-213995</wp:posOffset>
                </wp:positionH>
                <wp:positionV relativeFrom="paragraph">
                  <wp:posOffset>200026</wp:posOffset>
                </wp:positionV>
                <wp:extent cx="6210300"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210300"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C2D548" id="Group 38920" o:spid="_x0000_s1026" style="position:absolute;margin-left:-16.85pt;margin-top:15.75pt;width:489pt;height:136.5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8D7677">
        <w:rPr>
          <w:b/>
          <w:u w:val="single"/>
        </w:rPr>
        <w:t>a</w:t>
      </w:r>
      <w:r w:rsidR="00637183">
        <w:rPr>
          <w:b/>
          <w:u w:val="single" w:color="000000"/>
        </w:rPr>
        <w:t xml:space="preserve"> partir das </w:t>
      </w:r>
      <w:r w:rsidR="001547CE">
        <w:rPr>
          <w:b/>
          <w:u w:val="single" w:color="000000"/>
        </w:rPr>
        <w:t>08</w:t>
      </w:r>
      <w:r w:rsidR="00637183">
        <w:rPr>
          <w:b/>
          <w:u w:val="single" w:color="000000"/>
        </w:rPr>
        <w:t>:</w:t>
      </w:r>
      <w:r w:rsidR="001547CE">
        <w:rPr>
          <w:b/>
          <w:u w:val="single" w:color="000000"/>
        </w:rPr>
        <w:t>00</w:t>
      </w:r>
      <w:r w:rsidR="003D5DB5">
        <w:rPr>
          <w:b/>
          <w:u w:val="single" w:color="000000"/>
        </w:rPr>
        <w:t>h</w:t>
      </w:r>
      <w:r>
        <w:rPr>
          <w:b/>
          <w:u w:val="single" w:color="000000"/>
        </w:rPr>
        <w:t>s</w:t>
      </w:r>
      <w:r w:rsidR="00637183">
        <w:rPr>
          <w:b/>
          <w:u w:val="single" w:color="000000"/>
        </w:rPr>
        <w:t xml:space="preserve"> do dia</w:t>
      </w:r>
      <w:r w:rsidR="003D5DB5">
        <w:rPr>
          <w:b/>
          <w:u w:val="single" w:color="000000"/>
        </w:rPr>
        <w:t xml:space="preserve"> </w:t>
      </w:r>
      <w:r w:rsidR="001547CE">
        <w:rPr>
          <w:b/>
          <w:u w:val="single" w:color="000000"/>
        </w:rPr>
        <w:t>11</w:t>
      </w:r>
      <w:r w:rsidR="00637183">
        <w:rPr>
          <w:b/>
          <w:u w:val="single" w:color="000000"/>
        </w:rPr>
        <w:t xml:space="preserve"> de</w:t>
      </w:r>
      <w:r w:rsidR="001547CE">
        <w:rPr>
          <w:b/>
          <w:u w:val="single" w:color="000000"/>
        </w:rPr>
        <w:t xml:space="preserve"> março</w:t>
      </w:r>
      <w:r w:rsidR="00637183">
        <w:rPr>
          <w:b/>
          <w:u w:val="single" w:color="000000"/>
        </w:rPr>
        <w:t xml:space="preserve"> de </w:t>
      </w:r>
      <w:r w:rsidR="007D245B">
        <w:rPr>
          <w:b/>
          <w:u w:val="single" w:color="000000"/>
        </w:rPr>
        <w:t>20</w:t>
      </w:r>
      <w:r w:rsidR="001547CE">
        <w:rPr>
          <w:b/>
          <w:u w:val="single" w:color="000000"/>
        </w:rPr>
        <w:t>21</w:t>
      </w:r>
      <w:r w:rsidR="00637183">
        <w:rPr>
          <w:b/>
          <w:u w:val="single" w:color="000000"/>
        </w:rPr>
        <w:t xml:space="preserve"> até às </w:t>
      </w:r>
      <w:r w:rsidR="001547CE">
        <w:rPr>
          <w:b/>
          <w:u w:val="single" w:color="000000"/>
        </w:rPr>
        <w:t>07</w:t>
      </w:r>
      <w:r>
        <w:rPr>
          <w:b/>
          <w:u w:val="single" w:color="000000"/>
        </w:rPr>
        <w:t>:</w:t>
      </w:r>
      <w:r w:rsidR="001547CE">
        <w:rPr>
          <w:b/>
          <w:u w:val="single" w:color="000000"/>
        </w:rPr>
        <w:t>30</w:t>
      </w:r>
      <w:r w:rsidR="00637183">
        <w:rPr>
          <w:b/>
          <w:u w:val="single" w:color="000000"/>
        </w:rPr>
        <w:t>h</w:t>
      </w:r>
      <w:r>
        <w:rPr>
          <w:b/>
          <w:u w:val="single" w:color="000000"/>
        </w:rPr>
        <w:t xml:space="preserve">s </w:t>
      </w:r>
      <w:r w:rsidR="00637183">
        <w:rPr>
          <w:b/>
          <w:u w:val="single" w:color="000000"/>
        </w:rPr>
        <w:t xml:space="preserve">do dia </w:t>
      </w:r>
      <w:r w:rsidR="001547CE">
        <w:rPr>
          <w:b/>
          <w:u w:val="single" w:color="000000"/>
        </w:rPr>
        <w:t>15 de março de 2021.</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1547CE">
        <w:rPr>
          <w:b/>
          <w:u w:val="single" w:color="000000"/>
        </w:rPr>
        <w:t>08:00</w:t>
      </w:r>
      <w:r>
        <w:rPr>
          <w:b/>
          <w:u w:val="single" w:color="000000"/>
        </w:rPr>
        <w:t>h</w:t>
      </w:r>
      <w:r w:rsidR="00FE3E4F">
        <w:rPr>
          <w:b/>
          <w:u w:val="single" w:color="000000"/>
        </w:rPr>
        <w:t>s</w:t>
      </w:r>
      <w:r>
        <w:rPr>
          <w:b/>
          <w:u w:val="single" w:color="000000"/>
        </w:rPr>
        <w:t xml:space="preserve"> até às </w:t>
      </w:r>
      <w:r w:rsidR="001547CE">
        <w:rPr>
          <w:b/>
          <w:u w:val="single" w:color="000000"/>
        </w:rPr>
        <w:t>13</w:t>
      </w:r>
      <w:r>
        <w:rPr>
          <w:b/>
          <w:u w:val="single" w:color="000000"/>
        </w:rPr>
        <w:t>:</w:t>
      </w:r>
      <w:r w:rsidR="001547CE">
        <w:rPr>
          <w:b/>
          <w:u w:val="single" w:color="000000"/>
        </w:rPr>
        <w:t>15</w:t>
      </w:r>
      <w:r>
        <w:rPr>
          <w:b/>
          <w:u w:val="single" w:color="000000"/>
        </w:rPr>
        <w:t xml:space="preserve">hs do dia </w:t>
      </w:r>
      <w:r w:rsidR="001547CE">
        <w:rPr>
          <w:b/>
          <w:u w:val="single" w:color="000000"/>
        </w:rPr>
        <w:t>15</w:t>
      </w:r>
      <w:r>
        <w:rPr>
          <w:b/>
          <w:u w:val="single" w:color="000000"/>
        </w:rPr>
        <w:t xml:space="preserve"> de</w:t>
      </w:r>
      <w:r w:rsidR="001547CE">
        <w:rPr>
          <w:b/>
          <w:u w:val="single" w:color="000000"/>
        </w:rPr>
        <w:t xml:space="preserve"> março de 2021. </w:t>
      </w:r>
    </w:p>
    <w:p w:rsidR="00F64ED2" w:rsidRDefault="00FE3E4F" w:rsidP="00FE3E4F">
      <w:pPr>
        <w:tabs>
          <w:tab w:val="right" w:pos="9077"/>
        </w:tabs>
        <w:spacing w:after="0" w:line="259" w:lineRule="auto"/>
        <w:ind w:left="0" w:right="0" w:firstLine="0"/>
        <w:jc w:val="left"/>
      </w:pPr>
      <w:r>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1547CE">
        <w:rPr>
          <w:b/>
          <w:u w:val="single" w:color="000000"/>
        </w:rPr>
        <w:t>13</w:t>
      </w:r>
      <w:r>
        <w:rPr>
          <w:b/>
          <w:u w:val="single" w:color="000000"/>
        </w:rPr>
        <w:t>:</w:t>
      </w:r>
      <w:r w:rsidR="001547CE">
        <w:rPr>
          <w:b/>
          <w:u w:val="single" w:color="000000"/>
        </w:rPr>
        <w:t>16</w:t>
      </w:r>
      <w:r>
        <w:rPr>
          <w:b/>
          <w:u w:val="single" w:color="000000"/>
        </w:rPr>
        <w:t xml:space="preserve">hs do dia </w:t>
      </w:r>
      <w:r w:rsidR="001547CE">
        <w:rPr>
          <w:b/>
          <w:u w:val="single" w:color="000000"/>
        </w:rPr>
        <w:t>15</w:t>
      </w:r>
      <w:r>
        <w:rPr>
          <w:b/>
          <w:u w:val="single" w:color="000000"/>
        </w:rPr>
        <w:t xml:space="preserve"> de </w:t>
      </w:r>
      <w:r w:rsidR="001547CE">
        <w:rPr>
          <w:b/>
          <w:u w:val="single" w:color="000000"/>
        </w:rPr>
        <w:t>março de 2021</w:t>
      </w:r>
      <w:r w:rsidR="00FE3E4F">
        <w:rPr>
          <w:b/>
          <w:u w:val="single" w:color="000000"/>
        </w:rPr>
        <w:t>.</w:t>
      </w:r>
      <w:r>
        <w:rPr>
          <w:b/>
        </w:rPr>
        <w:t xml:space="preserve">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3D5DB5">
      <w:pPr>
        <w:tabs>
          <w:tab w:val="center" w:pos="5883"/>
          <w:tab w:val="right" w:pos="9362"/>
        </w:tabs>
        <w:spacing w:after="60"/>
        <w:ind w:left="0" w:right="0" w:firstLine="0"/>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3D5DB5">
          <w:rPr>
            <w:rStyle w:val="Hyperlink"/>
            <w:b/>
            <w:color w:val="000000" w:themeColor="text1"/>
          </w:rPr>
          <w:t>www.bbmnetlicitacoes.com.br</w:t>
        </w:r>
      </w:hyperlink>
      <w:r w:rsidR="007A6FD2" w:rsidRPr="003D5DB5">
        <w:rPr>
          <w:b/>
          <w:color w:val="000000" w:themeColor="text1"/>
        </w:rPr>
        <w:t xml:space="preserve"> </w:t>
      </w:r>
      <w:r w:rsidR="007A6FD2" w:rsidRPr="007A6FD2">
        <w:rPr>
          <w:b/>
          <w:color w:val="000000" w:themeColor="text1"/>
        </w:rPr>
        <w:t>“ACESSO IDENTIFICADO”</w:t>
      </w:r>
      <w:r w:rsidR="00637183" w:rsidRPr="007A6FD2">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E3E4F" w:rsidRPr="00B832E1" w:rsidRDefault="00FE3E4F"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Pr="003D5DB5">
        <w:rPr>
          <w:b/>
          <w:color w:val="000000" w:themeColor="text1"/>
        </w:rPr>
        <w:t>:</w:t>
      </w:r>
      <w:r w:rsidR="007A6FD2" w:rsidRPr="003D5DB5">
        <w:rPr>
          <w:b/>
          <w:color w:val="000000" w:themeColor="text1"/>
        </w:rPr>
        <w:t xml:space="preserve"> </w:t>
      </w:r>
      <w:hyperlink r:id="rId11" w:history="1">
        <w:r w:rsidR="007A6FD2" w:rsidRPr="003D5DB5">
          <w:rPr>
            <w:rStyle w:val="Hyperlink"/>
            <w:b/>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3D5DB5" w:rsidRPr="003D5DB5" w:rsidRDefault="003D5DB5" w:rsidP="003D5DB5">
      <w:pPr>
        <w:ind w:left="0" w:right="0" w:firstLine="0"/>
        <w:rPr>
          <w:bCs/>
        </w:rPr>
      </w:pPr>
      <w:r w:rsidRPr="003D5DB5">
        <w:rPr>
          <w:bCs/>
        </w:rPr>
        <w:t xml:space="preserve">A publicidade do presente certame se dará nos moldes das formalidades contidas no Artigo nº. 17, do Decreto Municipal </w:t>
      </w:r>
      <w:r w:rsidRPr="003D5DB5">
        <w:t xml:space="preserve">n°. </w:t>
      </w:r>
      <w:r w:rsidRPr="003D5DB5">
        <w:rPr>
          <w:bCs/>
        </w:rPr>
        <w:t>5.313/2006, e Artigo 8</w:t>
      </w:r>
      <w:r w:rsidRPr="003D5DB5">
        <w:t>º,</w:t>
      </w:r>
      <w:r w:rsidRPr="003D5DB5">
        <w:rPr>
          <w:bCs/>
        </w:rPr>
        <w:t xml:space="preserve"> da Lei Federal nº. 12.527/2011.</w:t>
      </w:r>
    </w:p>
    <w:p w:rsidR="00F64ED2" w:rsidRDefault="00637183" w:rsidP="00CF6744">
      <w:pPr>
        <w:spacing w:after="0" w:line="259" w:lineRule="auto"/>
        <w:ind w:left="0" w:right="0" w:firstLine="0"/>
        <w:jc w:val="left"/>
      </w:pPr>
      <w:r>
        <w:rPr>
          <w:b/>
        </w:rPr>
        <w:t xml:space="preserve"> </w:t>
      </w:r>
    </w:p>
    <w:p w:rsidR="003D5DB5" w:rsidRDefault="003D5DB5"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01. OBJETO </w:t>
      </w:r>
    </w:p>
    <w:p w:rsidR="00CD2DF0" w:rsidRDefault="00CD2DF0" w:rsidP="00CF6744">
      <w:pPr>
        <w:ind w:left="0" w:right="0" w:firstLine="0"/>
        <w:rPr>
          <w:b/>
        </w:rPr>
      </w:pPr>
    </w:p>
    <w:p w:rsidR="00FE3E4F" w:rsidRDefault="00FE3E4F" w:rsidP="00CF6744">
      <w:pPr>
        <w:ind w:left="0" w:right="0" w:firstLine="0"/>
        <w:rPr>
          <w:b/>
        </w:rPr>
      </w:pPr>
    </w:p>
    <w:p w:rsidR="00FE3E4F" w:rsidRDefault="00FE3E4F" w:rsidP="00CF6744">
      <w:pPr>
        <w:ind w:left="0" w:right="0" w:firstLine="0"/>
        <w:rPr>
          <w:b/>
        </w:rPr>
      </w:pPr>
    </w:p>
    <w:p w:rsidR="003D5DB5" w:rsidRDefault="003D5DB5" w:rsidP="00CF6744">
      <w:pPr>
        <w:ind w:left="0" w:right="0" w:firstLine="0"/>
        <w:rPr>
          <w:b/>
        </w:rPr>
      </w:pPr>
    </w:p>
    <w:p w:rsidR="00F64ED2" w:rsidRDefault="00637183" w:rsidP="00CF6744">
      <w:pPr>
        <w:ind w:left="0" w:right="0" w:firstLine="0"/>
      </w:pPr>
      <w:r>
        <w:rPr>
          <w:b/>
        </w:rPr>
        <w:lastRenderedPageBreak/>
        <w:t>01.01.</w:t>
      </w:r>
      <w:r>
        <w:t xml:space="preserve"> A presente licitação tem por objeto a</w:t>
      </w:r>
      <w:r>
        <w:rPr>
          <w:rFonts w:ascii="Times New Roman" w:eastAsia="Times New Roman" w:hAnsi="Times New Roman" w:cs="Times New Roman"/>
          <w:sz w:val="24"/>
        </w:rPr>
        <w:t xml:space="preserve"> </w:t>
      </w:r>
      <w:r w:rsidR="00CD2DF0">
        <w:t>a</w:t>
      </w:r>
      <w:r>
        <w:t>quisição de 75 (setenta e cinco) toneladas de Cloro Gasoso à 99,5% envasado em cilindros com capacidade de 900 kg, para tratamento de água, por um período de 12 (doze) meses, conforme Anexo I – Termo de Referência deste Edital</w:t>
      </w:r>
      <w:r w:rsidR="00CD2DF0">
        <w:t>, sendo:</w:t>
      </w:r>
      <w:r>
        <w:t xml:space="preserve"> </w:t>
      </w:r>
    </w:p>
    <w:p w:rsidR="00F64ED2" w:rsidRDefault="00637183" w:rsidP="00CF6744">
      <w:pPr>
        <w:spacing w:after="0" w:line="259" w:lineRule="auto"/>
        <w:ind w:left="0" w:right="0" w:firstLine="0"/>
        <w:jc w:val="left"/>
        <w:rPr>
          <w:b/>
        </w:rPr>
      </w:pPr>
      <w:r>
        <w:rPr>
          <w:b/>
        </w:rPr>
        <w:t xml:space="preserve">  </w:t>
      </w:r>
    </w:p>
    <w:p w:rsidR="003D5DB5" w:rsidRDefault="003D5DB5" w:rsidP="00CF6744">
      <w:pPr>
        <w:spacing w:after="0" w:line="259" w:lineRule="auto"/>
        <w:ind w:left="0" w:right="0" w:firstLine="0"/>
        <w:jc w:val="left"/>
      </w:pPr>
    </w:p>
    <w:tbl>
      <w:tblPr>
        <w:tblStyle w:val="TableGrid"/>
        <w:tblW w:w="9640" w:type="dxa"/>
        <w:tblInd w:w="-147" w:type="dxa"/>
        <w:tblCellMar>
          <w:top w:w="7" w:type="dxa"/>
          <w:left w:w="108" w:type="dxa"/>
          <w:right w:w="55" w:type="dxa"/>
        </w:tblCellMar>
        <w:tblLook w:val="04A0" w:firstRow="1" w:lastRow="0" w:firstColumn="1" w:lastColumn="0" w:noHBand="0" w:noVBand="1"/>
      </w:tblPr>
      <w:tblGrid>
        <w:gridCol w:w="812"/>
        <w:gridCol w:w="3877"/>
        <w:gridCol w:w="1407"/>
        <w:gridCol w:w="1276"/>
        <w:gridCol w:w="2268"/>
      </w:tblGrid>
      <w:tr w:rsidR="003D5DB5" w:rsidTr="00587BC7">
        <w:trPr>
          <w:trHeight w:val="701"/>
        </w:trPr>
        <w:tc>
          <w:tcPr>
            <w:tcW w:w="812"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Lote</w:t>
            </w:r>
          </w:p>
        </w:tc>
        <w:tc>
          <w:tcPr>
            <w:tcW w:w="3877"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Descrição</w:t>
            </w:r>
          </w:p>
        </w:tc>
        <w:tc>
          <w:tcPr>
            <w:tcW w:w="1407"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Quantidade</w:t>
            </w:r>
          </w:p>
        </w:tc>
        <w:tc>
          <w:tcPr>
            <w:tcW w:w="1276"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Unidade</w:t>
            </w:r>
          </w:p>
        </w:tc>
        <w:tc>
          <w:tcPr>
            <w:tcW w:w="2268"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Cota</w:t>
            </w:r>
          </w:p>
        </w:tc>
      </w:tr>
      <w:tr w:rsidR="00587BC7" w:rsidTr="00587BC7">
        <w:trPr>
          <w:trHeight w:val="701"/>
        </w:trPr>
        <w:tc>
          <w:tcPr>
            <w:tcW w:w="812" w:type="dxa"/>
            <w:tcBorders>
              <w:top w:val="single" w:sz="4" w:space="0" w:color="000000"/>
              <w:left w:val="single" w:sz="4" w:space="0" w:color="000000"/>
              <w:bottom w:val="single" w:sz="4" w:space="0" w:color="000000"/>
              <w:right w:val="single" w:sz="4" w:space="0" w:color="000000"/>
            </w:tcBorders>
            <w:vAlign w:val="center"/>
          </w:tcPr>
          <w:p w:rsidR="00587BC7" w:rsidRPr="003D5DB5" w:rsidRDefault="00587BC7" w:rsidP="00587BC7">
            <w:pPr>
              <w:spacing w:after="0" w:line="259" w:lineRule="auto"/>
              <w:ind w:left="0" w:right="0" w:firstLine="0"/>
              <w:jc w:val="center"/>
              <w:rPr>
                <w:b/>
              </w:rPr>
            </w:pPr>
            <w:r>
              <w:rPr>
                <w:b/>
              </w:rPr>
              <w:t>I</w:t>
            </w:r>
          </w:p>
        </w:tc>
        <w:tc>
          <w:tcPr>
            <w:tcW w:w="3877" w:type="dxa"/>
            <w:tcBorders>
              <w:top w:val="single" w:sz="4" w:space="0" w:color="000000"/>
              <w:left w:val="single" w:sz="4" w:space="0" w:color="000000"/>
              <w:bottom w:val="single" w:sz="4" w:space="0" w:color="000000"/>
              <w:right w:val="single" w:sz="4" w:space="0" w:color="000000"/>
            </w:tcBorders>
          </w:tcPr>
          <w:p w:rsidR="00587BC7" w:rsidRDefault="00587BC7" w:rsidP="00587BC7">
            <w:pPr>
              <w:spacing w:after="0" w:line="259" w:lineRule="auto"/>
              <w:ind w:left="0" w:right="0" w:firstLine="0"/>
            </w:pPr>
            <w:r>
              <w:t>Cloro gasoso à 99,5% envasado em cilindros com capacidade de 900 kg, para tratamento de água.</w:t>
            </w:r>
            <w:r>
              <w:rPr>
                <w:b/>
              </w:rP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71,25</w:t>
            </w:r>
          </w:p>
        </w:tc>
        <w:tc>
          <w:tcPr>
            <w:tcW w:w="1276"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Tonelada</w:t>
            </w:r>
          </w:p>
        </w:tc>
        <w:tc>
          <w:tcPr>
            <w:tcW w:w="2268" w:type="dxa"/>
            <w:tcBorders>
              <w:bottom w:val="single" w:sz="4" w:space="0" w:color="auto"/>
              <w:right w:val="single" w:sz="4" w:space="0" w:color="auto"/>
            </w:tcBorders>
            <w:vAlign w:val="center"/>
          </w:tcPr>
          <w:p w:rsidR="00587BC7" w:rsidRDefault="00587BC7" w:rsidP="00587BC7">
            <w:pPr>
              <w:jc w:val="center"/>
              <w:rPr>
                <w:b/>
                <w:sz w:val="18"/>
                <w:szCs w:val="18"/>
              </w:rPr>
            </w:pPr>
            <w:r w:rsidRPr="005412D9">
              <w:rPr>
                <w:b/>
                <w:sz w:val="18"/>
                <w:szCs w:val="18"/>
                <w:highlight w:val="yellow"/>
              </w:rPr>
              <w:t>Cota Principal</w:t>
            </w:r>
          </w:p>
          <w:p w:rsidR="00587BC7" w:rsidRPr="00F13506" w:rsidRDefault="00587BC7" w:rsidP="00587BC7">
            <w:pPr>
              <w:jc w:val="center"/>
              <w:rPr>
                <w:b/>
                <w:sz w:val="18"/>
                <w:szCs w:val="18"/>
              </w:rPr>
            </w:pPr>
            <w:r>
              <w:rPr>
                <w:b/>
                <w:sz w:val="18"/>
                <w:szCs w:val="18"/>
              </w:rPr>
              <w:t>(Ampla Participação)</w:t>
            </w:r>
          </w:p>
        </w:tc>
      </w:tr>
      <w:tr w:rsidR="00587BC7" w:rsidTr="00587BC7">
        <w:trPr>
          <w:trHeight w:val="763"/>
        </w:trPr>
        <w:tc>
          <w:tcPr>
            <w:tcW w:w="812" w:type="dxa"/>
            <w:tcBorders>
              <w:top w:val="single" w:sz="4" w:space="0" w:color="000000"/>
              <w:left w:val="single" w:sz="4" w:space="0" w:color="000000"/>
              <w:bottom w:val="single" w:sz="4" w:space="0" w:color="000000"/>
              <w:right w:val="single" w:sz="4" w:space="0" w:color="000000"/>
            </w:tcBorders>
            <w:vAlign w:val="center"/>
          </w:tcPr>
          <w:p w:rsidR="00587BC7" w:rsidRPr="003D5DB5" w:rsidRDefault="00587BC7" w:rsidP="00587BC7">
            <w:pPr>
              <w:spacing w:after="0" w:line="259" w:lineRule="auto"/>
              <w:ind w:left="0" w:right="0" w:firstLine="0"/>
              <w:jc w:val="center"/>
              <w:rPr>
                <w:b/>
              </w:rPr>
            </w:pPr>
            <w:r>
              <w:rPr>
                <w:b/>
              </w:rPr>
              <w:t>II</w:t>
            </w:r>
          </w:p>
        </w:tc>
        <w:tc>
          <w:tcPr>
            <w:tcW w:w="3877" w:type="dxa"/>
            <w:tcBorders>
              <w:top w:val="single" w:sz="4" w:space="0" w:color="000000"/>
              <w:left w:val="single" w:sz="4" w:space="0" w:color="000000"/>
              <w:bottom w:val="single" w:sz="4" w:space="0" w:color="000000"/>
              <w:right w:val="single" w:sz="4" w:space="0" w:color="000000"/>
            </w:tcBorders>
          </w:tcPr>
          <w:p w:rsidR="00587BC7" w:rsidRDefault="00587BC7" w:rsidP="00587BC7">
            <w:pPr>
              <w:spacing w:after="0" w:line="259" w:lineRule="auto"/>
              <w:ind w:left="0" w:right="0" w:firstLine="0"/>
            </w:pPr>
            <w:r>
              <w:rPr>
                <w:b/>
              </w:rPr>
              <w:t>C</w:t>
            </w:r>
            <w:r>
              <w:t>loro gasoso à 99,5%</w:t>
            </w:r>
            <w:r>
              <w:rPr>
                <w:b/>
              </w:rPr>
              <w:t xml:space="preserve"> </w:t>
            </w:r>
            <w:r>
              <w:t>envasado em cilindros com capacidade de 900 kg, para tratamento de água</w:t>
            </w:r>
            <w:r>
              <w:rPr>
                <w:rFonts w:ascii="Calibri" w:eastAsia="Calibri" w:hAnsi="Calibri" w:cs="Calibri"/>
                <w:sz w:val="24"/>
              </w:rPr>
              <w:t>.</w:t>
            </w:r>
            <w:r>
              <w:t xml:space="preserve"> </w:t>
            </w:r>
          </w:p>
        </w:tc>
        <w:tc>
          <w:tcPr>
            <w:tcW w:w="1407"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3,75</w:t>
            </w:r>
          </w:p>
        </w:tc>
        <w:tc>
          <w:tcPr>
            <w:tcW w:w="1276"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Tonelada</w:t>
            </w:r>
          </w:p>
        </w:tc>
        <w:tc>
          <w:tcPr>
            <w:tcW w:w="2268" w:type="dxa"/>
            <w:tcBorders>
              <w:top w:val="single" w:sz="4" w:space="0" w:color="auto"/>
              <w:bottom w:val="single" w:sz="4" w:space="0" w:color="auto"/>
              <w:right w:val="single" w:sz="4" w:space="0" w:color="auto"/>
            </w:tcBorders>
            <w:vAlign w:val="center"/>
          </w:tcPr>
          <w:p w:rsidR="00587BC7" w:rsidRPr="005412D9" w:rsidRDefault="00587BC7" w:rsidP="00587BC7">
            <w:pPr>
              <w:jc w:val="center"/>
              <w:rPr>
                <w:b/>
                <w:sz w:val="18"/>
                <w:szCs w:val="18"/>
                <w:highlight w:val="yellow"/>
              </w:rPr>
            </w:pPr>
            <w:r w:rsidRPr="005412D9">
              <w:rPr>
                <w:b/>
                <w:sz w:val="18"/>
                <w:szCs w:val="18"/>
                <w:highlight w:val="yellow"/>
              </w:rPr>
              <w:t>Cota Reservada</w:t>
            </w:r>
          </w:p>
          <w:p w:rsidR="00587BC7" w:rsidRDefault="00587BC7" w:rsidP="00587BC7">
            <w:pPr>
              <w:jc w:val="center"/>
              <w:rPr>
                <w:b/>
                <w:sz w:val="18"/>
                <w:szCs w:val="18"/>
              </w:rPr>
            </w:pPr>
            <w:r w:rsidRPr="005412D9">
              <w:rPr>
                <w:b/>
                <w:sz w:val="18"/>
                <w:szCs w:val="18"/>
                <w:highlight w:val="yellow"/>
              </w:rPr>
              <w:t>ME/EPP</w:t>
            </w:r>
          </w:p>
          <w:p w:rsidR="00587BC7" w:rsidRPr="00F13506" w:rsidRDefault="00587BC7" w:rsidP="00587BC7">
            <w:pPr>
              <w:jc w:val="center"/>
              <w:rPr>
                <w:b/>
                <w:sz w:val="18"/>
                <w:szCs w:val="18"/>
              </w:rPr>
            </w:pPr>
            <w:r>
              <w:rPr>
                <w:b/>
                <w:sz w:val="18"/>
                <w:szCs w:val="18"/>
              </w:rPr>
              <w:t>(Participação Exclusiva ME/EPP)</w:t>
            </w:r>
          </w:p>
        </w:tc>
      </w:tr>
    </w:tbl>
    <w:p w:rsidR="00F64ED2" w:rsidRDefault="00637183" w:rsidP="00CF6744">
      <w:pPr>
        <w:spacing w:after="0" w:line="259" w:lineRule="auto"/>
        <w:ind w:left="0" w:right="0" w:firstLine="0"/>
        <w:jc w:val="left"/>
      </w:pPr>
      <w:r>
        <w:rPr>
          <w:b/>
        </w:rPr>
        <w:t xml:space="preserve"> </w:t>
      </w:r>
    </w:p>
    <w:p w:rsidR="00F64ED2" w:rsidRDefault="00637183" w:rsidP="00CF6744">
      <w:pPr>
        <w:spacing w:after="4" w:line="249" w:lineRule="auto"/>
        <w:ind w:left="0" w:right="0" w:firstLine="0"/>
      </w:pPr>
      <w:r>
        <w:rPr>
          <w:b/>
        </w:rPr>
        <w:t xml:space="preserve">01.02. OBSERVAÇÕES: </w:t>
      </w:r>
      <w:r>
        <w:rPr>
          <w:b/>
          <w:color w:val="FF0000"/>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r w:rsidRPr="000D5BDA">
        <w:rPr>
          <w:b/>
        </w:rPr>
        <w:t>a)</w:t>
      </w:r>
      <w:r>
        <w:t xml:space="preserve"> </w:t>
      </w:r>
      <w:r w:rsidR="00637183">
        <w:t xml:space="preserve">Em conformidade com a Lei Complementar </w:t>
      </w:r>
      <w:proofErr w:type="gramStart"/>
      <w:r w:rsidR="00637183">
        <w:t>n.º</w:t>
      </w:r>
      <w:proofErr w:type="gramEnd"/>
      <w:r w:rsidR="00637183">
        <w:t xml:space="preserve"> 123/2006, com redação dada pela Lei Complementar </w:t>
      </w:r>
      <w:r w:rsidR="00CD2DF0">
        <w:t xml:space="preserve">n.º </w:t>
      </w:r>
      <w:r w:rsidR="00637183">
        <w:t xml:space="preserve">147/2014, </w:t>
      </w:r>
      <w:r w:rsidR="00637183" w:rsidRPr="00587BC7">
        <w:rPr>
          <w:b/>
        </w:rPr>
        <w:t>05% (cinco por cento)</w:t>
      </w:r>
      <w:r w:rsidR="00637183">
        <w:t xml:space="preserve"> da quantidade original do </w:t>
      </w:r>
      <w:r w:rsidR="00637183" w:rsidRPr="000D5BDA">
        <w:rPr>
          <w:b/>
        </w:rPr>
        <w:t xml:space="preserve">Lote </w:t>
      </w:r>
      <w:r w:rsidR="00601EFC">
        <w:rPr>
          <w:b/>
        </w:rPr>
        <w:t>I</w:t>
      </w:r>
      <w:r>
        <w:t xml:space="preserve"> </w:t>
      </w:r>
      <w:r w:rsidR="00637183">
        <w:t xml:space="preserve">do objeto, será destinado às microempresas e empresas de pequeno porte, observando-se o disposto nos artigos 47, 48 e 49 da mesma Lei, previsão efetuada no </w:t>
      </w:r>
      <w:r w:rsidR="00637183" w:rsidRPr="000D5BDA">
        <w:rPr>
          <w:b/>
        </w:rPr>
        <w:t xml:space="preserve">Lote </w:t>
      </w:r>
      <w:r w:rsidR="00601EFC">
        <w:rPr>
          <w:b/>
        </w:rPr>
        <w:t>II</w:t>
      </w:r>
      <w:r w:rsidR="00637183">
        <w:t xml:space="preserve"> – </w:t>
      </w:r>
      <w:r w:rsidR="00637183" w:rsidRPr="00587BC7">
        <w:rPr>
          <w:b/>
        </w:rPr>
        <w:t>3,75 t</w:t>
      </w:r>
      <w:r w:rsidR="00637183">
        <w:t xml:space="preserve"> (três toneladas setecentos e cinquenta quilos), ficando o </w:t>
      </w:r>
      <w:r w:rsidR="00637183" w:rsidRPr="000D5BDA">
        <w:rPr>
          <w:b/>
        </w:rPr>
        <w:t xml:space="preserve">Lote </w:t>
      </w:r>
      <w:r w:rsidR="00601EFC">
        <w:rPr>
          <w:b/>
        </w:rPr>
        <w:t>I</w:t>
      </w:r>
      <w:r w:rsidR="00637183">
        <w:t xml:space="preserve"> com </w:t>
      </w:r>
      <w:r w:rsidR="00637183" w:rsidRPr="00587BC7">
        <w:rPr>
          <w:b/>
        </w:rPr>
        <w:t>71,25 t</w:t>
      </w:r>
      <w:r w:rsidR="00637183">
        <w:t xml:space="preserve"> (setenta e uma toneladas duzentos e cinquenta quilos).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proofErr w:type="gramStart"/>
      <w:r w:rsidRPr="000D5BDA">
        <w:rPr>
          <w:b/>
        </w:rPr>
        <w:t>b)</w:t>
      </w:r>
      <w:r>
        <w:t xml:space="preserve"> </w:t>
      </w:r>
      <w:r w:rsidR="00637183">
        <w:t>Na</w:t>
      </w:r>
      <w:proofErr w:type="gramEnd"/>
      <w:r w:rsidR="00637183">
        <w:t xml:space="preserve"> hipótese de uma Microempresa ou Empresa de Pequeno Porte sagrar-se vencedora </w:t>
      </w:r>
      <w:r w:rsidR="00637183" w:rsidRPr="00587BC7">
        <w:rPr>
          <w:b/>
        </w:rPr>
        <w:t>dos Lotes I</w:t>
      </w:r>
      <w:r w:rsidR="00637183">
        <w:t xml:space="preserve"> (Cota Principal) e </w:t>
      </w:r>
      <w:r w:rsidR="00637183" w:rsidRPr="00601EFC">
        <w:rPr>
          <w:b/>
        </w:rPr>
        <w:t xml:space="preserve">II </w:t>
      </w:r>
      <w:r w:rsidR="00637183">
        <w:t>(Cota Reservada) do objeto, será registrado para ambas as cotas apenas o preço menor, ou seja, é expressamente vedado que o mesmo fornecedor pratique preços distintos para os referidos itens.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proofErr w:type="gramStart"/>
      <w:r w:rsidRPr="000D5BDA">
        <w:rPr>
          <w:b/>
        </w:rPr>
        <w:t>c)</w:t>
      </w:r>
      <w:r>
        <w:t xml:space="preserve"> </w:t>
      </w:r>
      <w:r w:rsidR="00637183">
        <w:t>Não</w:t>
      </w:r>
      <w:proofErr w:type="gramEnd"/>
      <w:r w:rsidR="00637183">
        <w:t xml:space="preserve"> havendo vencedor ou interessados para a Cota Reservada, esta poderá ser adjudicada ao vencedor da Cota Principal, ou, diante de sua recusa, aos licitantes remanescentes, desde que pratiquem preço do primeiro colocado.</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numPr>
          <w:ilvl w:val="1"/>
          <w:numId w:val="2"/>
        </w:numPr>
        <w:ind w:left="0" w:right="0" w:firstLine="0"/>
      </w:pPr>
      <w:r>
        <w:t>O presente Edital, e seus Anexos, está à disposição do</w:t>
      </w:r>
      <w:r w:rsidR="00601EFC">
        <w:t xml:space="preserve">s interessados para consulta no </w:t>
      </w:r>
      <w:r>
        <w:t xml:space="preserve">endereço eletrônico (www.saecil.com.br, no link: Licitações), podendo também ser retirado na Divisão Técnica Administrativa da SAECIL, à Rua Padre Julião, nº. 971 – Centro, Leme/SP. </w:t>
      </w:r>
    </w:p>
    <w:p w:rsidR="00F64ED2" w:rsidRDefault="00637183" w:rsidP="00CF6744">
      <w:pPr>
        <w:spacing w:after="0" w:line="259" w:lineRule="auto"/>
        <w:ind w:left="0" w:right="0" w:firstLine="0"/>
        <w:jc w:val="left"/>
      </w:pPr>
      <w:r>
        <w:t xml:space="preserve"> </w:t>
      </w:r>
    </w:p>
    <w:p w:rsidR="00F64ED2" w:rsidRDefault="00637183" w:rsidP="00CF6744">
      <w:pPr>
        <w:numPr>
          <w:ilvl w:val="1"/>
          <w:numId w:val="2"/>
        </w:numPr>
        <w:spacing w:after="4" w:line="249" w:lineRule="auto"/>
        <w:ind w:left="0" w:right="0" w:firstLine="0"/>
      </w:pPr>
      <w:r>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Pr="00D446EF">
        <w:rPr>
          <w:szCs w:val="20"/>
        </w:rPr>
        <w:tab/>
        <w:t>Termo de Referência.</w:t>
      </w:r>
    </w:p>
    <w:p w:rsidR="00601EFC" w:rsidRPr="00D446EF" w:rsidRDefault="00601EFC" w:rsidP="00CF6744">
      <w:pPr>
        <w:ind w:left="0" w:right="0" w:firstLine="0"/>
        <w:rPr>
          <w:szCs w:val="20"/>
        </w:rPr>
      </w:pPr>
      <w:r w:rsidRPr="00D446EF">
        <w:rPr>
          <w:b/>
          <w:szCs w:val="20"/>
        </w:rPr>
        <w:t>Anexo II</w:t>
      </w:r>
      <w:r w:rsidR="00CB5952">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601EF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601EFC" w:rsidRPr="00D446EF" w:rsidRDefault="00601EFC" w:rsidP="00CF6744">
      <w:pPr>
        <w:ind w:left="0" w:right="0" w:firstLine="0"/>
        <w:rPr>
          <w:szCs w:val="20"/>
        </w:rPr>
      </w:pPr>
      <w:r w:rsidRPr="00D446EF">
        <w:rPr>
          <w:b/>
          <w:szCs w:val="20"/>
        </w:rPr>
        <w:t>Anexo IV</w:t>
      </w:r>
      <w:r w:rsidRPr="00D446EF">
        <w:rPr>
          <w:szCs w:val="20"/>
        </w:rPr>
        <w:tab/>
        <w:t>Informações: Nota Fiscal Eletrônica.</w:t>
      </w:r>
    </w:p>
    <w:p w:rsidR="00601EFC" w:rsidRPr="00D446EF" w:rsidRDefault="00601EFC" w:rsidP="00CF6744">
      <w:pPr>
        <w:ind w:left="0" w:right="0" w:firstLine="0"/>
        <w:rPr>
          <w:szCs w:val="20"/>
        </w:rPr>
      </w:pPr>
      <w:r w:rsidRPr="00D446EF">
        <w:rPr>
          <w:b/>
          <w:szCs w:val="20"/>
        </w:rPr>
        <w:t>Anexo V</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Pr="00D446EF">
        <w:rPr>
          <w:szCs w:val="20"/>
        </w:rPr>
        <w:tab/>
        <w:t>Modelo de carta-proposta para fornecimento do objeto do Edital.</w:t>
      </w:r>
    </w:p>
    <w:p w:rsidR="00601EFC" w:rsidRPr="00D446EF" w:rsidRDefault="00601EFC" w:rsidP="00CF6744">
      <w:pPr>
        <w:ind w:left="0" w:right="0" w:firstLine="0"/>
        <w:rPr>
          <w:szCs w:val="20"/>
        </w:rPr>
      </w:pPr>
      <w:r w:rsidRPr="00D446EF">
        <w:rPr>
          <w:b/>
          <w:szCs w:val="20"/>
        </w:rPr>
        <w:t>Anexo VIII</w:t>
      </w:r>
      <w:r w:rsidRPr="00D446EF">
        <w:rPr>
          <w:szCs w:val="20"/>
        </w:rPr>
        <w:tab/>
        <w:t>Modelo de Declaração de Microempresa e Empresa de Pequeno Porte.</w:t>
      </w:r>
    </w:p>
    <w:p w:rsidR="00601EFC" w:rsidRPr="00D446EF" w:rsidRDefault="00601EFC" w:rsidP="00CF6744">
      <w:pPr>
        <w:ind w:left="0" w:right="0" w:firstLine="0"/>
        <w:rPr>
          <w:szCs w:val="20"/>
        </w:rPr>
      </w:pPr>
      <w:r w:rsidRPr="00D446EF">
        <w:rPr>
          <w:b/>
          <w:szCs w:val="20"/>
        </w:rPr>
        <w:t>Anexo IX</w:t>
      </w:r>
      <w:r w:rsidRPr="00D446EF">
        <w:rPr>
          <w:szCs w:val="20"/>
        </w:rPr>
        <w:tab/>
        <w:t>Modelo de ficha técnica descritiva do objeto.</w:t>
      </w:r>
    </w:p>
    <w:p w:rsidR="00601EFC" w:rsidRDefault="00601EFC" w:rsidP="00CF6744">
      <w:pPr>
        <w:spacing w:after="0" w:line="259" w:lineRule="auto"/>
        <w:ind w:left="0" w:right="0" w:firstLine="0"/>
        <w:jc w:val="left"/>
      </w:pPr>
    </w:p>
    <w:p w:rsidR="001547CE" w:rsidRDefault="001547CE"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601EFC" w:rsidRPr="00623E80" w:rsidRDefault="00637183" w:rsidP="00CF6744">
      <w:pPr>
        <w:pStyle w:val="Textopadro"/>
        <w:widowControl/>
        <w:jc w:val="both"/>
        <w:rPr>
          <w:rFonts w:ascii="Arial" w:hAnsi="Arial" w:cs="Arial"/>
          <w:sz w:val="20"/>
          <w:lang w:val="pt-BR"/>
        </w:rPr>
      </w:pPr>
      <w:r w:rsidRPr="00855F24">
        <w:rPr>
          <w:rFonts w:ascii="Arial" w:hAnsi="Arial" w:cs="Arial"/>
          <w:b/>
          <w:sz w:val="20"/>
        </w:rPr>
        <w:t>02.01.</w:t>
      </w:r>
      <w:r>
        <w:t xml:space="preserve"> </w:t>
      </w:r>
      <w:r w:rsidR="00601EFC" w:rsidRPr="00623E80">
        <w:rPr>
          <w:rFonts w:ascii="Arial" w:hAnsi="Arial" w:cs="Arial"/>
          <w:sz w:val="20"/>
          <w:lang w:val="pt-BR"/>
        </w:rPr>
        <w:t xml:space="preserve">O Pregão Eletrônico será realizado em sessão pública, por meio da </w:t>
      </w:r>
      <w:r w:rsidR="00FA775C">
        <w:rPr>
          <w:rFonts w:ascii="Arial" w:hAnsi="Arial" w:cs="Arial"/>
          <w:b/>
          <w:sz w:val="20"/>
          <w:lang w:val="pt-BR"/>
        </w:rPr>
        <w:t>I</w:t>
      </w:r>
      <w:r w:rsidR="00601EFC" w:rsidRPr="00623E80">
        <w:rPr>
          <w:rFonts w:ascii="Arial" w:hAnsi="Arial" w:cs="Arial"/>
          <w:b/>
          <w:bCs/>
          <w:sz w:val="20"/>
          <w:lang w:val="pt-BR"/>
        </w:rPr>
        <w:t>nternet,</w:t>
      </w:r>
      <w:r w:rsidR="00601EFC" w:rsidRPr="00623E80">
        <w:rPr>
          <w:rFonts w:ascii="Arial" w:hAnsi="Arial" w:cs="Arial"/>
          <w:sz w:val="20"/>
          <w:lang w:val="pt-BR"/>
        </w:rPr>
        <w:t xml:space="preserve"> mediante condições de segurança, criptografia e autenticação em todas as suas fases através do </w:t>
      </w:r>
      <w:r w:rsidR="00601EFC" w:rsidRPr="00623E80">
        <w:rPr>
          <w:rFonts w:ascii="Arial" w:hAnsi="Arial" w:cs="Arial"/>
          <w:b/>
          <w:bCs/>
          <w:sz w:val="20"/>
          <w:lang w:val="pt-BR"/>
        </w:rPr>
        <w:t xml:space="preserve">Sistema de Pregão Eletrônico da Bolsa Brasileira de Mercadorias </w:t>
      </w:r>
      <w:r w:rsidR="00601EFC" w:rsidRPr="00587BC7">
        <w:rPr>
          <w:rFonts w:ascii="Arial" w:hAnsi="Arial" w:cs="Arial"/>
          <w:b/>
          <w:bCs/>
          <w:color w:val="000000" w:themeColor="text1"/>
          <w:sz w:val="20"/>
          <w:lang w:val="pt-BR"/>
        </w:rPr>
        <w:t>(Licitações)</w:t>
      </w:r>
      <w:r w:rsidR="00601EFC" w:rsidRPr="00587BC7">
        <w:rPr>
          <w:rFonts w:ascii="Arial" w:hAnsi="Arial" w:cs="Arial"/>
          <w:color w:val="000000" w:themeColor="text1"/>
          <w:sz w:val="20"/>
          <w:lang w:val="pt-BR"/>
        </w:rPr>
        <w:t xml:space="preserve">. </w:t>
      </w:r>
      <w:r w:rsidR="00601EFC" w:rsidRPr="00623E80">
        <w:rPr>
          <w:rFonts w:ascii="Arial" w:hAnsi="Arial" w:cs="Arial"/>
          <w:sz w:val="20"/>
          <w:lang w:val="pt-BR"/>
        </w:rPr>
        <w:t xml:space="preserve">A utilização do Sistema de Pregão Eletrônico da Bolsa Brasileira de Mercadorias está consubstanciada nos Parágrafos 2º e 3º, do Artigo 2º, da Lei 10.520, de 17 de julho de 2002. </w:t>
      </w:r>
    </w:p>
    <w:p w:rsidR="00CF6744" w:rsidRDefault="00CF6744" w:rsidP="00642185">
      <w:pPr>
        <w:pStyle w:val="Textopadro"/>
        <w:widowControl/>
        <w:jc w:val="both"/>
        <w:rPr>
          <w:rFonts w:ascii="Arial" w:hAnsi="Arial" w:cs="Arial"/>
          <w:sz w:val="20"/>
          <w:lang w:val="pt-BR"/>
        </w:rPr>
      </w:pPr>
    </w:p>
    <w:p w:rsidR="00CF7961" w:rsidRDefault="00CF7961" w:rsidP="00642185">
      <w:pPr>
        <w:pStyle w:val="Textopadro"/>
        <w:widowControl/>
        <w:jc w:val="both"/>
        <w:rPr>
          <w:rFonts w:ascii="Arial" w:hAnsi="Arial" w:cs="Arial"/>
          <w:b/>
          <w:sz w:val="20"/>
          <w:lang w:val="pt-BR"/>
        </w:rPr>
      </w:pPr>
    </w:p>
    <w:p w:rsidR="00587BC7" w:rsidRPr="00587BC7" w:rsidRDefault="00587BC7" w:rsidP="00642185">
      <w:pPr>
        <w:spacing w:after="0" w:line="240" w:lineRule="auto"/>
        <w:ind w:left="0" w:right="0" w:firstLine="0"/>
        <w:rPr>
          <w:rFonts w:eastAsia="Times New Roman"/>
          <w:snapToGrid w:val="0"/>
          <w:color w:val="auto"/>
          <w:szCs w:val="20"/>
        </w:rPr>
      </w:pPr>
      <w:r w:rsidRPr="00587BC7">
        <w:rPr>
          <w:rFonts w:eastAsia="Times New Roman"/>
          <w:b/>
          <w:snapToGrid w:val="0"/>
          <w:color w:val="auto"/>
          <w:szCs w:val="20"/>
        </w:rPr>
        <w:t>02.02.</w:t>
      </w:r>
      <w:r w:rsidRPr="00587BC7">
        <w:rPr>
          <w:rFonts w:eastAsia="Times New Roman"/>
          <w:snapToGrid w:val="0"/>
          <w:color w:val="auto"/>
          <w:szCs w:val="20"/>
        </w:rPr>
        <w:t xml:space="preserve"> O sistema de Pregão Eletrônico da Bolsa Brasileira de Mercadorias é certificado digitalmente por autoridade certificadora credenciada no âmbito da Infraestrutura de Chaves Públicas Brasileira (ICP Brasil). </w:t>
      </w:r>
    </w:p>
    <w:p w:rsidR="00587BC7" w:rsidRPr="00587BC7" w:rsidRDefault="00587BC7" w:rsidP="00642185">
      <w:pPr>
        <w:tabs>
          <w:tab w:val="left" w:pos="709"/>
        </w:tabs>
        <w:spacing w:after="0" w:line="240" w:lineRule="auto"/>
        <w:ind w:left="709" w:right="0" w:hanging="709"/>
        <w:rPr>
          <w:rFonts w:eastAsia="Times New Roman"/>
          <w:snapToGrid w:val="0"/>
          <w:color w:val="auto"/>
          <w:szCs w:val="20"/>
        </w:rPr>
      </w:pPr>
    </w:p>
    <w:p w:rsidR="00587BC7" w:rsidRPr="00587BC7" w:rsidRDefault="00587BC7" w:rsidP="00642185">
      <w:pPr>
        <w:spacing w:after="0" w:line="240" w:lineRule="auto"/>
        <w:ind w:left="0" w:right="0" w:firstLine="0"/>
        <w:rPr>
          <w:rFonts w:eastAsia="Times New Roman"/>
          <w:b/>
          <w:color w:val="auto"/>
          <w:szCs w:val="20"/>
          <w:lang w:eastAsia="en-US"/>
        </w:rPr>
      </w:pPr>
      <w:r w:rsidRPr="00587BC7">
        <w:rPr>
          <w:rFonts w:eastAsia="Times New Roman"/>
          <w:b/>
          <w:color w:val="auto"/>
          <w:szCs w:val="20"/>
          <w:lang w:eastAsia="en-US"/>
        </w:rPr>
        <w:t>02.03.</w:t>
      </w:r>
      <w:r w:rsidRPr="00587BC7">
        <w:rPr>
          <w:rFonts w:eastAsia="Times New Roman"/>
          <w:color w:val="auto"/>
          <w:szCs w:val="20"/>
          <w:lang w:eastAsia="en-US"/>
        </w:rPr>
        <w:t xml:space="preserve"> Os trabalhos serão conduzidos por Pregoeiro indicado pela Administração, com o apoio técnico e operacional da Bolsa Brasileira de Mercadorias, no endereço eletrônico </w:t>
      </w:r>
      <w:r w:rsidRPr="00587BC7">
        <w:rPr>
          <w:rFonts w:eastAsia="Times New Roman"/>
          <w:b/>
          <w:bCs/>
          <w:color w:val="auto"/>
          <w:szCs w:val="20"/>
          <w:u w:val="single"/>
          <w:lang w:eastAsia="en-US"/>
        </w:rPr>
        <w:t>www.bbmnetlicitacoes.com.br</w:t>
      </w:r>
      <w:r w:rsidRPr="00587BC7">
        <w:rPr>
          <w:rFonts w:eastAsia="Times New Roman"/>
          <w:color w:val="auto"/>
          <w:szCs w:val="20"/>
          <w:lang w:eastAsia="en-US"/>
        </w:rPr>
        <w:t xml:space="preserve">, acesso </w:t>
      </w:r>
      <w:r w:rsidRPr="00587BC7">
        <w:rPr>
          <w:rFonts w:eastAsia="Times New Roman"/>
          <w:b/>
          <w:color w:val="auto"/>
          <w:szCs w:val="20"/>
          <w:lang w:eastAsia="en-US"/>
        </w:rPr>
        <w:t>“Licitações Públicas”</w:t>
      </w:r>
      <w:r w:rsidRPr="00587BC7">
        <w:rPr>
          <w:rFonts w:eastAsia="Times New Roman"/>
          <w:color w:val="auto"/>
          <w:szCs w:val="20"/>
          <w:lang w:eastAsia="en-US"/>
        </w:rPr>
        <w:t>.</w:t>
      </w:r>
      <w:r w:rsidRPr="00587BC7">
        <w:rPr>
          <w:rFonts w:eastAsia="Times New Roman"/>
          <w:b/>
          <w:color w:val="auto"/>
          <w:szCs w:val="20"/>
          <w:lang w:eastAsia="en-US"/>
        </w:rPr>
        <w:t xml:space="preserve"> </w:t>
      </w:r>
    </w:p>
    <w:p w:rsidR="00587BC7" w:rsidRPr="00587BC7" w:rsidRDefault="00587BC7" w:rsidP="00642185">
      <w:pPr>
        <w:spacing w:after="0" w:line="240" w:lineRule="auto"/>
        <w:ind w:left="705" w:right="0" w:hanging="705"/>
        <w:rPr>
          <w:rFonts w:eastAsia="Times New Roman"/>
          <w:b/>
          <w:color w:val="auto"/>
          <w:szCs w:val="20"/>
          <w:lang w:eastAsia="en-US"/>
        </w:rPr>
      </w:pPr>
    </w:p>
    <w:p w:rsidR="00587BC7" w:rsidRPr="00587BC7" w:rsidRDefault="00587BC7" w:rsidP="00642185">
      <w:pPr>
        <w:spacing w:after="0" w:line="240" w:lineRule="auto"/>
        <w:ind w:left="0" w:right="0" w:firstLine="0"/>
        <w:rPr>
          <w:rFonts w:eastAsia="Times New Roman"/>
          <w:color w:val="auto"/>
          <w:szCs w:val="20"/>
          <w:lang w:eastAsia="en-US"/>
        </w:rPr>
      </w:pPr>
      <w:r w:rsidRPr="00587BC7">
        <w:rPr>
          <w:rFonts w:eastAsia="Times New Roman"/>
          <w:b/>
          <w:color w:val="auto"/>
          <w:szCs w:val="20"/>
          <w:lang w:eastAsia="en-US"/>
        </w:rPr>
        <w:t>02.04.</w:t>
      </w:r>
      <w:r w:rsidRPr="00587BC7">
        <w:rPr>
          <w:rFonts w:eastAsia="Times New Roman"/>
          <w:color w:val="auto"/>
          <w:szCs w:val="20"/>
          <w:lang w:eastAsia="en-US"/>
        </w:rPr>
        <w:t xml:space="preserve"> O presente Edital se submete integralmente ao disposto nos Artigos 42, 43, 44, 45 e 46 da Lei Complementar </w:t>
      </w:r>
      <w:proofErr w:type="gramStart"/>
      <w:r w:rsidRPr="00587BC7">
        <w:rPr>
          <w:rFonts w:eastAsia="Times New Roman"/>
          <w:color w:val="auto"/>
          <w:szCs w:val="20"/>
          <w:lang w:eastAsia="en-US"/>
        </w:rPr>
        <w:t>n.º</w:t>
      </w:r>
      <w:proofErr w:type="gramEnd"/>
      <w:r w:rsidRPr="00587BC7">
        <w:rPr>
          <w:rFonts w:eastAsia="Times New Roman"/>
          <w:color w:val="auto"/>
          <w:szCs w:val="20"/>
          <w:lang w:eastAsia="en-US"/>
        </w:rPr>
        <w:t xml:space="preserve"> 123/06, com redação dada pela Lei Complementar nº 147/14, atendendo ao direito de prioridade para a microempresa e empresa de pequeno porte para efeito do desempate quando verificado ao final da fase de lances (disputa de preços). </w:t>
      </w:r>
    </w:p>
    <w:p w:rsidR="00601EFC" w:rsidRDefault="00601EFC" w:rsidP="00642185">
      <w:pPr>
        <w:ind w:left="0" w:right="0" w:firstLine="0"/>
        <w:rPr>
          <w:b/>
          <w:szCs w:val="20"/>
        </w:rPr>
      </w:pPr>
    </w:p>
    <w:p w:rsidR="00F64ED2" w:rsidRDefault="00F64ED2" w:rsidP="00642185">
      <w:pPr>
        <w:ind w:left="0" w:right="0" w:firstLine="0"/>
      </w:pPr>
    </w:p>
    <w:p w:rsidR="00F64ED2" w:rsidRDefault="00637183" w:rsidP="00642185">
      <w:pPr>
        <w:pStyle w:val="Ttulo1"/>
        <w:spacing w:line="249" w:lineRule="auto"/>
        <w:ind w:left="0" w:right="0" w:firstLine="0"/>
        <w:jc w:val="both"/>
      </w:pPr>
      <w:r>
        <w:t xml:space="preserve">03. CONDIÇÕES PARA PARTICIPAÇÃO NO PREGÃO </w:t>
      </w:r>
    </w:p>
    <w:p w:rsidR="00216E22" w:rsidRPr="006A14E2" w:rsidRDefault="00216E22" w:rsidP="00642185">
      <w:pPr>
        <w:tabs>
          <w:tab w:val="num" w:pos="1086"/>
        </w:tabs>
        <w:ind w:left="709" w:right="0"/>
        <w:rPr>
          <w:b/>
          <w:snapToGrid w:val="0"/>
          <w:szCs w:val="20"/>
        </w:rPr>
      </w:pPr>
    </w:p>
    <w:p w:rsidR="00216E22" w:rsidRPr="008E7AE8" w:rsidRDefault="00216E22" w:rsidP="00642185">
      <w:pPr>
        <w:ind w:right="0"/>
        <w:rPr>
          <w:szCs w:val="20"/>
        </w:rPr>
      </w:pPr>
      <w:r w:rsidRPr="000C239F">
        <w:rPr>
          <w:b/>
          <w:szCs w:val="20"/>
        </w:rPr>
        <w:t>03.01.</w:t>
      </w:r>
      <w:r w:rsidRPr="008E7AE8">
        <w:rPr>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b/>
          <w:szCs w:val="20"/>
          <w:u w:val="single"/>
        </w:rPr>
        <w:t>MICROEMPRESAS E EMPRESAS DE PEQUENO PORTE</w:t>
      </w:r>
      <w:r w:rsidRPr="008E7AE8">
        <w:rPr>
          <w:szCs w:val="20"/>
        </w:rPr>
        <w:t xml:space="preserve">, conforme a Lei Complementar </w:t>
      </w:r>
      <w:proofErr w:type="gramStart"/>
      <w:r>
        <w:rPr>
          <w:szCs w:val="20"/>
        </w:rPr>
        <w:t>n.º</w:t>
      </w:r>
      <w:proofErr w:type="gramEnd"/>
      <w:r>
        <w:rPr>
          <w:szCs w:val="20"/>
        </w:rPr>
        <w:t xml:space="preserve"> </w:t>
      </w:r>
      <w:r w:rsidRPr="008E7AE8">
        <w:rPr>
          <w:szCs w:val="20"/>
        </w:rPr>
        <w:t xml:space="preserve">123/2006, com redação dada pela Lei Complementar nº 147/14. </w:t>
      </w:r>
    </w:p>
    <w:p w:rsidR="00216E22" w:rsidRDefault="00216E22" w:rsidP="00642185">
      <w:pPr>
        <w:pStyle w:val="Textopadro"/>
        <w:widowControl/>
        <w:tabs>
          <w:tab w:val="left" w:pos="709"/>
        </w:tabs>
        <w:jc w:val="both"/>
        <w:rPr>
          <w:rFonts w:ascii="Arial" w:hAnsi="Arial" w:cs="Arial"/>
          <w:sz w:val="20"/>
          <w:lang w:val="pt-BR"/>
        </w:rPr>
      </w:pPr>
    </w:p>
    <w:p w:rsidR="00216E22" w:rsidRDefault="00216E22" w:rsidP="00642185">
      <w:pPr>
        <w:pStyle w:val="Textopadro"/>
        <w:widowControl/>
        <w:tabs>
          <w:tab w:val="left" w:pos="709"/>
        </w:tabs>
        <w:jc w:val="both"/>
        <w:rPr>
          <w:rFonts w:ascii="Arial" w:hAnsi="Arial" w:cs="Arial"/>
          <w:sz w:val="20"/>
          <w:lang w:val="pt-BR"/>
        </w:rPr>
      </w:pPr>
      <w:r w:rsidRPr="000C239F">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16E22" w:rsidRDefault="00216E22" w:rsidP="00642185">
      <w:pPr>
        <w:ind w:right="0"/>
        <w:rPr>
          <w:szCs w:val="20"/>
        </w:rPr>
      </w:pPr>
    </w:p>
    <w:p w:rsidR="00216E22" w:rsidRPr="003823C4" w:rsidRDefault="00216E22" w:rsidP="00642185">
      <w:pPr>
        <w:ind w:right="0"/>
        <w:rPr>
          <w:szCs w:val="20"/>
        </w:rPr>
      </w:pPr>
      <w:r w:rsidRPr="000C239F">
        <w:rPr>
          <w:b/>
          <w:szCs w:val="20"/>
        </w:rPr>
        <w:t>03.03.</w:t>
      </w:r>
      <w:r w:rsidRPr="003823C4">
        <w:rPr>
          <w:szCs w:val="20"/>
        </w:rPr>
        <w:t xml:space="preserve"> Não será admitida neste Pregão a participação de empresa: </w:t>
      </w:r>
    </w:p>
    <w:p w:rsidR="00216E22" w:rsidRPr="000C239F" w:rsidRDefault="00216E22" w:rsidP="00642185">
      <w:pPr>
        <w:ind w:left="708" w:right="0"/>
        <w:rPr>
          <w:b/>
          <w:szCs w:val="20"/>
        </w:rPr>
      </w:pPr>
    </w:p>
    <w:p w:rsidR="00216E22" w:rsidRPr="003823C4" w:rsidRDefault="00216E22" w:rsidP="00642185">
      <w:pPr>
        <w:ind w:left="708" w:right="0"/>
        <w:rPr>
          <w:szCs w:val="20"/>
          <w:u w:val="single"/>
        </w:rPr>
      </w:pPr>
      <w:r w:rsidRPr="000C239F">
        <w:rPr>
          <w:b/>
          <w:szCs w:val="20"/>
        </w:rPr>
        <w:t>03.03.01.</w:t>
      </w:r>
      <w:r w:rsidRPr="003823C4">
        <w:rPr>
          <w:szCs w:val="20"/>
        </w:rPr>
        <w:t xml:space="preserve"> Que </w:t>
      </w:r>
      <w:r>
        <w:rPr>
          <w:szCs w:val="20"/>
        </w:rPr>
        <w:t xml:space="preserve">se </w:t>
      </w:r>
      <w:r w:rsidRPr="003823C4">
        <w:rPr>
          <w:szCs w:val="20"/>
        </w:rPr>
        <w:t>encontr</w:t>
      </w:r>
      <w:r>
        <w:rPr>
          <w:szCs w:val="20"/>
        </w:rPr>
        <w:t>e</w:t>
      </w:r>
      <w:r w:rsidRPr="003823C4">
        <w:rPr>
          <w:szCs w:val="20"/>
        </w:rPr>
        <w:t xml:space="preserve"> falida por declaração judicial ou esteja em processo de liquidação ou dissolução. </w:t>
      </w:r>
    </w:p>
    <w:p w:rsidR="00216E22" w:rsidRPr="003823C4" w:rsidRDefault="00216E22" w:rsidP="00642185">
      <w:pPr>
        <w:ind w:left="708" w:right="0"/>
        <w:rPr>
          <w:szCs w:val="20"/>
        </w:rPr>
      </w:pPr>
    </w:p>
    <w:p w:rsidR="00216E22" w:rsidRPr="003823C4" w:rsidRDefault="00216E22" w:rsidP="00642185">
      <w:pPr>
        <w:ind w:left="708" w:right="0"/>
        <w:rPr>
          <w:szCs w:val="20"/>
        </w:rPr>
      </w:pPr>
      <w:r w:rsidRPr="000C239F">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216E22" w:rsidRPr="003823C4" w:rsidRDefault="00216E22" w:rsidP="00642185">
      <w:pPr>
        <w:ind w:right="0"/>
        <w:rPr>
          <w:szCs w:val="20"/>
        </w:rPr>
      </w:pPr>
    </w:p>
    <w:p w:rsidR="00216E22" w:rsidRPr="003823C4" w:rsidRDefault="00216E22" w:rsidP="00642185">
      <w:pPr>
        <w:ind w:left="708" w:right="0"/>
        <w:rPr>
          <w:szCs w:val="20"/>
        </w:rPr>
      </w:pPr>
      <w:r w:rsidRPr="000C239F">
        <w:rPr>
          <w:b/>
          <w:szCs w:val="20"/>
        </w:rPr>
        <w:t>03.03.03.</w:t>
      </w:r>
      <w:r w:rsidRPr="003823C4">
        <w:rPr>
          <w:szCs w:val="20"/>
        </w:rPr>
        <w:t xml:space="preserve"> Que esteja com o direito de licitar e contratar com a SAECIL – Superintendência de Água e Esgotos da Cidade de Leme suspenso.</w:t>
      </w:r>
    </w:p>
    <w:p w:rsidR="00216E22" w:rsidRPr="003823C4" w:rsidRDefault="00216E22" w:rsidP="00642185">
      <w:pPr>
        <w:ind w:right="0"/>
        <w:rPr>
          <w:szCs w:val="20"/>
        </w:rPr>
      </w:pPr>
    </w:p>
    <w:p w:rsidR="00216E22" w:rsidRPr="003823C4" w:rsidRDefault="00216E22" w:rsidP="00642185">
      <w:pPr>
        <w:ind w:right="0" w:firstLine="708"/>
        <w:rPr>
          <w:szCs w:val="20"/>
        </w:rPr>
      </w:pPr>
      <w:r w:rsidRPr="000C239F">
        <w:rPr>
          <w:b/>
          <w:szCs w:val="20"/>
        </w:rPr>
        <w:t>03.03.04.</w:t>
      </w:r>
      <w:r w:rsidRPr="003823C4">
        <w:rPr>
          <w:szCs w:val="20"/>
        </w:rPr>
        <w:t xml:space="preserve"> Que esteja reunida sob forma de consórcio ou coligação.</w:t>
      </w:r>
    </w:p>
    <w:p w:rsidR="00216E22" w:rsidRPr="003823C4" w:rsidRDefault="00216E22" w:rsidP="00642185">
      <w:pPr>
        <w:ind w:right="0"/>
        <w:rPr>
          <w:szCs w:val="20"/>
        </w:rPr>
      </w:pPr>
    </w:p>
    <w:p w:rsidR="00216E22" w:rsidRPr="003823C4" w:rsidRDefault="00216E22" w:rsidP="00642185">
      <w:pPr>
        <w:ind w:left="708" w:right="0"/>
        <w:rPr>
          <w:szCs w:val="20"/>
        </w:rPr>
      </w:pPr>
      <w:r w:rsidRPr="000C239F">
        <w:rPr>
          <w:b/>
          <w:szCs w:val="20"/>
        </w:rPr>
        <w:t>03.03.05.</w:t>
      </w:r>
      <w:r w:rsidRPr="003823C4">
        <w:rPr>
          <w:szCs w:val="20"/>
        </w:rPr>
        <w:t xml:space="preserve"> Cujos sócios ou diretores pertençam, simultaneamente, a mais de uma empresa licitante.</w:t>
      </w:r>
    </w:p>
    <w:p w:rsidR="00216E22" w:rsidRPr="000C239F" w:rsidRDefault="00216E22" w:rsidP="00642185">
      <w:pPr>
        <w:ind w:right="0" w:firstLine="708"/>
        <w:rPr>
          <w:b/>
          <w:szCs w:val="20"/>
        </w:rPr>
      </w:pPr>
    </w:p>
    <w:p w:rsidR="00216E22" w:rsidRPr="003823C4" w:rsidRDefault="00216E22" w:rsidP="00642185">
      <w:pPr>
        <w:ind w:right="0" w:firstLine="708"/>
        <w:rPr>
          <w:szCs w:val="20"/>
        </w:rPr>
      </w:pPr>
      <w:r w:rsidRPr="000C239F">
        <w:rPr>
          <w:b/>
          <w:szCs w:val="20"/>
        </w:rPr>
        <w:t>03.03.06.</w:t>
      </w:r>
      <w:r w:rsidRPr="003823C4">
        <w:rPr>
          <w:szCs w:val="20"/>
        </w:rPr>
        <w:t xml:space="preserve"> Estrangeira, que não funcione no País.</w:t>
      </w:r>
    </w:p>
    <w:p w:rsidR="00216E22" w:rsidRDefault="00216E22" w:rsidP="00642185">
      <w:pPr>
        <w:ind w:left="708" w:right="0"/>
        <w:rPr>
          <w:szCs w:val="20"/>
        </w:rPr>
      </w:pPr>
    </w:p>
    <w:p w:rsidR="00216E22" w:rsidRDefault="00216E22" w:rsidP="00642185">
      <w:pPr>
        <w:ind w:left="708" w:right="0"/>
        <w:rPr>
          <w:szCs w:val="20"/>
        </w:rPr>
      </w:pPr>
      <w:r w:rsidRPr="000C239F">
        <w:rPr>
          <w:b/>
          <w:szCs w:val="20"/>
        </w:rPr>
        <w:t>03.03.07.</w:t>
      </w:r>
      <w:r w:rsidRPr="003823C4">
        <w:rPr>
          <w:szCs w:val="20"/>
        </w:rPr>
        <w:t xml:space="preserve"> Será vedada a participação nesta licitação de empresas, das quais participe, seja a que título for, servidor municipal de Leme.</w:t>
      </w:r>
    </w:p>
    <w:p w:rsidR="00216E22" w:rsidRDefault="00216E22" w:rsidP="00642185">
      <w:pPr>
        <w:ind w:left="708" w:right="0"/>
        <w:rPr>
          <w:szCs w:val="20"/>
        </w:rPr>
      </w:pPr>
    </w:p>
    <w:p w:rsidR="00216E22" w:rsidRPr="000C239F" w:rsidRDefault="00216E22" w:rsidP="00642185">
      <w:pPr>
        <w:ind w:left="708" w:right="0"/>
        <w:rPr>
          <w:szCs w:val="20"/>
        </w:rPr>
      </w:pPr>
      <w:r w:rsidRPr="000C239F">
        <w:rPr>
          <w:b/>
          <w:szCs w:val="20"/>
        </w:rPr>
        <w:t xml:space="preserve">03.03.08. </w:t>
      </w:r>
      <w:r w:rsidRPr="000C239F">
        <w:rPr>
          <w:szCs w:val="20"/>
        </w:rPr>
        <w:t>Que esteja impedida de licitar e contratar nos termos do Artigo 10, da Lei nº 9.605/98.</w:t>
      </w:r>
    </w:p>
    <w:p w:rsidR="00216E22" w:rsidRDefault="00216E22" w:rsidP="00642185">
      <w:pPr>
        <w:ind w:right="0"/>
        <w:rPr>
          <w:b/>
          <w:szCs w:val="20"/>
        </w:rPr>
      </w:pPr>
    </w:p>
    <w:p w:rsidR="00216E22" w:rsidRPr="000C239F" w:rsidRDefault="00216E22" w:rsidP="00642185">
      <w:pPr>
        <w:ind w:right="0"/>
        <w:rPr>
          <w:b/>
          <w:szCs w:val="20"/>
        </w:rPr>
      </w:pPr>
      <w:r w:rsidRPr="000C239F">
        <w:rPr>
          <w:b/>
          <w:szCs w:val="20"/>
        </w:rPr>
        <w:t>03.04.</w:t>
      </w:r>
      <w:r>
        <w:rPr>
          <w:szCs w:val="20"/>
        </w:rPr>
        <w:t xml:space="preserve"> Para participar do P</w:t>
      </w:r>
      <w:r w:rsidRPr="006A14E2">
        <w:rPr>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16E22" w:rsidRDefault="00216E22" w:rsidP="00216E22">
      <w:pPr>
        <w:rPr>
          <w:szCs w:val="20"/>
        </w:rPr>
      </w:pPr>
    </w:p>
    <w:p w:rsidR="00216E22" w:rsidRPr="006A14E2" w:rsidRDefault="00216E22" w:rsidP="00216E22">
      <w:pPr>
        <w:rPr>
          <w:szCs w:val="20"/>
        </w:rPr>
      </w:pPr>
    </w:p>
    <w:p w:rsidR="001547CE" w:rsidRDefault="001547CE" w:rsidP="00642185">
      <w:pPr>
        <w:ind w:left="708" w:right="27"/>
        <w:rPr>
          <w:b/>
          <w:bCs/>
          <w:szCs w:val="20"/>
        </w:rPr>
      </w:pPr>
    </w:p>
    <w:p w:rsidR="00216E22" w:rsidRPr="00274F58" w:rsidRDefault="00216E22" w:rsidP="00642185">
      <w:pPr>
        <w:ind w:left="708" w:right="27"/>
        <w:rPr>
          <w:b/>
          <w:szCs w:val="20"/>
        </w:rPr>
      </w:pPr>
      <w:r w:rsidRPr="000C239F">
        <w:rPr>
          <w:b/>
          <w:bCs/>
          <w:szCs w:val="20"/>
        </w:rPr>
        <w:t>a)</w:t>
      </w:r>
      <w:r w:rsidRPr="00274F58">
        <w:rPr>
          <w:bCs/>
          <w:szCs w:val="20"/>
        </w:rPr>
        <w:t xml:space="preserve"> </w:t>
      </w:r>
      <w:r w:rsidRPr="00274F58">
        <w:rPr>
          <w:szCs w:val="20"/>
        </w:rPr>
        <w:t xml:space="preserve">Ficha Técnica Descritiva contendo as especificações do objeto da licitação, conforme o </w:t>
      </w:r>
      <w:r w:rsidRPr="000C239F">
        <w:rPr>
          <w:b/>
          <w:szCs w:val="20"/>
        </w:rPr>
        <w:t>Anexo IX,</w:t>
      </w:r>
      <w:r w:rsidRPr="00274F58">
        <w:rPr>
          <w:b/>
          <w:szCs w:val="20"/>
        </w:rPr>
        <w:t xml:space="preserve"> </w:t>
      </w:r>
      <w:r w:rsidRPr="00274F58">
        <w:rPr>
          <w:b/>
          <w:szCs w:val="20"/>
          <w:highlight w:val="yellow"/>
          <w:u w:val="single"/>
        </w:rPr>
        <w:t>sendo VEDADA a identificação do licitante, sob pena de desclassificação</w:t>
      </w:r>
      <w:r w:rsidRPr="00274F58">
        <w:rPr>
          <w:b/>
          <w:szCs w:val="20"/>
        </w:rPr>
        <w:t>.</w:t>
      </w:r>
    </w:p>
    <w:p w:rsidR="00216E22" w:rsidRPr="00274F58" w:rsidRDefault="00216E22" w:rsidP="00642185">
      <w:pPr>
        <w:ind w:left="708" w:right="27"/>
        <w:rPr>
          <w:b/>
          <w:bCs/>
          <w:szCs w:val="20"/>
        </w:rPr>
      </w:pPr>
    </w:p>
    <w:p w:rsidR="00216E22" w:rsidRPr="00274F58" w:rsidRDefault="00216E22" w:rsidP="00642185">
      <w:pPr>
        <w:ind w:left="708" w:right="27"/>
        <w:rPr>
          <w:b/>
          <w:bCs/>
          <w:szCs w:val="20"/>
        </w:rPr>
      </w:pPr>
      <w:r w:rsidRPr="00274F58">
        <w:rPr>
          <w:b/>
          <w:bCs/>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16E22" w:rsidRPr="006A14E2" w:rsidRDefault="00216E22" w:rsidP="00642185">
      <w:pPr>
        <w:ind w:right="27"/>
        <w:rPr>
          <w:szCs w:val="20"/>
        </w:rPr>
      </w:pPr>
    </w:p>
    <w:p w:rsidR="00216E22" w:rsidRPr="006A14E2" w:rsidRDefault="00216E22" w:rsidP="00642185">
      <w:pPr>
        <w:ind w:right="27"/>
        <w:rPr>
          <w:szCs w:val="20"/>
        </w:rPr>
      </w:pPr>
      <w:r w:rsidRPr="000C239F">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 xml:space="preserve">123/06, com redação dada pela Lei Complementar </w:t>
      </w:r>
      <w:r>
        <w:rPr>
          <w:szCs w:val="20"/>
        </w:rPr>
        <w:t xml:space="preserve">n.º </w:t>
      </w:r>
      <w:r w:rsidRPr="006A14E2">
        <w:rPr>
          <w:szCs w:val="20"/>
        </w:rPr>
        <w:t xml:space="preserve">147/14, deverão informar sua condição de ME/EPP no campo próprio da Ficha Técnica Descritiva do Objeto, </w:t>
      </w:r>
      <w:r w:rsidRPr="006A6279">
        <w:rPr>
          <w:b/>
          <w:szCs w:val="20"/>
          <w:highlight w:val="yellow"/>
          <w:u w:val="single"/>
        </w:rPr>
        <w:t>sem, contudo, identificar-se, sob pena de desclassificação</w:t>
      </w:r>
      <w:r w:rsidRPr="006A14E2">
        <w:rPr>
          <w:szCs w:val="20"/>
        </w:rPr>
        <w:t>.</w:t>
      </w:r>
    </w:p>
    <w:p w:rsidR="00216E22" w:rsidRPr="006A14E2" w:rsidRDefault="00216E22" w:rsidP="00642185">
      <w:pPr>
        <w:ind w:right="27"/>
        <w:rPr>
          <w:szCs w:val="20"/>
        </w:rPr>
      </w:pPr>
    </w:p>
    <w:p w:rsidR="00216E22" w:rsidRPr="006A14E2" w:rsidRDefault="00216E22" w:rsidP="00642185">
      <w:pPr>
        <w:ind w:right="27"/>
        <w:rPr>
          <w:szCs w:val="20"/>
        </w:rPr>
      </w:pPr>
      <w:r w:rsidRPr="000C239F">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 xml:space="preserve">123/2006, com redação dada pela Lei Complementar </w:t>
      </w:r>
      <w:r>
        <w:rPr>
          <w:szCs w:val="20"/>
        </w:rPr>
        <w:t xml:space="preserve">n.º </w:t>
      </w:r>
      <w:r w:rsidRPr="006A14E2">
        <w:rPr>
          <w:szCs w:val="20"/>
        </w:rPr>
        <w:t xml:space="preserve">147/14.  </w:t>
      </w:r>
    </w:p>
    <w:p w:rsidR="00216E22" w:rsidRDefault="00216E22" w:rsidP="00216E22">
      <w:pPr>
        <w:pStyle w:val="WW-Recuodecorpodetexto3"/>
        <w:ind w:left="0" w:right="-48" w:firstLine="0"/>
        <w:rPr>
          <w:rFonts w:ascii="Verdana" w:hAnsi="Verdana" w:cstheme="minorHAnsi"/>
          <w:sz w:val="20"/>
        </w:rPr>
      </w:pPr>
    </w:p>
    <w:p w:rsidR="00216E22" w:rsidRDefault="00216E22" w:rsidP="00216E22">
      <w:pPr>
        <w:pStyle w:val="Textopadro"/>
        <w:widowControl/>
        <w:jc w:val="both"/>
        <w:rPr>
          <w:rFonts w:ascii="Arial" w:hAnsi="Arial" w:cs="Arial"/>
          <w:b/>
          <w:caps/>
          <w:sz w:val="20"/>
          <w:lang w:val="pt-BR"/>
        </w:rPr>
      </w:pPr>
    </w:p>
    <w:p w:rsidR="00216E22" w:rsidRPr="00415163" w:rsidRDefault="00216E22" w:rsidP="00216E22">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16E22" w:rsidRPr="00415163" w:rsidRDefault="00216E22" w:rsidP="00216E22">
      <w:pPr>
        <w:pStyle w:val="Textopadro"/>
        <w:widowControl/>
        <w:tabs>
          <w:tab w:val="left" w:pos="567"/>
        </w:tabs>
        <w:jc w:val="both"/>
        <w:rPr>
          <w:rFonts w:ascii="Arial" w:hAnsi="Arial" w:cs="Arial"/>
          <w:bCs/>
          <w:sz w:val="20"/>
          <w:lang w:val="pt-BR"/>
        </w:rPr>
      </w:pPr>
    </w:p>
    <w:p w:rsidR="00216E22" w:rsidRPr="00695897" w:rsidRDefault="00216E22" w:rsidP="00216E22">
      <w:pPr>
        <w:ind w:right="27"/>
        <w:rPr>
          <w:rFonts w:eastAsia="Times New Roman"/>
          <w:bCs/>
          <w:snapToGrid w:val="0"/>
          <w:szCs w:val="20"/>
        </w:rPr>
      </w:pPr>
      <w:r w:rsidRPr="000C239F">
        <w:rPr>
          <w:rFonts w:eastAsia="Times New Roman"/>
          <w:b/>
          <w:bCs/>
          <w:snapToGrid w:val="0"/>
          <w:szCs w:val="20"/>
        </w:rPr>
        <w:t>04.01.</w:t>
      </w:r>
      <w:r w:rsidRPr="00695897">
        <w:rPr>
          <w:rFonts w:eastAsia="Times New Roman"/>
          <w:bCs/>
          <w:snapToGrid w:val="0"/>
          <w:szCs w:val="20"/>
        </w:rPr>
        <w:t xml:space="preserve"> As informações e procedimentos sobre o credenciamento poderão ser obtidos no endereço eletrônico </w:t>
      </w:r>
      <w:r w:rsidRPr="00695897">
        <w:rPr>
          <w:rFonts w:eastAsia="Times New Roman"/>
          <w:b/>
          <w:bCs/>
          <w:snapToGrid w:val="0"/>
          <w:szCs w:val="20"/>
        </w:rPr>
        <w:t>www.bbmnetlicitacoes.com.br</w:t>
      </w:r>
      <w:r w:rsidRPr="00695897">
        <w:rPr>
          <w:rFonts w:eastAsia="Times New Roman"/>
          <w:bCs/>
          <w:snapToGrid w:val="0"/>
          <w:szCs w:val="20"/>
        </w:rPr>
        <w:t>.</w:t>
      </w:r>
    </w:p>
    <w:p w:rsidR="00216E22" w:rsidRPr="00695897" w:rsidRDefault="00216E22" w:rsidP="00216E22">
      <w:pPr>
        <w:ind w:right="27"/>
        <w:rPr>
          <w:rFonts w:eastAsia="Times New Roman"/>
          <w:bCs/>
          <w:snapToGrid w:val="0"/>
          <w:szCs w:val="20"/>
        </w:rPr>
      </w:pPr>
    </w:p>
    <w:p w:rsidR="00216E22" w:rsidRDefault="00216E22" w:rsidP="00216E22">
      <w:pPr>
        <w:ind w:right="27"/>
        <w:rPr>
          <w:rFonts w:eastAsia="Times New Roman"/>
          <w:bCs/>
          <w:snapToGrid w:val="0"/>
          <w:szCs w:val="20"/>
        </w:rPr>
      </w:pPr>
      <w:r w:rsidRPr="000C239F">
        <w:rPr>
          <w:rFonts w:eastAsia="Times New Roman"/>
          <w:b/>
          <w:bCs/>
          <w:snapToGrid w:val="0"/>
          <w:szCs w:val="20"/>
        </w:rPr>
        <w:t>04.02.</w:t>
      </w:r>
      <w:r w:rsidRPr="00695897">
        <w:rPr>
          <w:rFonts w:eastAsia="Times New Roman"/>
          <w:bCs/>
          <w:snapToGrid w:val="0"/>
          <w:szCs w:val="20"/>
        </w:rPr>
        <w:t xml:space="preserve"> </w:t>
      </w:r>
      <w:r w:rsidRPr="001745A0">
        <w:rPr>
          <w:rFonts w:eastAsia="Times New Roman"/>
          <w:bCs/>
          <w:snapToGrid w:val="0"/>
          <w:szCs w:val="20"/>
        </w:rPr>
        <w:t>As dúvidas e esclarecimentos sobre Credenciamento no sistema eletrônico poderão ser dirimidas através da</w:t>
      </w:r>
      <w:r>
        <w:rPr>
          <w:rFonts w:eastAsia="Times New Roman"/>
          <w:bCs/>
          <w:snapToGrid w:val="0"/>
          <w:szCs w:val="20"/>
        </w:rPr>
        <w:t xml:space="preserve"> C</w:t>
      </w:r>
      <w:r w:rsidRPr="001745A0">
        <w:rPr>
          <w:rFonts w:eastAsia="Times New Roman"/>
          <w:bCs/>
          <w:snapToGrid w:val="0"/>
          <w:szCs w:val="20"/>
        </w:rPr>
        <w:t xml:space="preserve">entral de </w:t>
      </w:r>
      <w:r>
        <w:rPr>
          <w:rFonts w:eastAsia="Times New Roman"/>
          <w:bCs/>
          <w:snapToGrid w:val="0"/>
          <w:szCs w:val="20"/>
        </w:rPr>
        <w:t>A</w:t>
      </w:r>
      <w:r w:rsidRPr="001745A0">
        <w:rPr>
          <w:rFonts w:eastAsia="Times New Roman"/>
          <w:bCs/>
          <w:snapToGrid w:val="0"/>
          <w:szCs w:val="20"/>
        </w:rPr>
        <w:t xml:space="preserve">tendimento aos licitantes, por telefone, (11) 31131900 </w:t>
      </w:r>
      <w:r>
        <w:rPr>
          <w:rFonts w:eastAsia="Times New Roman"/>
          <w:bCs/>
          <w:snapToGrid w:val="0"/>
          <w:szCs w:val="20"/>
        </w:rPr>
        <w:t xml:space="preserve">– </w:t>
      </w:r>
      <w:r w:rsidRPr="001745A0">
        <w:rPr>
          <w:rFonts w:eastAsia="Times New Roman"/>
          <w:bCs/>
          <w:snapToGrid w:val="0"/>
          <w:szCs w:val="20"/>
        </w:rPr>
        <w:t xml:space="preserve">Central de </w:t>
      </w:r>
      <w:r>
        <w:rPr>
          <w:rFonts w:eastAsia="Times New Roman"/>
          <w:bCs/>
          <w:snapToGrid w:val="0"/>
          <w:szCs w:val="20"/>
        </w:rPr>
        <w:t>A</w:t>
      </w:r>
      <w:r w:rsidRPr="001745A0">
        <w:rPr>
          <w:rFonts w:eastAsia="Times New Roman"/>
          <w:bCs/>
          <w:snapToGrid w:val="0"/>
          <w:szCs w:val="20"/>
        </w:rPr>
        <w:t>tendimento em São Paulo, ou</w:t>
      </w:r>
      <w:r>
        <w:rPr>
          <w:rFonts w:eastAsia="Times New Roman"/>
          <w:bCs/>
          <w:snapToGrid w:val="0"/>
          <w:szCs w:val="20"/>
        </w:rPr>
        <w:t xml:space="preserve"> </w:t>
      </w:r>
      <w:r w:rsidRPr="001745A0">
        <w:rPr>
          <w:rFonts w:eastAsia="Times New Roman"/>
          <w:bCs/>
          <w:snapToGrid w:val="0"/>
          <w:szCs w:val="20"/>
        </w:rPr>
        <w:t xml:space="preserve">por </w:t>
      </w:r>
      <w:proofErr w:type="spellStart"/>
      <w:r w:rsidRPr="001745A0">
        <w:rPr>
          <w:rFonts w:eastAsia="Times New Roman"/>
          <w:bCs/>
          <w:snapToGrid w:val="0"/>
          <w:szCs w:val="20"/>
        </w:rPr>
        <w:t>Whatsapp</w:t>
      </w:r>
      <w:proofErr w:type="spellEnd"/>
      <w:r>
        <w:rPr>
          <w:rFonts w:eastAsia="Times New Roman"/>
          <w:bCs/>
          <w:snapToGrid w:val="0"/>
          <w:szCs w:val="20"/>
        </w:rPr>
        <w:t>:</w:t>
      </w:r>
      <w:r w:rsidRPr="001745A0">
        <w:rPr>
          <w:rFonts w:eastAsia="Times New Roman"/>
          <w:bCs/>
          <w:snapToGrid w:val="0"/>
          <w:szCs w:val="20"/>
        </w:rPr>
        <w:t xml:space="preserve"> (11) 99837-6032, </w:t>
      </w:r>
      <w:r>
        <w:rPr>
          <w:rFonts w:eastAsia="Times New Roman"/>
          <w:bCs/>
          <w:snapToGrid w:val="0"/>
          <w:szCs w:val="20"/>
        </w:rPr>
        <w:t>c</w:t>
      </w:r>
      <w:r w:rsidRPr="001745A0">
        <w:rPr>
          <w:rFonts w:eastAsia="Times New Roman"/>
          <w:bCs/>
          <w:snapToGrid w:val="0"/>
          <w:szCs w:val="20"/>
        </w:rPr>
        <w:t>hat ou e-mail, dis</w:t>
      </w:r>
      <w:r>
        <w:rPr>
          <w:rFonts w:eastAsia="Times New Roman"/>
          <w:bCs/>
          <w:snapToGrid w:val="0"/>
          <w:szCs w:val="20"/>
        </w:rPr>
        <w:t xml:space="preserve">poníveis no endereço eletrônico </w:t>
      </w:r>
      <w:r w:rsidRPr="00274F58">
        <w:rPr>
          <w:rFonts w:eastAsia="Times New Roman"/>
          <w:b/>
          <w:bCs/>
          <w:snapToGrid w:val="0"/>
          <w:szCs w:val="20"/>
          <w:u w:val="single"/>
        </w:rPr>
        <w:t>www.bbmnetlicitacoes.com.br</w:t>
      </w:r>
      <w:r>
        <w:rPr>
          <w:rFonts w:eastAsia="Times New Roman"/>
          <w:bCs/>
          <w:snapToGrid w:val="0"/>
          <w:szCs w:val="20"/>
        </w:rPr>
        <w:t>.</w:t>
      </w:r>
    </w:p>
    <w:p w:rsidR="00216E22" w:rsidRPr="001745A0" w:rsidRDefault="00216E22" w:rsidP="00216E22">
      <w:pPr>
        <w:ind w:right="27"/>
        <w:rPr>
          <w:rFonts w:eastAsia="Times New Roman"/>
          <w:bCs/>
          <w:snapToGrid w:val="0"/>
          <w:szCs w:val="20"/>
        </w:rPr>
      </w:pPr>
    </w:p>
    <w:p w:rsidR="00216E22" w:rsidRPr="00695897" w:rsidRDefault="00216E22" w:rsidP="00216E22">
      <w:pPr>
        <w:ind w:right="27"/>
        <w:rPr>
          <w:rFonts w:eastAsia="Times New Roman"/>
          <w:bCs/>
          <w:snapToGrid w:val="0"/>
          <w:szCs w:val="20"/>
        </w:rPr>
      </w:pPr>
      <w:r w:rsidRPr="000C239F">
        <w:rPr>
          <w:rFonts w:eastAsia="Times New Roman"/>
          <w:b/>
          <w:bCs/>
          <w:snapToGrid w:val="0"/>
          <w:szCs w:val="20"/>
        </w:rPr>
        <w:t>04.03.</w:t>
      </w:r>
      <w:r>
        <w:rPr>
          <w:rFonts w:eastAsia="Times New Roman"/>
          <w:bCs/>
          <w:snapToGrid w:val="0"/>
          <w:szCs w:val="20"/>
        </w:rPr>
        <w:t xml:space="preserve"> </w:t>
      </w:r>
      <w:r w:rsidRPr="001745A0">
        <w:rPr>
          <w:rFonts w:eastAsia="Times New Roman"/>
          <w:bCs/>
          <w:snapToGrid w:val="0"/>
          <w:szCs w:val="20"/>
        </w:rPr>
        <w:t>Qualquer dúvida dos interessados em relação ao acesso no sistema BBMNET Licitações poderá ser esclarecida</w:t>
      </w:r>
      <w:r>
        <w:rPr>
          <w:rFonts w:eastAsia="Times New Roman"/>
          <w:bCs/>
          <w:snapToGrid w:val="0"/>
          <w:szCs w:val="20"/>
        </w:rPr>
        <w:t xml:space="preserve"> </w:t>
      </w:r>
      <w:r w:rsidRPr="001745A0">
        <w:rPr>
          <w:rFonts w:eastAsia="Times New Roman"/>
          <w:bCs/>
          <w:snapToGrid w:val="0"/>
          <w:szCs w:val="20"/>
        </w:rPr>
        <w:t>através dos canais de atendimento da Bolsa Brasileira de Mercadorias</w:t>
      </w:r>
      <w:r>
        <w:rPr>
          <w:rFonts w:eastAsia="Times New Roman"/>
          <w:bCs/>
          <w:snapToGrid w:val="0"/>
          <w:szCs w:val="20"/>
        </w:rPr>
        <w:t>,</w:t>
      </w:r>
      <w:r w:rsidRPr="001745A0">
        <w:rPr>
          <w:rFonts w:eastAsia="Times New Roman"/>
          <w:bCs/>
          <w:snapToGrid w:val="0"/>
          <w:szCs w:val="20"/>
        </w:rPr>
        <w:t xml:space="preserve"> informados no site </w:t>
      </w:r>
      <w:r w:rsidRPr="001745A0">
        <w:rPr>
          <w:rFonts w:eastAsia="Times New Roman"/>
          <w:b/>
          <w:bCs/>
          <w:snapToGrid w:val="0"/>
          <w:szCs w:val="20"/>
          <w:u w:val="single"/>
        </w:rPr>
        <w:t>www.bbmnetlicitacoes.com.br</w:t>
      </w:r>
      <w:r>
        <w:rPr>
          <w:rFonts w:eastAsia="Times New Roman"/>
          <w:bCs/>
          <w:snapToGrid w:val="0"/>
          <w:szCs w:val="20"/>
        </w:rPr>
        <w:t xml:space="preserve">, </w:t>
      </w:r>
      <w:r w:rsidRPr="001745A0">
        <w:rPr>
          <w:rFonts w:eastAsia="Times New Roman"/>
          <w:b/>
          <w:bCs/>
          <w:snapToGrid w:val="0"/>
          <w:szCs w:val="20"/>
        </w:rPr>
        <w:t>de segunda a sexta-feira, das 08h00 às 18h00 (horário de Brasília)</w:t>
      </w:r>
      <w:r>
        <w:rPr>
          <w:rFonts w:eastAsia="Times New Roman"/>
          <w:bCs/>
          <w:snapToGrid w:val="0"/>
          <w:szCs w:val="20"/>
        </w:rPr>
        <w:t>.</w:t>
      </w:r>
    </w:p>
    <w:p w:rsidR="00216E22" w:rsidRPr="00695897" w:rsidRDefault="00216E22" w:rsidP="00216E22">
      <w:pPr>
        <w:ind w:right="27"/>
        <w:rPr>
          <w:rFonts w:eastAsia="Times New Roman"/>
          <w:bCs/>
          <w:snapToGrid w:val="0"/>
          <w:szCs w:val="20"/>
        </w:rPr>
      </w:pPr>
    </w:p>
    <w:p w:rsidR="00216E22" w:rsidRPr="00415163" w:rsidRDefault="00216E22" w:rsidP="00216E22">
      <w:pPr>
        <w:ind w:right="27"/>
        <w:rPr>
          <w:szCs w:val="20"/>
        </w:rPr>
      </w:pPr>
      <w:r w:rsidRPr="000C239F">
        <w:rPr>
          <w:rFonts w:eastAsia="Times New Roman"/>
          <w:b/>
          <w:bCs/>
          <w:snapToGrid w:val="0"/>
          <w:szCs w:val="20"/>
        </w:rPr>
        <w:t>04.04.</w:t>
      </w:r>
      <w:r w:rsidRPr="00695897">
        <w:rPr>
          <w:rFonts w:eastAsia="Times New Roman"/>
          <w:bCs/>
          <w:snapToGrid w:val="0"/>
          <w:szCs w:val="20"/>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eastAsia="Times New Roman"/>
          <w:b/>
          <w:bCs/>
          <w:snapToGrid w:val="0"/>
          <w:szCs w:val="20"/>
        </w:rPr>
        <w:t>www.bbmnetlicitacoes.com.br</w:t>
      </w:r>
      <w:r w:rsidRPr="00695897">
        <w:rPr>
          <w:rFonts w:eastAsia="Times New Roman"/>
          <w:bCs/>
          <w:snapToGrid w:val="0"/>
          <w:szCs w:val="20"/>
        </w:rPr>
        <w:t xml:space="preserve">), a título de taxa pela utilização dos recursos de tecnologia da informação (Artigo 5º, Inciso III, Lei </w:t>
      </w:r>
      <w:proofErr w:type="gramStart"/>
      <w:r>
        <w:rPr>
          <w:rFonts w:eastAsia="Times New Roman"/>
          <w:bCs/>
          <w:snapToGrid w:val="0"/>
          <w:szCs w:val="20"/>
        </w:rPr>
        <w:t>n.º</w:t>
      </w:r>
      <w:proofErr w:type="gramEnd"/>
      <w:r>
        <w:rPr>
          <w:rFonts w:eastAsia="Times New Roman"/>
          <w:bCs/>
          <w:snapToGrid w:val="0"/>
          <w:szCs w:val="20"/>
        </w:rPr>
        <w:t xml:space="preserve"> </w:t>
      </w:r>
      <w:r w:rsidRPr="00695897">
        <w:rPr>
          <w:rFonts w:eastAsia="Times New Roman"/>
          <w:bCs/>
          <w:snapToGrid w:val="0"/>
          <w:szCs w:val="20"/>
        </w:rPr>
        <w:t>10.520).</w:t>
      </w:r>
    </w:p>
    <w:p w:rsidR="00601EFC" w:rsidRDefault="00601EFC" w:rsidP="00CF6744">
      <w:pPr>
        <w:pStyle w:val="Textopadro"/>
        <w:widowControl/>
        <w:jc w:val="both"/>
        <w:rPr>
          <w:rFonts w:ascii="Arial" w:hAnsi="Arial" w:cs="Arial"/>
          <w:b/>
          <w:sz w:val="20"/>
          <w:lang w:val="pt-BR"/>
        </w:rPr>
      </w:pPr>
    </w:p>
    <w:p w:rsidR="00216E22" w:rsidRPr="00623E80" w:rsidRDefault="00216E22"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05.01.</w:t>
      </w:r>
      <w: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D40A07" w:rsidRDefault="00D40A07" w:rsidP="00CF6744">
      <w:pPr>
        <w:ind w:left="0" w:right="0" w:firstLine="0"/>
        <w:rPr>
          <w:b/>
        </w:rPr>
      </w:pPr>
    </w:p>
    <w:p w:rsidR="00F64ED2" w:rsidRDefault="00637183" w:rsidP="00CF6744">
      <w:pPr>
        <w:ind w:left="0" w:right="0" w:firstLine="0"/>
      </w:pPr>
      <w:r>
        <w:rPr>
          <w:b/>
        </w:rPr>
        <w:t>05.02.</w:t>
      </w:r>
      <w:r>
        <w:t xml:space="preserve"> O Pregão Eletrônico será conduzido pelo Pregoeiro, com o auxílio da Equipe de Apoio, que terá as seguintes atribuições: </w:t>
      </w:r>
    </w:p>
    <w:p w:rsidR="00F64ED2" w:rsidRDefault="00637183" w:rsidP="00CF6744">
      <w:pPr>
        <w:spacing w:after="0" w:line="259" w:lineRule="auto"/>
        <w:ind w:left="0" w:right="0" w:firstLine="0"/>
        <w:jc w:val="left"/>
        <w:rPr>
          <w:b/>
        </w:rPr>
      </w:pPr>
      <w:r>
        <w:t xml:space="preserve"> </w:t>
      </w:r>
      <w:r>
        <w:rPr>
          <w:b/>
        </w:rPr>
        <w:t xml:space="preserve"> </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216E22" w:rsidRPr="00690648"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216E22"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1547CE" w:rsidRDefault="001547CE" w:rsidP="00216E22">
      <w:pPr>
        <w:pStyle w:val="Textopadro"/>
        <w:widowControl/>
        <w:tabs>
          <w:tab w:val="left" w:pos="720"/>
          <w:tab w:val="left" w:pos="998"/>
        </w:tabs>
        <w:jc w:val="both"/>
        <w:rPr>
          <w:rFonts w:ascii="Arial" w:hAnsi="Arial" w:cs="Arial"/>
          <w:b/>
          <w:sz w:val="20"/>
          <w:lang w:val="pt-BR"/>
        </w:rPr>
      </w:pPr>
    </w:p>
    <w:p w:rsidR="001547CE" w:rsidRDefault="001547CE" w:rsidP="00216E22">
      <w:pPr>
        <w:pStyle w:val="Textopadro"/>
        <w:widowControl/>
        <w:tabs>
          <w:tab w:val="left" w:pos="720"/>
          <w:tab w:val="left" w:pos="998"/>
        </w:tabs>
        <w:jc w:val="both"/>
        <w:rPr>
          <w:rFonts w:ascii="Arial" w:hAnsi="Arial" w:cs="Arial"/>
          <w:b/>
          <w:sz w:val="20"/>
          <w:lang w:val="pt-BR"/>
        </w:rPr>
      </w:pPr>
    </w:p>
    <w:p w:rsidR="001547CE" w:rsidRDefault="001547CE" w:rsidP="00216E22">
      <w:pPr>
        <w:pStyle w:val="Textopadro"/>
        <w:widowControl/>
        <w:tabs>
          <w:tab w:val="left" w:pos="720"/>
          <w:tab w:val="left" w:pos="998"/>
        </w:tabs>
        <w:jc w:val="both"/>
        <w:rPr>
          <w:rFonts w:ascii="Arial" w:hAnsi="Arial" w:cs="Arial"/>
          <w:b/>
          <w:sz w:val="20"/>
          <w:lang w:val="pt-BR"/>
        </w:rPr>
      </w:pPr>
    </w:p>
    <w:p w:rsidR="00216E22" w:rsidRPr="00690648" w:rsidRDefault="00216E22" w:rsidP="00216E22">
      <w:pPr>
        <w:pStyle w:val="Textopadro"/>
        <w:widowControl/>
        <w:tabs>
          <w:tab w:val="left" w:pos="720"/>
          <w:tab w:val="left" w:pos="998"/>
        </w:tabs>
        <w:jc w:val="both"/>
        <w:rPr>
          <w:rFonts w:ascii="Arial" w:hAnsi="Arial" w:cs="Arial"/>
          <w:sz w:val="20"/>
          <w:lang w:val="pt-BR"/>
        </w:rPr>
      </w:pPr>
      <w:r w:rsidRPr="00216E22">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216E22" w:rsidRPr="00415163" w:rsidRDefault="00216E22" w:rsidP="00216E22">
      <w:pPr>
        <w:pStyle w:val="Textopadro"/>
        <w:widowControl/>
        <w:tabs>
          <w:tab w:val="left" w:pos="720"/>
          <w:tab w:val="left" w:pos="998"/>
        </w:tabs>
        <w:jc w:val="both"/>
        <w:rPr>
          <w:rFonts w:ascii="Arial" w:hAnsi="Arial" w:cs="Arial"/>
          <w:sz w:val="20"/>
          <w:lang w:val="pt-BR"/>
        </w:rPr>
      </w:pPr>
      <w:proofErr w:type="gramStart"/>
      <w:r w:rsidRPr="00216E22">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216E22" w:rsidRDefault="00216E22" w:rsidP="00216E22">
      <w:pPr>
        <w:pStyle w:val="Textopadro"/>
        <w:widowControl/>
        <w:tabs>
          <w:tab w:val="left" w:pos="998"/>
        </w:tabs>
        <w:jc w:val="both"/>
        <w:rPr>
          <w:rFonts w:ascii="Arial" w:hAnsi="Arial" w:cs="Arial"/>
          <w:sz w:val="20"/>
          <w:lang w:val="pt-BR"/>
        </w:rPr>
      </w:pPr>
      <w:proofErr w:type="gramStart"/>
      <w:r w:rsidRPr="00216E22">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216E22" w:rsidRPr="00AD47AB" w:rsidRDefault="00216E22" w:rsidP="00216E22">
      <w:pPr>
        <w:pStyle w:val="Textopadro"/>
        <w:tabs>
          <w:tab w:val="left" w:pos="998"/>
        </w:tabs>
        <w:jc w:val="both"/>
        <w:rPr>
          <w:rFonts w:ascii="Arial" w:hAnsi="Arial" w:cs="Arial"/>
          <w:sz w:val="20"/>
          <w:lang w:val="pt-BR"/>
        </w:rPr>
      </w:pPr>
      <w:proofErr w:type="gramStart"/>
      <w:r w:rsidRPr="00216E22">
        <w:rPr>
          <w:rFonts w:ascii="Arial" w:hAnsi="Arial" w:cs="Arial"/>
          <w:b/>
          <w:sz w:val="20"/>
          <w:lang w:val="pt-BR"/>
        </w:rPr>
        <w:t>m)</w:t>
      </w:r>
      <w:r>
        <w:rPr>
          <w:rFonts w:ascii="Arial" w:hAnsi="Arial" w:cs="Arial"/>
          <w:sz w:val="20"/>
          <w:lang w:val="pt-BR"/>
        </w:rPr>
        <w:t xml:space="preserve">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p>
    <w:p w:rsidR="00216E22" w:rsidRDefault="00216E22" w:rsidP="00216E22">
      <w:pPr>
        <w:spacing w:after="0" w:line="259" w:lineRule="auto"/>
        <w:ind w:left="0" w:right="0" w:firstLine="0"/>
        <w:jc w:val="left"/>
        <w:rPr>
          <w:b/>
        </w:rPr>
      </w:pPr>
      <w:proofErr w:type="gramStart"/>
      <w:r w:rsidRPr="00AD47AB">
        <w:t>previstas</w:t>
      </w:r>
      <w:proofErr w:type="gramEnd"/>
      <w:r w:rsidRPr="00AD47AB">
        <w:t xml:space="preserve"> na legislação</w:t>
      </w:r>
    </w:p>
    <w:p w:rsidR="00216E22" w:rsidRDefault="00216E22" w:rsidP="00CF6744">
      <w:pPr>
        <w:spacing w:after="0" w:line="259" w:lineRule="auto"/>
        <w:ind w:left="0" w:right="0" w:firstLine="0"/>
        <w:jc w:val="left"/>
        <w:rPr>
          <w:b/>
        </w:rPr>
      </w:pP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F151CB" w:rsidRPr="00EB2818" w:rsidRDefault="00F151CB" w:rsidP="00F151CB">
      <w:pPr>
        <w:pStyle w:val="Recuodecorpodetexto"/>
        <w:spacing w:after="0"/>
        <w:ind w:left="0"/>
        <w:jc w:val="both"/>
        <w:rPr>
          <w:rFonts w:ascii="Arial" w:hAnsi="Arial" w:cs="Arial"/>
          <w:sz w:val="20"/>
          <w:szCs w:val="20"/>
        </w:rPr>
      </w:pPr>
      <w:r w:rsidRPr="000C239F">
        <w:rPr>
          <w:rFonts w:ascii="Arial" w:hAnsi="Arial" w:cs="Arial"/>
          <w:b/>
          <w:sz w:val="20"/>
          <w:szCs w:val="20"/>
        </w:rPr>
        <w:t>06.01.</w:t>
      </w:r>
      <w:r w:rsidRPr="00EB2818">
        <w:rPr>
          <w:rFonts w:ascii="Arial" w:hAnsi="Arial" w:cs="Arial"/>
          <w:sz w:val="20"/>
          <w:szCs w:val="20"/>
        </w:rPr>
        <w:t xml:space="preserve"> O prazo para apresentação das propostas, contado a partir da publicação do aviso, não será inferior a oito dias úteis, conforme Parágrafo 3°, do Artigo 17, do Decreto Municipal</w:t>
      </w:r>
      <w:r>
        <w:rPr>
          <w:rFonts w:ascii="Arial" w:hAnsi="Arial" w:cs="Arial"/>
          <w:sz w:val="20"/>
          <w:szCs w:val="20"/>
        </w:rPr>
        <w:t xml:space="preserve"> </w:t>
      </w:r>
      <w:proofErr w:type="gramStart"/>
      <w:r>
        <w:rPr>
          <w:rFonts w:ascii="Arial" w:hAnsi="Arial" w:cs="Arial"/>
          <w:sz w:val="20"/>
          <w:szCs w:val="20"/>
        </w:rPr>
        <w:t>n.º</w:t>
      </w:r>
      <w:proofErr w:type="gramEnd"/>
      <w:r w:rsidRPr="00EB2818">
        <w:rPr>
          <w:rFonts w:ascii="Arial" w:hAnsi="Arial" w:cs="Arial"/>
          <w:sz w:val="20"/>
          <w:szCs w:val="20"/>
        </w:rPr>
        <w:t xml:space="preserve"> 5.313/2006.</w:t>
      </w:r>
    </w:p>
    <w:p w:rsidR="00F151CB" w:rsidRPr="00EB2818" w:rsidRDefault="00F151CB" w:rsidP="00F151CB">
      <w:pPr>
        <w:rPr>
          <w:szCs w:val="20"/>
        </w:rPr>
      </w:pPr>
    </w:p>
    <w:p w:rsidR="00F151CB" w:rsidRPr="00415163" w:rsidRDefault="00F151CB" w:rsidP="00F151CB">
      <w:pPr>
        <w:pStyle w:val="Recuodecorpodetexto"/>
        <w:spacing w:after="0"/>
        <w:ind w:left="0"/>
        <w:jc w:val="both"/>
        <w:rPr>
          <w:rFonts w:ascii="Arial" w:hAnsi="Arial" w:cs="Arial"/>
          <w:sz w:val="20"/>
          <w:szCs w:val="20"/>
        </w:rPr>
      </w:pPr>
      <w:r w:rsidRPr="00A2738D">
        <w:rPr>
          <w:rFonts w:ascii="Arial" w:hAnsi="Arial" w:cs="Arial"/>
          <w:b/>
          <w:sz w:val="20"/>
          <w:szCs w:val="20"/>
        </w:rPr>
        <w:t>06.02.</w:t>
      </w:r>
      <w:r w:rsidRPr="00EB2818">
        <w:rPr>
          <w:rFonts w:ascii="Arial" w:hAnsi="Arial" w:cs="Arial"/>
          <w:sz w:val="20"/>
          <w:szCs w:val="20"/>
        </w:rPr>
        <w:t xml:space="preserve">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F151CB" w:rsidRPr="00415163" w:rsidRDefault="00F151CB" w:rsidP="00F151CB">
      <w:pPr>
        <w:pStyle w:val="Textopadro"/>
        <w:widowControl/>
        <w:jc w:val="both"/>
        <w:rPr>
          <w:rFonts w:ascii="Arial" w:hAnsi="Arial" w:cs="Arial"/>
          <w:sz w:val="20"/>
          <w:lang w:val="pt-BR"/>
        </w:rPr>
      </w:pPr>
    </w:p>
    <w:p w:rsidR="00F151CB" w:rsidRPr="00415163" w:rsidRDefault="00F151CB" w:rsidP="00F151CB">
      <w:pPr>
        <w:pStyle w:val="Textopadro"/>
        <w:widowControl/>
        <w:jc w:val="both"/>
        <w:rPr>
          <w:rFonts w:ascii="Arial" w:hAnsi="Arial" w:cs="Arial"/>
          <w:sz w:val="20"/>
          <w:lang w:val="pt-BR"/>
        </w:rPr>
      </w:pPr>
      <w:r w:rsidRPr="00A2738D">
        <w:rPr>
          <w:rFonts w:ascii="Arial" w:hAnsi="Arial" w:cs="Arial"/>
          <w:b/>
          <w:sz w:val="20"/>
          <w:lang w:val="pt-BR"/>
        </w:rPr>
        <w:t>06.03.</w:t>
      </w:r>
      <w:r>
        <w:rPr>
          <w:rFonts w:ascii="Arial" w:hAnsi="Arial" w:cs="Arial"/>
          <w:sz w:val="20"/>
          <w:lang w:val="pt-BR"/>
        </w:rPr>
        <w:t xml:space="preserve">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F151CB" w:rsidRPr="00415163" w:rsidRDefault="00F151CB" w:rsidP="00F151CB">
      <w:pPr>
        <w:pStyle w:val="Textopadro"/>
        <w:widowControl/>
        <w:jc w:val="both"/>
        <w:rPr>
          <w:rFonts w:ascii="Arial" w:hAnsi="Arial" w:cs="Arial"/>
          <w:bCs/>
          <w:sz w:val="20"/>
          <w:lang w:val="pt-BR"/>
        </w:rPr>
      </w:pPr>
    </w:p>
    <w:p w:rsidR="00F151CB" w:rsidRPr="00415163" w:rsidRDefault="00F151CB" w:rsidP="00F151CB">
      <w:pPr>
        <w:pStyle w:val="Textopadro"/>
        <w:widowControl/>
        <w:jc w:val="both"/>
        <w:rPr>
          <w:rFonts w:ascii="Arial" w:hAnsi="Arial" w:cs="Arial"/>
          <w:b/>
          <w:sz w:val="20"/>
          <w:lang w:val="pt-BR"/>
        </w:rPr>
      </w:pPr>
      <w:r w:rsidRPr="00A2738D">
        <w:rPr>
          <w:rFonts w:ascii="Arial" w:hAnsi="Arial" w:cs="Arial"/>
          <w:b/>
          <w:bCs/>
          <w:sz w:val="20"/>
          <w:lang w:val="pt-BR"/>
        </w:rPr>
        <w:t>06.04.</w:t>
      </w:r>
      <w:r>
        <w:rPr>
          <w:rFonts w:ascii="Arial" w:hAnsi="Arial" w:cs="Arial"/>
          <w:bCs/>
          <w:sz w:val="20"/>
          <w:lang w:val="pt-BR"/>
        </w:rPr>
        <w:t xml:space="preserve">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F151CB" w:rsidRPr="00A2738D" w:rsidRDefault="00F151CB" w:rsidP="00F151CB">
      <w:pPr>
        <w:pStyle w:val="Textopadro"/>
        <w:widowControl/>
        <w:jc w:val="both"/>
        <w:rPr>
          <w:rFonts w:ascii="Arial" w:hAnsi="Arial" w:cs="Arial"/>
          <w:b/>
          <w:bCs/>
          <w:sz w:val="20"/>
          <w:lang w:val="pt-BR"/>
        </w:rPr>
      </w:pPr>
    </w:p>
    <w:p w:rsidR="00F151CB" w:rsidRPr="00274F58" w:rsidRDefault="00F151CB" w:rsidP="00F151CB">
      <w:pPr>
        <w:pStyle w:val="Textopadro"/>
        <w:jc w:val="both"/>
        <w:rPr>
          <w:rFonts w:ascii="Arial" w:hAnsi="Arial" w:cs="Arial"/>
          <w:sz w:val="20"/>
          <w:lang w:val="pt-BR"/>
        </w:rPr>
      </w:pPr>
      <w:r w:rsidRPr="00A2738D">
        <w:rPr>
          <w:rFonts w:ascii="Arial" w:hAnsi="Arial" w:cs="Arial"/>
          <w:b/>
          <w:sz w:val="20"/>
          <w:lang w:val="pt-BR"/>
        </w:rPr>
        <w:t>06.05.</w:t>
      </w:r>
      <w:r>
        <w:rPr>
          <w:rFonts w:ascii="Arial" w:hAnsi="Arial" w:cs="Arial"/>
          <w:sz w:val="20"/>
          <w:lang w:val="pt-BR"/>
        </w:rPr>
        <w:t xml:space="preserve">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F151CB" w:rsidRPr="00F248F1" w:rsidRDefault="00F151CB" w:rsidP="00F151CB">
      <w:pPr>
        <w:pStyle w:val="Textopadro"/>
        <w:widowControl/>
        <w:tabs>
          <w:tab w:val="left" w:pos="709"/>
        </w:tabs>
        <w:jc w:val="both"/>
        <w:rPr>
          <w:rFonts w:ascii="Arial" w:hAnsi="Arial" w:cs="Arial"/>
          <w:sz w:val="20"/>
          <w:lang w:val="pt-BR"/>
        </w:rPr>
      </w:pPr>
    </w:p>
    <w:p w:rsidR="00F151CB" w:rsidRPr="00274F58" w:rsidRDefault="00F151CB" w:rsidP="00F151CB">
      <w:pPr>
        <w:pStyle w:val="Textopadro"/>
        <w:widowControl/>
        <w:tabs>
          <w:tab w:val="left" w:pos="709"/>
        </w:tabs>
        <w:jc w:val="both"/>
        <w:rPr>
          <w:rFonts w:ascii="Arial" w:hAnsi="Arial" w:cs="Arial"/>
          <w:sz w:val="20"/>
          <w:lang w:val="pt-BR"/>
        </w:rPr>
      </w:pPr>
      <w:r w:rsidRPr="00A2738D">
        <w:rPr>
          <w:rFonts w:ascii="Arial" w:hAnsi="Arial" w:cs="Arial"/>
          <w:b/>
          <w:sz w:val="20"/>
          <w:lang w:val="pt-BR"/>
        </w:rPr>
        <w:t>06.06.</w:t>
      </w:r>
      <w:r w:rsidRPr="00274F58">
        <w:rPr>
          <w:rFonts w:ascii="Arial" w:hAnsi="Arial" w:cs="Arial"/>
          <w:sz w:val="20"/>
          <w:lang w:val="pt-BR"/>
        </w:rPr>
        <w:t xml:space="preserve"> A validade da proposta constante em campo próprio da Ficha Técnica Descritiva do objeto </w:t>
      </w:r>
      <w:r w:rsidRPr="00274F58">
        <w:rPr>
          <w:rFonts w:ascii="Arial" w:hAnsi="Arial" w:cs="Arial"/>
          <w:b/>
          <w:sz w:val="20"/>
          <w:lang w:val="pt-BR"/>
        </w:rPr>
        <w:t>(Anexo IX)</w:t>
      </w:r>
      <w:r w:rsidRPr="00274F58">
        <w:rPr>
          <w:rFonts w:ascii="Arial" w:hAnsi="Arial" w:cs="Arial"/>
          <w:sz w:val="20"/>
          <w:lang w:val="pt-BR"/>
        </w:rPr>
        <w:t xml:space="preserve"> será de 60 (sessenta) dias, contados a partir da data da sessão pública do Pregão.</w:t>
      </w:r>
    </w:p>
    <w:p w:rsidR="00F151CB" w:rsidRPr="00274F58" w:rsidRDefault="00F151CB" w:rsidP="00F151CB">
      <w:pPr>
        <w:pStyle w:val="Recuodecorpodetexto"/>
        <w:spacing w:after="0"/>
        <w:ind w:left="0"/>
        <w:jc w:val="both"/>
        <w:rPr>
          <w:rFonts w:ascii="Arial" w:hAnsi="Arial" w:cs="Arial"/>
          <w:sz w:val="20"/>
          <w:szCs w:val="20"/>
        </w:rPr>
      </w:pPr>
    </w:p>
    <w:p w:rsidR="00F151CB" w:rsidRPr="00274F58" w:rsidRDefault="00F151CB" w:rsidP="00F151CB">
      <w:pPr>
        <w:pStyle w:val="Textopadro"/>
        <w:widowControl/>
        <w:tabs>
          <w:tab w:val="left" w:pos="709"/>
        </w:tabs>
        <w:jc w:val="both"/>
        <w:rPr>
          <w:rFonts w:ascii="Arial" w:hAnsi="Arial" w:cs="Arial"/>
          <w:sz w:val="20"/>
          <w:lang w:val="pt-BR"/>
        </w:rPr>
      </w:pPr>
      <w:r w:rsidRPr="00A2738D">
        <w:rPr>
          <w:rFonts w:ascii="Arial" w:hAnsi="Arial" w:cs="Arial"/>
          <w:b/>
          <w:sz w:val="20"/>
          <w:lang w:val="pt-BR"/>
        </w:rPr>
        <w:t>06.07.</w:t>
      </w:r>
      <w:r w:rsidRPr="00274F58">
        <w:rPr>
          <w:rFonts w:ascii="Arial" w:hAnsi="Arial" w:cs="Arial"/>
          <w:sz w:val="20"/>
          <w:lang w:val="pt-BR"/>
        </w:rPr>
        <w:t xml:space="preserve"> É de exclusiva responsabilidade do usuário o sigilo da senha, não cabendo à Bolsa Brasileira de Mercadorias a responsabilidade por eventuais danos decorrentes de seu uso indevido, ainda que por terceiros.</w:t>
      </w:r>
    </w:p>
    <w:p w:rsidR="00F151CB" w:rsidRPr="00415163" w:rsidRDefault="00F151CB" w:rsidP="00F151CB">
      <w:pPr>
        <w:pStyle w:val="Textopadro"/>
        <w:widowControl/>
        <w:tabs>
          <w:tab w:val="left" w:pos="709"/>
        </w:tabs>
        <w:jc w:val="both"/>
        <w:rPr>
          <w:rFonts w:ascii="Arial" w:hAnsi="Arial" w:cs="Arial"/>
          <w:sz w:val="20"/>
          <w:lang w:val="pt-BR"/>
        </w:rPr>
      </w:pPr>
    </w:p>
    <w:p w:rsidR="00F151CB" w:rsidRPr="00415163" w:rsidRDefault="00F151CB" w:rsidP="00F151CB">
      <w:pPr>
        <w:pStyle w:val="Textopadro"/>
        <w:widowControl/>
        <w:jc w:val="both"/>
        <w:rPr>
          <w:rFonts w:ascii="Arial" w:hAnsi="Arial" w:cs="Arial"/>
          <w:sz w:val="20"/>
          <w:lang w:val="pt-BR"/>
        </w:rPr>
      </w:pPr>
      <w:r w:rsidRPr="00A2738D">
        <w:rPr>
          <w:rFonts w:ascii="Arial" w:hAnsi="Arial" w:cs="Arial"/>
          <w:b/>
          <w:sz w:val="20"/>
          <w:lang w:val="pt-BR"/>
        </w:rPr>
        <w:t>06.08.</w:t>
      </w:r>
      <w:r>
        <w:rPr>
          <w:rFonts w:ascii="Arial" w:hAnsi="Arial" w:cs="Arial"/>
          <w:sz w:val="20"/>
          <w:lang w:val="pt-BR"/>
        </w:rPr>
        <w:t xml:space="preserve">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F151CB" w:rsidRPr="00415163" w:rsidRDefault="00F151CB" w:rsidP="00F151CB">
      <w:pPr>
        <w:pStyle w:val="Textopadro"/>
        <w:widowControl/>
        <w:tabs>
          <w:tab w:val="left" w:pos="709"/>
        </w:tabs>
        <w:ind w:left="709" w:hanging="709"/>
        <w:jc w:val="both"/>
        <w:rPr>
          <w:rFonts w:ascii="Arial" w:hAnsi="Arial" w:cs="Arial"/>
          <w:sz w:val="20"/>
          <w:lang w:val="pt-BR"/>
        </w:rPr>
      </w:pPr>
    </w:p>
    <w:p w:rsidR="00F151CB" w:rsidRPr="00415163" w:rsidRDefault="00F151CB" w:rsidP="00F151CB">
      <w:pPr>
        <w:pStyle w:val="Textopadro"/>
        <w:widowControl/>
        <w:tabs>
          <w:tab w:val="left" w:pos="709"/>
        </w:tabs>
        <w:jc w:val="both"/>
        <w:rPr>
          <w:rFonts w:ascii="Arial" w:hAnsi="Arial" w:cs="Arial"/>
          <w:sz w:val="20"/>
          <w:lang w:val="pt-BR"/>
        </w:rPr>
      </w:pPr>
      <w:r w:rsidRPr="00A2738D">
        <w:rPr>
          <w:rFonts w:ascii="Arial" w:hAnsi="Arial" w:cs="Arial"/>
          <w:b/>
          <w:sz w:val="20"/>
          <w:lang w:val="pt-BR"/>
        </w:rPr>
        <w:t>06.09.</w:t>
      </w:r>
      <w:r>
        <w:rPr>
          <w:rFonts w:ascii="Arial" w:hAnsi="Arial" w:cs="Arial"/>
          <w:sz w:val="20"/>
          <w:lang w:val="pt-BR"/>
        </w:rPr>
        <w:t xml:space="preserve">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F151CB" w:rsidRDefault="00F151CB" w:rsidP="00F151CB">
      <w:pPr>
        <w:pStyle w:val="Textopadro"/>
        <w:widowControl/>
        <w:tabs>
          <w:tab w:val="left" w:pos="705"/>
        </w:tabs>
        <w:jc w:val="both"/>
        <w:rPr>
          <w:rFonts w:ascii="Arial" w:hAnsi="Arial" w:cs="Arial"/>
          <w:b/>
          <w:sz w:val="20"/>
          <w:lang w:val="pt-BR"/>
        </w:rPr>
      </w:pPr>
    </w:p>
    <w:p w:rsidR="00F151CB" w:rsidRPr="00415163" w:rsidRDefault="00F151CB" w:rsidP="00F151CB">
      <w:pPr>
        <w:pStyle w:val="Textopadro"/>
        <w:widowControl/>
        <w:tabs>
          <w:tab w:val="left" w:pos="705"/>
        </w:tabs>
        <w:jc w:val="both"/>
        <w:rPr>
          <w:rFonts w:ascii="Arial" w:hAnsi="Arial" w:cs="Arial"/>
          <w:sz w:val="20"/>
          <w:lang w:val="pt-BR"/>
        </w:rPr>
      </w:pPr>
      <w:r w:rsidRPr="00A2738D">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F151CB" w:rsidRPr="00415163" w:rsidRDefault="00F151CB" w:rsidP="00F151CB">
      <w:pPr>
        <w:pStyle w:val="Textopadro"/>
        <w:widowControl/>
        <w:jc w:val="both"/>
        <w:rPr>
          <w:rFonts w:ascii="Arial" w:hAnsi="Arial" w:cs="Arial"/>
          <w:sz w:val="20"/>
          <w:lang w:val="pt-BR"/>
        </w:rPr>
      </w:pPr>
    </w:p>
    <w:p w:rsidR="00F151CB" w:rsidRPr="00415163" w:rsidRDefault="00F151CB" w:rsidP="00F151CB">
      <w:pPr>
        <w:pStyle w:val="Textopadro"/>
        <w:widowControl/>
        <w:tabs>
          <w:tab w:val="left" w:pos="705"/>
        </w:tabs>
        <w:jc w:val="both"/>
        <w:rPr>
          <w:rFonts w:ascii="Arial" w:hAnsi="Arial" w:cs="Arial"/>
          <w:sz w:val="20"/>
          <w:lang w:val="pt-BR"/>
        </w:rPr>
      </w:pPr>
      <w:r w:rsidRPr="00A2738D">
        <w:rPr>
          <w:rFonts w:ascii="Arial" w:hAnsi="Arial" w:cs="Arial"/>
          <w:b/>
          <w:sz w:val="20"/>
          <w:lang w:val="pt-BR"/>
        </w:rPr>
        <w:t>06.11.</w:t>
      </w:r>
      <w:r>
        <w:rPr>
          <w:rFonts w:ascii="Arial" w:hAnsi="Arial" w:cs="Arial"/>
          <w:sz w:val="20"/>
          <w:lang w:val="pt-BR"/>
        </w:rPr>
        <w:t xml:space="preserve"> </w:t>
      </w:r>
      <w:r w:rsidRPr="00415163">
        <w:rPr>
          <w:rFonts w:ascii="Arial" w:hAnsi="Arial" w:cs="Arial"/>
          <w:sz w:val="20"/>
          <w:lang w:val="pt-BR"/>
        </w:rPr>
        <w:t>Não serão aceitos dois ou mais lances de mesmo valor, prevalecendo aquele que for recebido e registrado em primeiro lugar.</w:t>
      </w:r>
    </w:p>
    <w:p w:rsidR="00F151CB" w:rsidRDefault="00F151CB" w:rsidP="00F151CB">
      <w:pPr>
        <w:pStyle w:val="Textopadro"/>
        <w:widowControl/>
        <w:jc w:val="both"/>
        <w:rPr>
          <w:rFonts w:ascii="Arial" w:hAnsi="Arial" w:cs="Arial"/>
          <w:bCs/>
          <w:color w:val="000000"/>
          <w:sz w:val="20"/>
          <w:lang w:val="pt-BR"/>
        </w:rPr>
      </w:pPr>
    </w:p>
    <w:p w:rsidR="00F151CB" w:rsidRDefault="00F151CB" w:rsidP="00F151CB">
      <w:pPr>
        <w:pStyle w:val="Textopadro"/>
        <w:widowControl/>
        <w:jc w:val="both"/>
        <w:rPr>
          <w:rFonts w:ascii="Arial" w:hAnsi="Arial" w:cs="Arial"/>
          <w:b/>
          <w:bCs/>
          <w:color w:val="000000"/>
          <w:sz w:val="20"/>
          <w:lang w:val="pt-BR"/>
        </w:rPr>
      </w:pPr>
    </w:p>
    <w:p w:rsidR="00642185" w:rsidRDefault="00642185" w:rsidP="00F151CB">
      <w:pPr>
        <w:pStyle w:val="Textopadro"/>
        <w:widowControl/>
        <w:jc w:val="both"/>
        <w:rPr>
          <w:rFonts w:ascii="Arial" w:hAnsi="Arial" w:cs="Arial"/>
          <w:b/>
          <w:bCs/>
          <w:color w:val="000000"/>
          <w:sz w:val="20"/>
          <w:lang w:val="pt-BR"/>
        </w:rPr>
      </w:pPr>
    </w:p>
    <w:p w:rsidR="005E48DA" w:rsidRDefault="005E48DA" w:rsidP="00F151CB">
      <w:pPr>
        <w:pStyle w:val="Textopadro"/>
        <w:widowControl/>
        <w:jc w:val="both"/>
        <w:rPr>
          <w:rFonts w:ascii="Arial" w:hAnsi="Arial" w:cs="Arial"/>
          <w:b/>
          <w:bCs/>
          <w:color w:val="000000"/>
          <w:sz w:val="20"/>
          <w:lang w:val="pt-BR"/>
        </w:rPr>
      </w:pPr>
    </w:p>
    <w:p w:rsidR="00642185" w:rsidRDefault="00642185" w:rsidP="00F151CB">
      <w:pPr>
        <w:pStyle w:val="Textopadro"/>
        <w:widowControl/>
        <w:jc w:val="both"/>
        <w:rPr>
          <w:rFonts w:ascii="Arial" w:hAnsi="Arial" w:cs="Arial"/>
          <w:b/>
          <w:bCs/>
          <w:color w:val="000000"/>
          <w:sz w:val="20"/>
          <w:lang w:val="pt-BR"/>
        </w:rPr>
      </w:pPr>
    </w:p>
    <w:p w:rsidR="00F151CB" w:rsidRPr="00415163" w:rsidRDefault="00F151CB" w:rsidP="00F151CB">
      <w:pPr>
        <w:pStyle w:val="Textopadro"/>
        <w:widowControl/>
        <w:jc w:val="both"/>
        <w:rPr>
          <w:rFonts w:ascii="Arial" w:hAnsi="Arial" w:cs="Arial"/>
          <w:bCs/>
          <w:color w:val="000000"/>
          <w:sz w:val="20"/>
          <w:lang w:val="pt-BR"/>
        </w:rPr>
      </w:pPr>
      <w:r w:rsidRPr="00A2738D">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F151CB" w:rsidRDefault="00F151CB" w:rsidP="00F151CB">
      <w:pPr>
        <w:pStyle w:val="Textopadro"/>
        <w:widowControl/>
        <w:tabs>
          <w:tab w:val="left" w:pos="705"/>
        </w:tabs>
        <w:jc w:val="both"/>
        <w:rPr>
          <w:rFonts w:ascii="Arial" w:hAnsi="Arial" w:cs="Arial"/>
          <w:sz w:val="20"/>
          <w:lang w:val="pt-BR"/>
        </w:rPr>
      </w:pPr>
    </w:p>
    <w:p w:rsidR="00F151CB" w:rsidRPr="00415163" w:rsidRDefault="00F151CB" w:rsidP="00F151CB">
      <w:pPr>
        <w:pStyle w:val="Textopadro"/>
        <w:widowControl/>
        <w:tabs>
          <w:tab w:val="left" w:pos="705"/>
        </w:tabs>
        <w:jc w:val="both"/>
        <w:rPr>
          <w:rFonts w:ascii="Arial" w:hAnsi="Arial" w:cs="Arial"/>
          <w:sz w:val="20"/>
          <w:lang w:val="pt-BR"/>
        </w:rPr>
      </w:pPr>
      <w:r w:rsidRPr="00A2738D">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F151CB" w:rsidRPr="00415163" w:rsidRDefault="00F151CB" w:rsidP="00F151CB">
      <w:pPr>
        <w:rPr>
          <w:szCs w:val="20"/>
        </w:rPr>
      </w:pPr>
    </w:p>
    <w:p w:rsidR="00F151CB" w:rsidRPr="00415163" w:rsidRDefault="00F151CB" w:rsidP="00F151CB">
      <w:pPr>
        <w:pStyle w:val="Textopadro"/>
        <w:widowControl/>
        <w:jc w:val="both"/>
        <w:rPr>
          <w:rFonts w:ascii="Arial" w:hAnsi="Arial" w:cs="Arial"/>
          <w:sz w:val="20"/>
          <w:lang w:val="pt-BR"/>
        </w:rPr>
      </w:pPr>
      <w:r w:rsidRPr="00A2738D">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F151CB" w:rsidRPr="00A2738D" w:rsidRDefault="00F151CB" w:rsidP="00F151CB">
      <w:pPr>
        <w:pStyle w:val="Textopadro"/>
        <w:widowControl/>
        <w:tabs>
          <w:tab w:val="left" w:pos="705"/>
        </w:tabs>
        <w:jc w:val="both"/>
        <w:rPr>
          <w:rFonts w:ascii="Arial" w:hAnsi="Arial" w:cs="Arial"/>
          <w:b/>
          <w:sz w:val="20"/>
          <w:lang w:val="pt-BR"/>
        </w:rPr>
      </w:pPr>
    </w:p>
    <w:p w:rsidR="00F151CB" w:rsidRPr="00636673" w:rsidRDefault="00F151CB" w:rsidP="00F151CB">
      <w:pPr>
        <w:pStyle w:val="Textopadro"/>
        <w:widowControl/>
        <w:jc w:val="both"/>
        <w:rPr>
          <w:rFonts w:ascii="Arial" w:hAnsi="Arial" w:cs="Arial"/>
          <w:b/>
          <w:sz w:val="20"/>
          <w:lang w:val="pt-BR"/>
        </w:rPr>
      </w:pPr>
      <w:r w:rsidRPr="00A2738D">
        <w:rPr>
          <w:rFonts w:ascii="Arial" w:hAnsi="Arial" w:cs="Arial"/>
          <w:b/>
          <w:sz w:val="20"/>
          <w:lang w:val="pt-BR"/>
        </w:rPr>
        <w:t>06.15.</w:t>
      </w:r>
      <w:r w:rsidRPr="00636673">
        <w:rPr>
          <w:rFonts w:ascii="Arial" w:hAnsi="Arial" w:cs="Arial"/>
          <w:sz w:val="20"/>
          <w:lang w:val="pt-BR"/>
        </w:rPr>
        <w:t xml:space="preserve">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F151CB" w:rsidRPr="00415163" w:rsidRDefault="00F151CB" w:rsidP="00F151CB">
      <w:pPr>
        <w:pStyle w:val="Textopadro"/>
        <w:widowControl/>
        <w:ind w:left="709" w:hanging="709"/>
        <w:jc w:val="both"/>
        <w:rPr>
          <w:rFonts w:ascii="Arial" w:hAnsi="Arial" w:cs="Arial"/>
          <w:sz w:val="20"/>
          <w:lang w:val="pt-BR"/>
        </w:rPr>
      </w:pPr>
    </w:p>
    <w:p w:rsidR="00F151CB" w:rsidRDefault="00F151CB" w:rsidP="00F151CB">
      <w:pPr>
        <w:pStyle w:val="Textopadro"/>
        <w:jc w:val="both"/>
        <w:rPr>
          <w:rFonts w:ascii="Arial" w:hAnsi="Arial" w:cs="Arial"/>
          <w:sz w:val="20"/>
          <w:lang w:val="pt-BR"/>
        </w:rPr>
      </w:pPr>
      <w:r w:rsidRPr="00A2738D">
        <w:rPr>
          <w:rFonts w:ascii="Arial" w:hAnsi="Arial" w:cs="Arial"/>
          <w:b/>
          <w:sz w:val="20"/>
          <w:lang w:val="pt-BR"/>
        </w:rPr>
        <w:t>06.16.</w:t>
      </w:r>
      <w:r>
        <w:rPr>
          <w:rFonts w:ascii="Arial" w:hAnsi="Arial" w:cs="Arial"/>
          <w:sz w:val="20"/>
          <w:lang w:val="pt-BR"/>
        </w:rPr>
        <w:t xml:space="preserve">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F151CB" w:rsidRDefault="00F151CB" w:rsidP="00F151CB">
      <w:pPr>
        <w:pStyle w:val="Textopadro"/>
        <w:widowControl/>
        <w:jc w:val="both"/>
        <w:rPr>
          <w:rFonts w:ascii="Arial" w:hAnsi="Arial" w:cs="Arial"/>
          <w:sz w:val="20"/>
          <w:lang w:val="pt-BR"/>
        </w:rPr>
      </w:pPr>
    </w:p>
    <w:p w:rsidR="00F151CB" w:rsidRPr="00EB2818" w:rsidRDefault="00F151CB" w:rsidP="00F151CB">
      <w:pPr>
        <w:pStyle w:val="Textopadro"/>
        <w:widowControl/>
        <w:jc w:val="both"/>
        <w:rPr>
          <w:rFonts w:ascii="Arial" w:hAnsi="Arial" w:cs="Arial"/>
          <w:b/>
          <w:sz w:val="20"/>
          <w:lang w:val="pt-BR"/>
        </w:rPr>
      </w:pPr>
      <w:r w:rsidRPr="00A2738D">
        <w:rPr>
          <w:rFonts w:ascii="Arial" w:hAnsi="Arial" w:cs="Arial"/>
          <w:b/>
          <w:sz w:val="20"/>
          <w:lang w:val="pt-BR"/>
        </w:rPr>
        <w:t>06.17.</w:t>
      </w:r>
      <w:r w:rsidRPr="00EB2818">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F151CB" w:rsidRPr="00EB2818" w:rsidRDefault="00F151CB" w:rsidP="00F151CB">
      <w:pPr>
        <w:pStyle w:val="Textopadro"/>
        <w:widowControl/>
        <w:jc w:val="both"/>
        <w:rPr>
          <w:rFonts w:ascii="Arial" w:hAnsi="Arial" w:cs="Arial"/>
          <w:sz w:val="20"/>
          <w:lang w:val="pt-BR"/>
        </w:rPr>
      </w:pPr>
    </w:p>
    <w:p w:rsidR="00F151CB" w:rsidRPr="00EB2818" w:rsidRDefault="00F151CB" w:rsidP="00F151CB">
      <w:pPr>
        <w:pStyle w:val="Textopadro"/>
        <w:widowControl/>
        <w:jc w:val="both"/>
        <w:rPr>
          <w:rFonts w:ascii="Arial" w:hAnsi="Arial" w:cs="Arial"/>
          <w:sz w:val="20"/>
          <w:lang w:val="pt-BR"/>
        </w:rPr>
      </w:pPr>
      <w:r w:rsidRPr="00A2738D">
        <w:rPr>
          <w:rFonts w:ascii="Arial" w:hAnsi="Arial" w:cs="Arial"/>
          <w:b/>
          <w:sz w:val="20"/>
          <w:lang w:val="pt-BR"/>
        </w:rPr>
        <w:t>06.18.</w:t>
      </w:r>
      <w:r w:rsidRPr="00EB2818">
        <w:rPr>
          <w:rFonts w:ascii="Arial" w:hAnsi="Arial" w:cs="Arial"/>
          <w:sz w:val="20"/>
          <w:lang w:val="pt-BR"/>
        </w:rPr>
        <w:t xml:space="preserve">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F151CB" w:rsidRDefault="00F151CB" w:rsidP="00F151CB">
      <w:pPr>
        <w:pStyle w:val="Textopadro"/>
        <w:widowControl/>
        <w:jc w:val="both"/>
        <w:rPr>
          <w:rFonts w:ascii="Arial" w:hAnsi="Arial" w:cs="Arial"/>
          <w:color w:val="000000"/>
          <w:sz w:val="20"/>
          <w:lang w:val="pt-BR"/>
        </w:rPr>
      </w:pPr>
    </w:p>
    <w:p w:rsidR="00F151CB" w:rsidRPr="00415163" w:rsidRDefault="00F151CB" w:rsidP="00F151CB">
      <w:pPr>
        <w:pStyle w:val="Textopadro"/>
        <w:widowControl/>
        <w:jc w:val="both"/>
        <w:rPr>
          <w:rFonts w:ascii="Arial" w:hAnsi="Arial" w:cs="Arial"/>
          <w:color w:val="000000"/>
          <w:sz w:val="20"/>
          <w:lang w:val="pt-BR"/>
        </w:rPr>
      </w:pPr>
      <w:r w:rsidRPr="00A2738D">
        <w:rPr>
          <w:rFonts w:ascii="Arial" w:hAnsi="Arial" w:cs="Arial"/>
          <w:b/>
          <w:color w:val="000000"/>
          <w:sz w:val="20"/>
          <w:lang w:val="pt-BR"/>
        </w:rPr>
        <w:t>06.19.</w:t>
      </w:r>
      <w:r>
        <w:rPr>
          <w:rFonts w:ascii="Arial" w:hAnsi="Arial" w:cs="Arial"/>
          <w:color w:val="000000"/>
          <w:sz w:val="20"/>
          <w:lang w:val="pt-BR"/>
        </w:rPr>
        <w:t xml:space="preserve">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F151CB" w:rsidRDefault="00F151CB" w:rsidP="00F151CB">
      <w:pPr>
        <w:pStyle w:val="Textopadro"/>
        <w:widowControl/>
        <w:jc w:val="both"/>
        <w:rPr>
          <w:rFonts w:ascii="Arial" w:hAnsi="Arial" w:cs="Arial"/>
          <w:sz w:val="20"/>
          <w:lang w:val="pt-BR"/>
        </w:rPr>
      </w:pPr>
    </w:p>
    <w:p w:rsidR="00F151CB" w:rsidRPr="00BB1A7B" w:rsidRDefault="00F151CB" w:rsidP="00F151CB">
      <w:pPr>
        <w:pStyle w:val="Textopadro"/>
        <w:widowControl/>
        <w:jc w:val="both"/>
        <w:rPr>
          <w:rFonts w:ascii="Arial" w:hAnsi="Arial" w:cs="Arial"/>
          <w:sz w:val="20"/>
          <w:lang w:val="pt-BR"/>
        </w:rPr>
      </w:pPr>
      <w:r w:rsidRPr="00A2738D">
        <w:rPr>
          <w:rFonts w:ascii="Arial" w:hAnsi="Arial" w:cs="Arial"/>
          <w:b/>
          <w:sz w:val="20"/>
          <w:lang w:val="pt-BR"/>
        </w:rPr>
        <w:t>06.20.</w:t>
      </w:r>
      <w:r w:rsidRPr="00BB1A7B">
        <w:rPr>
          <w:rFonts w:ascii="Arial" w:hAnsi="Arial" w:cs="Arial"/>
          <w:sz w:val="20"/>
          <w:lang w:val="pt-BR"/>
        </w:rPr>
        <w:t xml:space="preserve"> O Pregoeiro anunciará o licitante detentor da proposta ou lance de </w:t>
      </w:r>
      <w:r w:rsidRPr="00BB1A7B">
        <w:rPr>
          <w:rFonts w:ascii="Arial" w:hAnsi="Arial" w:cs="Arial"/>
          <w:b/>
          <w:sz w:val="20"/>
          <w:lang w:val="pt-BR"/>
        </w:rPr>
        <w:t xml:space="preserve">MENOR PREÇO </w:t>
      </w:r>
      <w:r>
        <w:rPr>
          <w:rFonts w:ascii="Arial" w:hAnsi="Arial" w:cs="Arial"/>
          <w:b/>
          <w:sz w:val="20"/>
          <w:lang w:val="pt-BR"/>
        </w:rPr>
        <w:t>GLOBAL</w:t>
      </w:r>
      <w:r w:rsidRPr="00BB1A7B">
        <w:rPr>
          <w:rFonts w:ascii="Arial" w:hAnsi="Arial" w:cs="Arial"/>
          <w:b/>
          <w:sz w:val="20"/>
          <w:lang w:val="pt-BR"/>
        </w:rPr>
        <w:t>,</w:t>
      </w:r>
      <w:r>
        <w:rPr>
          <w:rFonts w:ascii="Arial" w:hAnsi="Arial" w:cs="Arial"/>
          <w:b/>
          <w:sz w:val="20"/>
          <w:lang w:val="pt-BR"/>
        </w:rPr>
        <w:t xml:space="preserve"> POR LOTE,</w:t>
      </w:r>
      <w:r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F151CB" w:rsidRDefault="00F151CB" w:rsidP="00F151CB">
      <w:pPr>
        <w:pStyle w:val="Textopadro"/>
        <w:widowControl/>
        <w:jc w:val="both"/>
        <w:rPr>
          <w:rFonts w:ascii="Arial" w:hAnsi="Arial" w:cs="Arial"/>
          <w:b/>
          <w:sz w:val="20"/>
          <w:lang w:val="pt-BR"/>
        </w:rPr>
      </w:pPr>
    </w:p>
    <w:p w:rsidR="00642185" w:rsidRPr="00ED3DB4" w:rsidRDefault="00642185" w:rsidP="00642185">
      <w:pPr>
        <w:pStyle w:val="Textopadro"/>
        <w:widowControl/>
        <w:jc w:val="both"/>
        <w:rPr>
          <w:rFonts w:ascii="Arial" w:hAnsi="Arial" w:cs="Arial"/>
          <w:b/>
          <w:sz w:val="20"/>
          <w:lang w:val="pt-BR"/>
        </w:rPr>
      </w:pPr>
    </w:p>
    <w:p w:rsidR="00642185" w:rsidRPr="00E45843" w:rsidRDefault="00642185" w:rsidP="00642185">
      <w:pPr>
        <w:ind w:right="5"/>
        <w:rPr>
          <w:color w:val="000000" w:themeColor="text1"/>
          <w:szCs w:val="20"/>
        </w:rPr>
      </w:pPr>
      <w:r w:rsidRPr="00E45843">
        <w:rPr>
          <w:b/>
          <w:color w:val="000000" w:themeColor="text1"/>
        </w:rPr>
        <w:t xml:space="preserve">07. DA PARTICIPAÇÃO E DO BENEFÍCIO À MICROEMPRESA E EMPRESA DE PEQUENO PORTE </w:t>
      </w:r>
    </w:p>
    <w:p w:rsidR="00642185" w:rsidRPr="00E45843" w:rsidRDefault="00642185" w:rsidP="00642185">
      <w:pPr>
        <w:autoSpaceDE w:val="0"/>
        <w:autoSpaceDN w:val="0"/>
        <w:adjustRightInd w:val="0"/>
        <w:ind w:right="5"/>
        <w:rPr>
          <w:color w:val="000000" w:themeColor="text1"/>
          <w:szCs w:val="20"/>
        </w:rPr>
      </w:pPr>
    </w:p>
    <w:p w:rsidR="00642185" w:rsidRPr="00EA137F" w:rsidRDefault="00642185" w:rsidP="00642185">
      <w:pPr>
        <w:autoSpaceDE w:val="0"/>
        <w:autoSpaceDN w:val="0"/>
        <w:adjustRightInd w:val="0"/>
        <w:ind w:right="5"/>
        <w:rPr>
          <w:szCs w:val="20"/>
        </w:rPr>
      </w:pPr>
      <w:r w:rsidRPr="00017E33">
        <w:rPr>
          <w:b/>
          <w:szCs w:val="20"/>
        </w:rPr>
        <w:t>07.01.</w:t>
      </w:r>
      <w:r w:rsidRPr="00EA137F">
        <w:rPr>
          <w:szCs w:val="20"/>
        </w:rPr>
        <w:t xml:space="preserve"> Será assegurada a preferência de contratação para as microempresas e empresas de pequeno porte quando for constatado o empate após a etapa de lances. Neste caso, conforme estabelecem os </w:t>
      </w:r>
      <w:r>
        <w:rPr>
          <w:szCs w:val="20"/>
        </w:rPr>
        <w:t>A</w:t>
      </w:r>
      <w:r w:rsidRPr="00EA137F">
        <w:rPr>
          <w:szCs w:val="20"/>
        </w:rPr>
        <w:t xml:space="preserve">rtigos 44 e 45 da Lei Complementar </w:t>
      </w:r>
      <w:r>
        <w:rPr>
          <w:szCs w:val="20"/>
        </w:rPr>
        <w:t xml:space="preserve">nº. </w:t>
      </w:r>
      <w:r w:rsidRPr="00EA137F">
        <w:rPr>
          <w:szCs w:val="20"/>
        </w:rPr>
        <w:t xml:space="preserve">123/06, com redação dada pela Lei Complementar </w:t>
      </w:r>
      <w:r>
        <w:rPr>
          <w:szCs w:val="20"/>
        </w:rPr>
        <w:t xml:space="preserve">nº. </w:t>
      </w:r>
      <w:r w:rsidRPr="00EA137F">
        <w:rPr>
          <w:szCs w:val="20"/>
        </w:rPr>
        <w:t xml:space="preserve">147/14, o Pregoeiro aplicará os critérios para desempate em favor da microempresa ou empresa de pequeno porte. </w:t>
      </w:r>
    </w:p>
    <w:p w:rsidR="00642185" w:rsidRDefault="00642185" w:rsidP="00642185">
      <w:pPr>
        <w:autoSpaceDE w:val="0"/>
        <w:autoSpaceDN w:val="0"/>
        <w:adjustRightInd w:val="0"/>
        <w:ind w:right="5"/>
        <w:rPr>
          <w:b/>
          <w:szCs w:val="20"/>
        </w:rPr>
      </w:pPr>
    </w:p>
    <w:p w:rsidR="00642185" w:rsidRPr="00EA137F" w:rsidRDefault="00642185" w:rsidP="00642185">
      <w:pPr>
        <w:autoSpaceDE w:val="0"/>
        <w:autoSpaceDN w:val="0"/>
        <w:adjustRightInd w:val="0"/>
        <w:ind w:right="5"/>
        <w:rPr>
          <w:szCs w:val="20"/>
        </w:rPr>
      </w:pPr>
      <w:r w:rsidRPr="00017E33">
        <w:rPr>
          <w:b/>
          <w:szCs w:val="20"/>
        </w:rPr>
        <w:t>07.02.</w:t>
      </w:r>
      <w:r w:rsidRPr="00EA137F">
        <w:rPr>
          <w:szCs w:val="20"/>
        </w:rPr>
        <w:t xml:space="preserve"> Entende-se por empate as situações em que as propostas apresentadas pelas microempresas e empresas de pequeno porte sejam iguais ou até 5% (cinco por cento) superiores à proposta mais bem classificada.</w:t>
      </w:r>
    </w:p>
    <w:p w:rsidR="00642185" w:rsidRPr="00EA137F" w:rsidRDefault="00642185" w:rsidP="00642185">
      <w:pPr>
        <w:pStyle w:val="WW-Recuodecorpodetexto3"/>
        <w:ind w:left="0" w:right="5" w:firstLine="0"/>
        <w:rPr>
          <w:rFonts w:ascii="Arial" w:hAnsi="Arial" w:cs="Arial"/>
          <w:sz w:val="20"/>
        </w:rPr>
      </w:pPr>
    </w:p>
    <w:p w:rsidR="00642185" w:rsidRPr="00EA137F" w:rsidRDefault="00642185" w:rsidP="00642185">
      <w:pPr>
        <w:autoSpaceDE w:val="0"/>
        <w:autoSpaceDN w:val="0"/>
        <w:adjustRightInd w:val="0"/>
        <w:ind w:right="5"/>
        <w:rPr>
          <w:szCs w:val="20"/>
        </w:rPr>
      </w:pPr>
      <w:r w:rsidRPr="00017E33">
        <w:rPr>
          <w:b/>
          <w:szCs w:val="20"/>
        </w:rPr>
        <w:t xml:space="preserve">07.03. </w:t>
      </w:r>
      <w:r w:rsidRPr="00EA137F">
        <w:rPr>
          <w:szCs w:val="20"/>
        </w:rPr>
        <w:t>Para efeito do disposto no subitem anterior, ocorrendo o empate, proceder-se-á da seguinte forma:</w:t>
      </w:r>
    </w:p>
    <w:p w:rsidR="005E48DA" w:rsidRDefault="005E48DA" w:rsidP="00642185">
      <w:pPr>
        <w:autoSpaceDE w:val="0"/>
        <w:autoSpaceDN w:val="0"/>
        <w:adjustRightInd w:val="0"/>
        <w:ind w:left="708" w:right="5"/>
        <w:rPr>
          <w:szCs w:val="20"/>
        </w:rPr>
      </w:pPr>
    </w:p>
    <w:p w:rsidR="005E48DA" w:rsidRDefault="005E48DA" w:rsidP="00642185">
      <w:pPr>
        <w:autoSpaceDE w:val="0"/>
        <w:autoSpaceDN w:val="0"/>
        <w:adjustRightInd w:val="0"/>
        <w:ind w:left="708" w:right="5"/>
        <w:rPr>
          <w:szCs w:val="20"/>
        </w:rPr>
      </w:pPr>
    </w:p>
    <w:p w:rsidR="005E48DA" w:rsidRDefault="005E48DA" w:rsidP="00642185">
      <w:pPr>
        <w:autoSpaceDE w:val="0"/>
        <w:autoSpaceDN w:val="0"/>
        <w:adjustRightInd w:val="0"/>
        <w:ind w:left="708" w:right="5"/>
        <w:rPr>
          <w:szCs w:val="20"/>
        </w:rPr>
      </w:pPr>
    </w:p>
    <w:p w:rsidR="00642185" w:rsidRPr="00EA137F" w:rsidRDefault="00642185" w:rsidP="00642185">
      <w:pPr>
        <w:autoSpaceDE w:val="0"/>
        <w:autoSpaceDN w:val="0"/>
        <w:adjustRightInd w:val="0"/>
        <w:ind w:left="708" w:right="5"/>
        <w:rPr>
          <w:szCs w:val="20"/>
        </w:rPr>
      </w:pPr>
      <w:r w:rsidRPr="00EA137F">
        <w:rPr>
          <w:szCs w:val="20"/>
        </w:rPr>
        <w:t xml:space="preserve">I – </w:t>
      </w:r>
      <w:proofErr w:type="gramStart"/>
      <w:r w:rsidRPr="00EA137F">
        <w:rPr>
          <w:szCs w:val="20"/>
        </w:rPr>
        <w:t>a</w:t>
      </w:r>
      <w:proofErr w:type="gramEnd"/>
      <w:r w:rsidRPr="00EA137F">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642185" w:rsidRDefault="00642185" w:rsidP="00642185">
      <w:pPr>
        <w:autoSpaceDE w:val="0"/>
        <w:autoSpaceDN w:val="0"/>
        <w:adjustRightInd w:val="0"/>
        <w:ind w:left="708" w:right="5"/>
        <w:rPr>
          <w:szCs w:val="20"/>
        </w:rPr>
      </w:pPr>
    </w:p>
    <w:p w:rsidR="00642185" w:rsidRPr="00EA137F" w:rsidRDefault="00642185" w:rsidP="00642185">
      <w:pPr>
        <w:autoSpaceDE w:val="0"/>
        <w:autoSpaceDN w:val="0"/>
        <w:adjustRightInd w:val="0"/>
        <w:ind w:left="708" w:right="5"/>
        <w:rPr>
          <w:szCs w:val="20"/>
        </w:rPr>
      </w:pPr>
      <w:r w:rsidRPr="00EA137F">
        <w:rPr>
          <w:szCs w:val="20"/>
        </w:rPr>
        <w:t xml:space="preserve">II – </w:t>
      </w:r>
      <w:proofErr w:type="gramStart"/>
      <w:r w:rsidRPr="00EA137F">
        <w:rPr>
          <w:szCs w:val="20"/>
        </w:rPr>
        <w:t>não</w:t>
      </w:r>
      <w:proofErr w:type="gramEnd"/>
      <w:r w:rsidRPr="00EA137F">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642185" w:rsidRPr="00EA137F" w:rsidRDefault="00642185" w:rsidP="00642185">
      <w:pPr>
        <w:autoSpaceDE w:val="0"/>
        <w:autoSpaceDN w:val="0"/>
        <w:adjustRightInd w:val="0"/>
        <w:ind w:right="5"/>
        <w:rPr>
          <w:szCs w:val="20"/>
        </w:rPr>
      </w:pPr>
    </w:p>
    <w:p w:rsidR="00642185" w:rsidRPr="00EA137F" w:rsidRDefault="00642185" w:rsidP="00642185">
      <w:pPr>
        <w:autoSpaceDE w:val="0"/>
        <w:autoSpaceDN w:val="0"/>
        <w:adjustRightInd w:val="0"/>
        <w:ind w:left="708" w:right="5"/>
        <w:rPr>
          <w:szCs w:val="20"/>
        </w:rPr>
      </w:pPr>
      <w:r w:rsidRPr="00EA137F">
        <w:rPr>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642185" w:rsidRPr="00EA137F" w:rsidRDefault="00642185" w:rsidP="00642185">
      <w:pPr>
        <w:autoSpaceDE w:val="0"/>
        <w:autoSpaceDN w:val="0"/>
        <w:adjustRightInd w:val="0"/>
        <w:ind w:right="5"/>
        <w:rPr>
          <w:szCs w:val="20"/>
        </w:rPr>
      </w:pPr>
    </w:p>
    <w:p w:rsidR="00642185" w:rsidRPr="00EA137F" w:rsidRDefault="00642185" w:rsidP="00642185">
      <w:pPr>
        <w:autoSpaceDE w:val="0"/>
        <w:autoSpaceDN w:val="0"/>
        <w:adjustRightInd w:val="0"/>
        <w:ind w:right="5"/>
        <w:rPr>
          <w:szCs w:val="20"/>
        </w:rPr>
      </w:pPr>
      <w:r w:rsidRPr="00017E33">
        <w:rPr>
          <w:b/>
          <w:szCs w:val="20"/>
        </w:rPr>
        <w:t>07.04.</w:t>
      </w:r>
      <w:r w:rsidRPr="00EA137F">
        <w:rPr>
          <w:szCs w:val="20"/>
        </w:rPr>
        <w:t xml:space="preserve"> Na hipótese da não contratação nos termos previstos, o objeto licitado será adjudicado em favor da proposta originalmente vencedora do certame.</w:t>
      </w:r>
    </w:p>
    <w:p w:rsidR="00642185" w:rsidRPr="00EA137F" w:rsidRDefault="00642185" w:rsidP="00642185">
      <w:pPr>
        <w:autoSpaceDE w:val="0"/>
        <w:autoSpaceDN w:val="0"/>
        <w:adjustRightInd w:val="0"/>
        <w:ind w:right="5"/>
        <w:rPr>
          <w:szCs w:val="20"/>
        </w:rPr>
      </w:pPr>
    </w:p>
    <w:p w:rsidR="00642185" w:rsidRPr="00EA137F" w:rsidRDefault="00642185" w:rsidP="00642185">
      <w:pPr>
        <w:autoSpaceDE w:val="0"/>
        <w:autoSpaceDN w:val="0"/>
        <w:adjustRightInd w:val="0"/>
        <w:ind w:right="5"/>
        <w:rPr>
          <w:szCs w:val="20"/>
        </w:rPr>
      </w:pPr>
      <w:r w:rsidRPr="00017E33">
        <w:rPr>
          <w:b/>
          <w:szCs w:val="20"/>
        </w:rPr>
        <w:t>07.05.</w:t>
      </w:r>
      <w:r w:rsidRPr="00EA137F">
        <w:rPr>
          <w:szCs w:val="20"/>
        </w:rPr>
        <w:t xml:space="preserve"> Somente se aplicará o critério de desempate em favor da microempresa ou empresa de pequeno porte quando a melhor oferta inicial não tiver sido apresentada por uma microempresa ou empresa de pequeno porte.</w:t>
      </w:r>
    </w:p>
    <w:p w:rsidR="00642185" w:rsidRDefault="00642185" w:rsidP="00642185">
      <w:pPr>
        <w:autoSpaceDE w:val="0"/>
        <w:autoSpaceDN w:val="0"/>
        <w:adjustRightInd w:val="0"/>
        <w:ind w:right="5"/>
        <w:rPr>
          <w:szCs w:val="20"/>
        </w:rPr>
      </w:pPr>
    </w:p>
    <w:p w:rsidR="00642185" w:rsidRDefault="00642185" w:rsidP="00642185">
      <w:pPr>
        <w:autoSpaceDE w:val="0"/>
        <w:autoSpaceDN w:val="0"/>
        <w:adjustRightInd w:val="0"/>
        <w:ind w:right="5"/>
        <w:rPr>
          <w:szCs w:val="20"/>
        </w:rPr>
      </w:pPr>
      <w:r w:rsidRPr="00017E33">
        <w:rPr>
          <w:b/>
          <w:szCs w:val="20"/>
        </w:rPr>
        <w:t>07.06.</w:t>
      </w:r>
      <w:r w:rsidRPr="00EA137F">
        <w:rPr>
          <w:szCs w:val="20"/>
        </w:rPr>
        <w:t xml:space="preserve"> A microempresa ou empresa de pequeno porte mais bem classificada será convocada para apresentar nova proposta no prazo máximo de 5 (cinco) minutos após o encerramento dos lances, sob pena de preclusão.</w:t>
      </w:r>
    </w:p>
    <w:p w:rsidR="00642185" w:rsidRDefault="00642185" w:rsidP="00642185">
      <w:pPr>
        <w:autoSpaceDE w:val="0"/>
        <w:autoSpaceDN w:val="0"/>
        <w:adjustRightInd w:val="0"/>
        <w:ind w:right="5"/>
        <w:rPr>
          <w:szCs w:val="20"/>
        </w:rPr>
      </w:pPr>
    </w:p>
    <w:p w:rsidR="00642185" w:rsidRPr="00EA137F" w:rsidRDefault="00642185" w:rsidP="00642185">
      <w:pPr>
        <w:autoSpaceDE w:val="0"/>
        <w:autoSpaceDN w:val="0"/>
        <w:adjustRightInd w:val="0"/>
        <w:ind w:right="5"/>
        <w:rPr>
          <w:szCs w:val="20"/>
        </w:rPr>
      </w:pPr>
      <w:r w:rsidRPr="00017E33">
        <w:rPr>
          <w:b/>
          <w:szCs w:val="20"/>
        </w:rPr>
        <w:t>07.07.</w:t>
      </w:r>
      <w:r w:rsidRPr="00EA137F">
        <w:rPr>
          <w:szCs w:val="20"/>
        </w:rPr>
        <w:t xml:space="preserve"> O procedimento de desempate previsto neste tópico somente será aplicado no </w:t>
      </w:r>
      <w:r w:rsidRPr="003779DD">
        <w:rPr>
          <w:b/>
          <w:szCs w:val="20"/>
          <w:highlight w:val="yellow"/>
          <w:u w:val="single"/>
        </w:rPr>
        <w:t>LOTE 01</w:t>
      </w:r>
      <w:r w:rsidRPr="003779DD">
        <w:rPr>
          <w:b/>
          <w:szCs w:val="20"/>
          <w:highlight w:val="yellow"/>
        </w:rPr>
        <w:t xml:space="preserve">, </w:t>
      </w:r>
      <w:r w:rsidRPr="003779DD">
        <w:rPr>
          <w:szCs w:val="20"/>
          <w:highlight w:val="yellow"/>
        </w:rPr>
        <w:t xml:space="preserve">que </w:t>
      </w:r>
      <w:r w:rsidRPr="003779DD">
        <w:rPr>
          <w:b/>
          <w:szCs w:val="20"/>
          <w:highlight w:val="yellow"/>
          <w:u w:val="single"/>
        </w:rPr>
        <w:t xml:space="preserve">NÃO </w:t>
      </w:r>
      <w:r>
        <w:rPr>
          <w:b/>
          <w:szCs w:val="20"/>
          <w:highlight w:val="yellow"/>
          <w:u w:val="single"/>
        </w:rPr>
        <w:t>É</w:t>
      </w:r>
      <w:r w:rsidRPr="003779DD">
        <w:rPr>
          <w:b/>
          <w:szCs w:val="20"/>
          <w:highlight w:val="yellow"/>
          <w:u w:val="single"/>
        </w:rPr>
        <w:t xml:space="preserve"> EXCLUSIVO</w:t>
      </w:r>
      <w:r w:rsidRPr="003779DD">
        <w:rPr>
          <w:szCs w:val="20"/>
          <w:highlight w:val="yellow"/>
        </w:rPr>
        <w:t xml:space="preserve"> às MEI/ME e EPP</w:t>
      </w:r>
      <w:r w:rsidRPr="00EA137F">
        <w:rPr>
          <w:szCs w:val="20"/>
        </w:rPr>
        <w:t>.</w:t>
      </w:r>
    </w:p>
    <w:p w:rsidR="00642185" w:rsidRPr="00604EE1" w:rsidRDefault="00642185" w:rsidP="00642185">
      <w:pPr>
        <w:autoSpaceDE w:val="0"/>
        <w:autoSpaceDN w:val="0"/>
        <w:adjustRightInd w:val="0"/>
        <w:ind w:right="5"/>
        <w:rPr>
          <w:szCs w:val="20"/>
        </w:rPr>
      </w:pP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08. CRITÉRIOS DE JULGAMENTO </w:t>
      </w:r>
      <w:r>
        <w:rPr>
          <w:color w:val="FF0000"/>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08.01.</w:t>
      </w:r>
      <w:r>
        <w:t xml:space="preserve"> Para julgamento, será adotado o critério de </w:t>
      </w:r>
      <w:r>
        <w:rPr>
          <w:b/>
        </w:rPr>
        <w:t>MENOR PREÇO GLOBAL</w:t>
      </w:r>
      <w:r w:rsidR="00F37160">
        <w:rPr>
          <w:b/>
        </w:rPr>
        <w:t>,</w:t>
      </w:r>
      <w:r>
        <w:rPr>
          <w:b/>
        </w:rPr>
        <w:t xml:space="preserve"> POR LOTE,</w:t>
      </w:r>
      <w:r>
        <w:t xml:space="preserve"> observado o prazo para fornecimento, as especificações técnicas, parâmetros mínimos de desempenho e de qualidade, e demais condições definidas neste Edital.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64ED2" w:rsidRDefault="00637183" w:rsidP="00CF6744">
      <w:pPr>
        <w:spacing w:after="0" w:line="259" w:lineRule="auto"/>
        <w:ind w:left="0" w:right="0" w:firstLine="0"/>
        <w:jc w:val="left"/>
      </w:pPr>
      <w:r>
        <w:t xml:space="preserve"> </w:t>
      </w:r>
    </w:p>
    <w:p w:rsidR="00642185" w:rsidRPr="00642185" w:rsidRDefault="00637183" w:rsidP="00642185">
      <w:pPr>
        <w:ind w:left="0" w:right="0" w:firstLine="0"/>
        <w:rPr>
          <w:b/>
          <w:lang w:val="en-US"/>
        </w:rPr>
      </w:pPr>
      <w:r>
        <w:rPr>
          <w:b/>
        </w:rPr>
        <w:t>08.03.</w:t>
      </w:r>
      <w:r>
        <w:t xml:space="preserve"> </w:t>
      </w:r>
      <w:proofErr w:type="spellStart"/>
      <w:r w:rsidR="00642185" w:rsidRPr="00642185">
        <w:rPr>
          <w:lang w:val="en-US"/>
        </w:rPr>
        <w:t>Serão</w:t>
      </w:r>
      <w:proofErr w:type="spellEnd"/>
      <w:r w:rsidR="00642185" w:rsidRPr="00642185">
        <w:rPr>
          <w:lang w:val="en-US"/>
        </w:rPr>
        <w:t xml:space="preserve"> </w:t>
      </w:r>
      <w:proofErr w:type="spellStart"/>
      <w:r w:rsidR="00642185" w:rsidRPr="00642185">
        <w:rPr>
          <w:lang w:val="en-US"/>
        </w:rPr>
        <w:t>aceitas</w:t>
      </w:r>
      <w:proofErr w:type="spellEnd"/>
      <w:r w:rsidR="00642185" w:rsidRPr="00642185">
        <w:rPr>
          <w:lang w:val="en-US"/>
        </w:rPr>
        <w:t xml:space="preserve"> 02 (</w:t>
      </w:r>
      <w:proofErr w:type="spellStart"/>
      <w:r w:rsidR="00642185" w:rsidRPr="00642185">
        <w:rPr>
          <w:lang w:val="en-US"/>
        </w:rPr>
        <w:t>duas</w:t>
      </w:r>
      <w:proofErr w:type="spellEnd"/>
      <w:r w:rsidR="00642185" w:rsidRPr="00642185">
        <w:rPr>
          <w:lang w:val="en-US"/>
        </w:rPr>
        <w:t xml:space="preserve">) casas </w:t>
      </w:r>
      <w:proofErr w:type="spellStart"/>
      <w:r w:rsidR="00642185" w:rsidRPr="00642185">
        <w:rPr>
          <w:lang w:val="en-US"/>
        </w:rPr>
        <w:t>após</w:t>
      </w:r>
      <w:proofErr w:type="spellEnd"/>
      <w:r w:rsidR="00642185" w:rsidRPr="00642185">
        <w:rPr>
          <w:lang w:val="en-US"/>
        </w:rPr>
        <w:t xml:space="preserve"> a </w:t>
      </w:r>
      <w:proofErr w:type="spellStart"/>
      <w:r w:rsidR="00642185" w:rsidRPr="00642185">
        <w:rPr>
          <w:lang w:val="en-US"/>
        </w:rPr>
        <w:t>vírgula</w:t>
      </w:r>
      <w:proofErr w:type="spellEnd"/>
      <w:r w:rsidR="00642185" w:rsidRPr="00642185">
        <w:rPr>
          <w:lang w:val="en-US"/>
        </w:rPr>
        <w:t xml:space="preserve">, para </w:t>
      </w:r>
      <w:proofErr w:type="spellStart"/>
      <w:r w:rsidR="00642185" w:rsidRPr="00642185">
        <w:rPr>
          <w:lang w:val="en-US"/>
        </w:rPr>
        <w:t>identificação</w:t>
      </w:r>
      <w:proofErr w:type="spellEnd"/>
      <w:r w:rsidR="00642185" w:rsidRPr="00642185">
        <w:rPr>
          <w:lang w:val="en-US"/>
        </w:rPr>
        <w:t xml:space="preserve"> dos </w:t>
      </w:r>
      <w:proofErr w:type="spellStart"/>
      <w:r w:rsidR="00642185" w:rsidRPr="00642185">
        <w:rPr>
          <w:lang w:val="en-US"/>
        </w:rPr>
        <w:t>preços</w:t>
      </w:r>
      <w:proofErr w:type="spellEnd"/>
      <w:r w:rsidR="00642185" w:rsidRPr="00642185">
        <w:rPr>
          <w:lang w:val="en-US"/>
        </w:rPr>
        <w:t xml:space="preserve"> </w:t>
      </w:r>
      <w:proofErr w:type="spellStart"/>
      <w:r w:rsidR="00642185" w:rsidRPr="00642185">
        <w:rPr>
          <w:lang w:val="en-US"/>
        </w:rPr>
        <w:t>unitários</w:t>
      </w:r>
      <w:proofErr w:type="spellEnd"/>
      <w:r w:rsidR="00642185" w:rsidRPr="00642185">
        <w:rPr>
          <w:lang w:val="en-US"/>
        </w:rPr>
        <w:t xml:space="preserve">, </w:t>
      </w:r>
      <w:proofErr w:type="spellStart"/>
      <w:r w:rsidR="00642185" w:rsidRPr="00642185">
        <w:rPr>
          <w:lang w:val="en-US"/>
        </w:rPr>
        <w:t>sendo</w:t>
      </w:r>
      <w:proofErr w:type="spellEnd"/>
      <w:r w:rsidR="00642185" w:rsidRPr="00642185">
        <w:rPr>
          <w:lang w:val="en-US"/>
        </w:rPr>
        <w:t xml:space="preserve"> </w:t>
      </w:r>
      <w:proofErr w:type="spellStart"/>
      <w:r w:rsidR="00642185" w:rsidRPr="00642185">
        <w:rPr>
          <w:lang w:val="en-US"/>
        </w:rPr>
        <w:t>desconsideradas</w:t>
      </w:r>
      <w:proofErr w:type="spellEnd"/>
      <w:r w:rsidR="00642185" w:rsidRPr="00642185">
        <w:rPr>
          <w:lang w:val="en-US"/>
        </w:rPr>
        <w:t xml:space="preserve"> as </w:t>
      </w:r>
      <w:proofErr w:type="spellStart"/>
      <w:r w:rsidR="00642185" w:rsidRPr="00642185">
        <w:rPr>
          <w:lang w:val="en-US"/>
        </w:rPr>
        <w:t>demais</w:t>
      </w:r>
      <w:proofErr w:type="spellEnd"/>
      <w:r w:rsidR="00642185" w:rsidRPr="00642185">
        <w:rPr>
          <w:lang w:val="en-US"/>
        </w:rPr>
        <w:t xml:space="preserve">. </w:t>
      </w:r>
      <w:proofErr w:type="spellStart"/>
      <w:r w:rsidR="00642185" w:rsidRPr="00642185">
        <w:rPr>
          <w:lang w:val="en-US"/>
        </w:rPr>
        <w:t>Em</w:t>
      </w:r>
      <w:proofErr w:type="spellEnd"/>
      <w:r w:rsidR="00642185" w:rsidRPr="00642185">
        <w:rPr>
          <w:lang w:val="en-US"/>
        </w:rPr>
        <w:t xml:space="preserve"> </w:t>
      </w:r>
      <w:proofErr w:type="spellStart"/>
      <w:r w:rsidR="00642185" w:rsidRPr="00642185">
        <w:rPr>
          <w:lang w:val="en-US"/>
        </w:rPr>
        <w:t>caso</w:t>
      </w:r>
      <w:proofErr w:type="spellEnd"/>
      <w:r w:rsidR="00642185" w:rsidRPr="00642185">
        <w:rPr>
          <w:lang w:val="en-US"/>
        </w:rPr>
        <w:t xml:space="preserve"> de </w:t>
      </w:r>
      <w:proofErr w:type="spellStart"/>
      <w:r w:rsidR="00642185" w:rsidRPr="00642185">
        <w:rPr>
          <w:lang w:val="en-US"/>
        </w:rPr>
        <w:t>divergências</w:t>
      </w:r>
      <w:proofErr w:type="spellEnd"/>
      <w:r w:rsidR="00642185" w:rsidRPr="00642185">
        <w:rPr>
          <w:lang w:val="en-US"/>
        </w:rPr>
        <w:t xml:space="preserve"> entre </w:t>
      </w:r>
      <w:proofErr w:type="spellStart"/>
      <w:r w:rsidR="00642185" w:rsidRPr="00642185">
        <w:rPr>
          <w:lang w:val="en-US"/>
        </w:rPr>
        <w:t>os</w:t>
      </w:r>
      <w:proofErr w:type="spellEnd"/>
      <w:r w:rsidR="00642185" w:rsidRPr="00642185">
        <w:rPr>
          <w:lang w:val="en-US"/>
        </w:rPr>
        <w:t xml:space="preserve"> </w:t>
      </w:r>
      <w:proofErr w:type="spellStart"/>
      <w:r w:rsidR="00642185" w:rsidRPr="00642185">
        <w:rPr>
          <w:lang w:val="en-US"/>
        </w:rPr>
        <w:t>preços</w:t>
      </w:r>
      <w:proofErr w:type="spellEnd"/>
      <w:r w:rsidR="00642185" w:rsidRPr="00642185">
        <w:rPr>
          <w:lang w:val="en-US"/>
        </w:rPr>
        <w:t xml:space="preserve"> </w:t>
      </w:r>
      <w:proofErr w:type="spellStart"/>
      <w:r w:rsidR="00642185" w:rsidRPr="00642185">
        <w:rPr>
          <w:lang w:val="en-US"/>
        </w:rPr>
        <w:t>unitário</w:t>
      </w:r>
      <w:proofErr w:type="spellEnd"/>
      <w:r w:rsidR="00642185" w:rsidRPr="00642185">
        <w:rPr>
          <w:lang w:val="en-US"/>
        </w:rPr>
        <w:t xml:space="preserve"> e total, </w:t>
      </w:r>
      <w:proofErr w:type="spellStart"/>
      <w:r w:rsidR="00642185" w:rsidRPr="00642185">
        <w:rPr>
          <w:lang w:val="en-US"/>
        </w:rPr>
        <w:t>prevalecerá</w:t>
      </w:r>
      <w:proofErr w:type="spellEnd"/>
      <w:r w:rsidR="00642185" w:rsidRPr="00642185">
        <w:rPr>
          <w:lang w:val="en-US"/>
        </w:rPr>
        <w:t xml:space="preserve"> o </w:t>
      </w:r>
      <w:proofErr w:type="spellStart"/>
      <w:r w:rsidR="00642185" w:rsidRPr="00642185">
        <w:rPr>
          <w:lang w:val="en-US"/>
        </w:rPr>
        <w:t>preço</w:t>
      </w:r>
      <w:proofErr w:type="spellEnd"/>
      <w:r w:rsidR="00642185" w:rsidRPr="00642185">
        <w:rPr>
          <w:lang w:val="en-US"/>
        </w:rPr>
        <w:t xml:space="preserve"> </w:t>
      </w:r>
      <w:proofErr w:type="spellStart"/>
      <w:r w:rsidR="00642185" w:rsidRPr="00642185">
        <w:rPr>
          <w:lang w:val="en-US"/>
        </w:rPr>
        <w:t>unitário</w:t>
      </w:r>
      <w:proofErr w:type="spellEnd"/>
      <w:r w:rsidR="00642185" w:rsidRPr="00642185">
        <w:rPr>
          <w:lang w:val="en-US"/>
        </w:rPr>
        <w:t>.</w:t>
      </w:r>
    </w:p>
    <w:p w:rsidR="00F64ED2" w:rsidRDefault="00F64ED2" w:rsidP="00CF6744">
      <w:pPr>
        <w:spacing w:after="0" w:line="259" w:lineRule="auto"/>
        <w:ind w:left="0" w:right="0" w:firstLine="0"/>
        <w:jc w:val="left"/>
      </w:pP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F37160">
        <w:rPr>
          <w:b/>
        </w:rPr>
        <w:t xml:space="preserve"> </w:t>
      </w:r>
      <w:r>
        <w:rPr>
          <w:b/>
        </w:rPr>
        <w:t>POR LOTE</w:t>
      </w:r>
      <w:r>
        <w:t xml:space="preserve"> 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642185" w:rsidRDefault="00642185" w:rsidP="009911D1">
      <w:pPr>
        <w:tabs>
          <w:tab w:val="left" w:pos="9356"/>
        </w:tabs>
        <w:spacing w:after="0" w:line="259" w:lineRule="auto"/>
        <w:ind w:left="0" w:right="-116" w:firstLine="0"/>
        <w:rPr>
          <w:b/>
        </w:rPr>
      </w:pPr>
    </w:p>
    <w:p w:rsidR="00F64ED2" w:rsidRDefault="00637183" w:rsidP="009911D1">
      <w:pPr>
        <w:tabs>
          <w:tab w:val="left" w:pos="9356"/>
        </w:tabs>
        <w:spacing w:after="0" w:line="259" w:lineRule="auto"/>
        <w:ind w:left="0" w:right="-116" w:firstLine="0"/>
      </w:pPr>
      <w:r>
        <w:rPr>
          <w:b/>
        </w:rPr>
        <w:t>08.07.</w:t>
      </w:r>
      <w:r>
        <w:t xml:space="preserve"> Caso não sejam apresentados lances, será verificada a conformidade entre a proposta de menor preço e o valor estimado para a contratação. </w:t>
      </w:r>
    </w:p>
    <w:p w:rsidR="00E416D2" w:rsidRDefault="00E416D2" w:rsidP="00CF6744">
      <w:pPr>
        <w:ind w:left="0" w:right="0" w:firstLine="0"/>
        <w:rPr>
          <w:b/>
        </w:rPr>
      </w:pPr>
    </w:p>
    <w:p w:rsidR="005E48DA" w:rsidRDefault="005E48DA"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E416D2" w:rsidRDefault="00637183" w:rsidP="00E416D2">
      <w:pPr>
        <w:spacing w:after="0" w:line="259" w:lineRule="auto"/>
        <w:ind w:left="0" w:right="0" w:firstLine="0"/>
        <w:jc w:val="left"/>
      </w:pPr>
      <w:r>
        <w:t xml:space="preserve"> </w:t>
      </w:r>
    </w:p>
    <w:p w:rsidR="00D12423" w:rsidRDefault="00D12423"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D12423" w:rsidRPr="00D12423" w:rsidRDefault="00637183" w:rsidP="00D12423">
      <w:pPr>
        <w:pStyle w:val="Textopadro"/>
        <w:rPr>
          <w:rFonts w:ascii="Arial" w:hAnsi="Arial" w:cs="Arial"/>
          <w:sz w:val="20"/>
        </w:rPr>
      </w:pPr>
      <w:r w:rsidRPr="00D12423">
        <w:rPr>
          <w:rFonts w:ascii="Arial" w:hAnsi="Arial" w:cs="Arial"/>
          <w:b/>
          <w:sz w:val="20"/>
        </w:rPr>
        <w:t>09.01.</w:t>
      </w:r>
      <w:r w:rsidR="00F37160" w:rsidRPr="00D12423">
        <w:rPr>
          <w:rFonts w:ascii="Arial" w:eastAsiaTheme="minorEastAsia" w:hAnsi="Arial" w:cs="Arial"/>
          <w:sz w:val="20"/>
          <w:lang w:eastAsia="en-US"/>
        </w:rPr>
        <w:t xml:space="preserve"> </w:t>
      </w:r>
      <w:r w:rsidR="00D12423" w:rsidRPr="00D12423">
        <w:rPr>
          <w:rFonts w:ascii="Arial" w:hAnsi="Arial" w:cs="Arial"/>
          <w:sz w:val="20"/>
        </w:rPr>
        <w:t xml:space="preserve">A </w:t>
      </w:r>
      <w:proofErr w:type="spellStart"/>
      <w:r w:rsidR="00D12423" w:rsidRPr="00D12423">
        <w:rPr>
          <w:rFonts w:ascii="Arial" w:hAnsi="Arial" w:cs="Arial"/>
          <w:sz w:val="20"/>
        </w:rPr>
        <w:t>documentação</w:t>
      </w:r>
      <w:proofErr w:type="spellEnd"/>
      <w:r w:rsidR="00D12423" w:rsidRPr="00D12423">
        <w:rPr>
          <w:rFonts w:ascii="Arial" w:hAnsi="Arial" w:cs="Arial"/>
          <w:sz w:val="20"/>
        </w:rPr>
        <w:t xml:space="preserve"> de </w:t>
      </w:r>
      <w:proofErr w:type="spellStart"/>
      <w:r w:rsidR="00D12423" w:rsidRPr="00D12423">
        <w:rPr>
          <w:rFonts w:ascii="Arial" w:hAnsi="Arial" w:cs="Arial"/>
          <w:sz w:val="20"/>
        </w:rPr>
        <w:t>habilitação</w:t>
      </w:r>
      <w:proofErr w:type="spellEnd"/>
      <w:r w:rsidR="00D12423" w:rsidRPr="00D12423">
        <w:rPr>
          <w:rFonts w:ascii="Arial" w:hAnsi="Arial" w:cs="Arial"/>
          <w:sz w:val="20"/>
        </w:rPr>
        <w:t xml:space="preserve"> </w:t>
      </w:r>
      <w:proofErr w:type="spellStart"/>
      <w:r w:rsidR="00D12423" w:rsidRPr="00D12423">
        <w:rPr>
          <w:rFonts w:ascii="Arial" w:hAnsi="Arial" w:cs="Arial"/>
          <w:sz w:val="20"/>
        </w:rPr>
        <w:t>está</w:t>
      </w:r>
      <w:proofErr w:type="spellEnd"/>
      <w:r w:rsidR="00D12423" w:rsidRPr="00D12423">
        <w:rPr>
          <w:rFonts w:ascii="Arial" w:hAnsi="Arial" w:cs="Arial"/>
          <w:sz w:val="20"/>
        </w:rPr>
        <w:t xml:space="preserve"> </w:t>
      </w:r>
      <w:proofErr w:type="spellStart"/>
      <w:r w:rsidR="00D12423" w:rsidRPr="00D12423">
        <w:rPr>
          <w:rFonts w:ascii="Arial" w:hAnsi="Arial" w:cs="Arial"/>
          <w:sz w:val="20"/>
        </w:rPr>
        <w:t>relacionada</w:t>
      </w:r>
      <w:proofErr w:type="spellEnd"/>
      <w:r w:rsidR="00D12423" w:rsidRPr="00D12423">
        <w:rPr>
          <w:rFonts w:ascii="Arial" w:hAnsi="Arial" w:cs="Arial"/>
          <w:sz w:val="20"/>
        </w:rPr>
        <w:t xml:space="preserve"> no </w:t>
      </w:r>
      <w:proofErr w:type="spellStart"/>
      <w:r w:rsidR="00D12423" w:rsidRPr="00D12423">
        <w:rPr>
          <w:rFonts w:ascii="Arial" w:hAnsi="Arial" w:cs="Arial"/>
          <w:b/>
          <w:sz w:val="20"/>
        </w:rPr>
        <w:t>Anexo</w:t>
      </w:r>
      <w:proofErr w:type="spellEnd"/>
      <w:r w:rsidR="00D12423" w:rsidRPr="00D12423">
        <w:rPr>
          <w:rFonts w:ascii="Arial" w:hAnsi="Arial" w:cs="Arial"/>
          <w:b/>
          <w:sz w:val="20"/>
        </w:rPr>
        <w:t xml:space="preserve"> III</w:t>
      </w:r>
      <w:r w:rsidR="00D12423" w:rsidRPr="00D12423">
        <w:rPr>
          <w:rFonts w:ascii="Arial" w:hAnsi="Arial" w:cs="Arial"/>
          <w:sz w:val="20"/>
        </w:rPr>
        <w:t>.</w:t>
      </w:r>
    </w:p>
    <w:p w:rsidR="00D12423" w:rsidRPr="00181677" w:rsidRDefault="00D12423" w:rsidP="00D12423">
      <w:pPr>
        <w:pStyle w:val="Textopadro"/>
        <w:widowControl/>
        <w:jc w:val="both"/>
        <w:rPr>
          <w:rFonts w:ascii="Arial" w:hAnsi="Arial" w:cs="Arial"/>
          <w:bCs/>
          <w:sz w:val="20"/>
          <w:highlight w:val="yellow"/>
          <w:lang w:val="pt-BR"/>
        </w:rPr>
      </w:pPr>
    </w:p>
    <w:p w:rsidR="00D12423" w:rsidRPr="00486DDE" w:rsidRDefault="00D12423" w:rsidP="00D12423">
      <w:pPr>
        <w:pStyle w:val="Textopadro"/>
        <w:jc w:val="both"/>
        <w:rPr>
          <w:rFonts w:ascii="Arial" w:hAnsi="Arial" w:cs="Arial"/>
          <w:bCs/>
          <w:color w:val="000000"/>
          <w:sz w:val="20"/>
        </w:rPr>
      </w:pPr>
      <w:r w:rsidRPr="00D12423">
        <w:rPr>
          <w:rFonts w:ascii="Arial" w:hAnsi="Arial" w:cs="Arial"/>
          <w:b/>
          <w:bCs/>
          <w:color w:val="000000"/>
          <w:sz w:val="20"/>
          <w:lang w:val="pt-BR"/>
        </w:rPr>
        <w:t>09.02.</w:t>
      </w:r>
      <w:r>
        <w:rPr>
          <w:rFonts w:ascii="Arial" w:hAnsi="Arial" w:cs="Arial"/>
          <w:bCs/>
          <w:color w:val="000000"/>
          <w:sz w:val="20"/>
          <w:lang w:val="pt-BR"/>
        </w:rPr>
        <w:t xml:space="preserve"> </w:t>
      </w:r>
      <w:proofErr w:type="spellStart"/>
      <w:r w:rsidRPr="00486DDE">
        <w:rPr>
          <w:rFonts w:ascii="Arial" w:hAnsi="Arial" w:cs="Arial"/>
          <w:bCs/>
          <w:color w:val="000000"/>
          <w:sz w:val="20"/>
        </w:rPr>
        <w:t>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documentos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relativos</w:t>
      </w:r>
      <w:proofErr w:type="spellEnd"/>
      <w:r w:rsidRPr="00486DDE">
        <w:rPr>
          <w:rFonts w:ascii="Arial" w:hAnsi="Arial" w:cs="Arial"/>
          <w:bCs/>
          <w:color w:val="000000"/>
          <w:sz w:val="20"/>
        </w:rPr>
        <w:t xml:space="preserve"> à </w:t>
      </w:r>
      <w:proofErr w:type="spellStart"/>
      <w:r w:rsidRPr="00486DDE">
        <w:rPr>
          <w:rFonts w:ascii="Arial" w:hAnsi="Arial" w:cs="Arial"/>
          <w:bCs/>
          <w:color w:val="000000"/>
          <w:sz w:val="20"/>
        </w:rPr>
        <w:t>habilitação</w:t>
      </w:r>
      <w:proofErr w:type="spellEnd"/>
      <w:r w:rsidRPr="00486DDE">
        <w:rPr>
          <w:rFonts w:ascii="Arial" w:hAnsi="Arial" w:cs="Arial"/>
          <w:bCs/>
          <w:color w:val="000000"/>
          <w:sz w:val="20"/>
        </w:rPr>
        <w:t xml:space="preserve"> </w:t>
      </w:r>
      <w:r w:rsidRPr="00486DDE">
        <w:rPr>
          <w:rFonts w:ascii="Arial" w:hAnsi="Arial" w:cs="Arial"/>
          <w:b/>
          <w:bCs/>
          <w:color w:val="000000"/>
          <w:sz w:val="20"/>
        </w:rPr>
        <w:t xml:space="preserve">(original </w:t>
      </w:r>
      <w:proofErr w:type="spellStart"/>
      <w:r w:rsidRPr="00486DDE">
        <w:rPr>
          <w:rFonts w:ascii="Arial" w:hAnsi="Arial" w:cs="Arial"/>
          <w:b/>
          <w:bCs/>
          <w:color w:val="000000"/>
          <w:sz w:val="20"/>
        </w:rPr>
        <w:t>ou</w:t>
      </w:r>
      <w:proofErr w:type="spellEnd"/>
      <w:r w:rsidRPr="00486DDE">
        <w:rPr>
          <w:rFonts w:ascii="Arial" w:hAnsi="Arial" w:cs="Arial"/>
          <w:b/>
          <w:bCs/>
          <w:color w:val="000000"/>
          <w:sz w:val="20"/>
        </w:rPr>
        <w:t xml:space="preserve"> </w:t>
      </w:r>
      <w:proofErr w:type="spellStart"/>
      <w:r w:rsidRPr="00486DDE">
        <w:rPr>
          <w:rFonts w:ascii="Arial" w:hAnsi="Arial" w:cs="Arial"/>
          <w:b/>
          <w:bCs/>
          <w:color w:val="000000"/>
          <w:sz w:val="20"/>
        </w:rPr>
        <w:t>cópia</w:t>
      </w:r>
      <w:proofErr w:type="spellEnd"/>
      <w:r w:rsidRPr="00486DDE">
        <w:rPr>
          <w:rFonts w:ascii="Arial" w:hAnsi="Arial" w:cs="Arial"/>
          <w:b/>
          <w:bCs/>
          <w:color w:val="000000"/>
          <w:sz w:val="20"/>
        </w:rPr>
        <w:t xml:space="preserve"> </w:t>
      </w:r>
      <w:proofErr w:type="spellStart"/>
      <w:r w:rsidRPr="00486DDE">
        <w:rPr>
          <w:rFonts w:ascii="Arial" w:hAnsi="Arial" w:cs="Arial"/>
          <w:b/>
          <w:bCs/>
          <w:color w:val="000000"/>
          <w:sz w:val="20"/>
        </w:rPr>
        <w:t>autenticada</w:t>
      </w:r>
      <w:proofErr w:type="spellEnd"/>
      <w:r w:rsidRPr="00486DDE">
        <w:rPr>
          <w:rFonts w:ascii="Arial" w:hAnsi="Arial" w:cs="Arial"/>
          <w:b/>
          <w:bCs/>
          <w:color w:val="000000"/>
          <w:sz w:val="20"/>
        </w:rPr>
        <w:t>)</w:t>
      </w:r>
      <w:r w:rsidRPr="00486DDE">
        <w:rPr>
          <w:rFonts w:ascii="Arial" w:hAnsi="Arial" w:cs="Arial"/>
          <w:bCs/>
          <w:color w:val="000000"/>
          <w:sz w:val="20"/>
        </w:rPr>
        <w:t xml:space="preserve"> </w:t>
      </w:r>
      <w:proofErr w:type="spellStart"/>
      <w:r w:rsidRPr="00486DDE">
        <w:rPr>
          <w:rFonts w:ascii="Arial" w:hAnsi="Arial" w:cs="Arial"/>
          <w:bCs/>
          <w:color w:val="000000"/>
          <w:sz w:val="20"/>
        </w:rPr>
        <w:t>deverão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ser</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entregues</w:t>
      </w:r>
      <w:proofErr w:type="spellEnd"/>
      <w:r w:rsidRPr="00486DDE">
        <w:rPr>
          <w:rFonts w:ascii="Arial" w:hAnsi="Arial" w:cs="Arial"/>
          <w:bCs/>
          <w:color w:val="000000"/>
          <w:sz w:val="20"/>
        </w:rPr>
        <w:t xml:space="preserve"> no </w:t>
      </w:r>
      <w:proofErr w:type="spellStart"/>
      <w:r w:rsidRPr="00486DDE">
        <w:rPr>
          <w:rFonts w:ascii="Arial" w:hAnsi="Arial" w:cs="Arial"/>
          <w:bCs/>
          <w:color w:val="000000"/>
          <w:sz w:val="20"/>
        </w:rPr>
        <w:t>Departamento</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Protocolo</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Documentação</w:t>
      </w:r>
      <w:proofErr w:type="spellEnd"/>
      <w:r w:rsidRPr="00486DDE">
        <w:rPr>
          <w:rFonts w:ascii="Arial" w:hAnsi="Arial" w:cs="Arial"/>
          <w:bCs/>
          <w:color w:val="000000"/>
          <w:sz w:val="20"/>
        </w:rPr>
        <w:t xml:space="preserve"> da SAECIL– </w:t>
      </w:r>
      <w:proofErr w:type="spellStart"/>
      <w:r w:rsidRPr="00486DDE">
        <w:rPr>
          <w:rFonts w:ascii="Arial" w:hAnsi="Arial" w:cs="Arial"/>
          <w:bCs/>
          <w:color w:val="000000"/>
          <w:sz w:val="20"/>
        </w:rPr>
        <w:t>Superintendência</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Água</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Esgotos</w:t>
      </w:r>
      <w:proofErr w:type="spellEnd"/>
      <w:r w:rsidRPr="00486DDE">
        <w:rPr>
          <w:rFonts w:ascii="Arial" w:hAnsi="Arial" w:cs="Arial"/>
          <w:bCs/>
          <w:color w:val="000000"/>
          <w:sz w:val="20"/>
        </w:rPr>
        <w:t xml:space="preserve"> da </w:t>
      </w:r>
      <w:proofErr w:type="spellStart"/>
      <w:r w:rsidRPr="00486DDE">
        <w:rPr>
          <w:rFonts w:ascii="Arial" w:hAnsi="Arial" w:cs="Arial"/>
          <w:bCs/>
          <w:color w:val="000000"/>
          <w:sz w:val="20"/>
        </w:rPr>
        <w:t>Cidade</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Leme</w:t>
      </w:r>
      <w:proofErr w:type="spellEnd"/>
      <w:r w:rsidRPr="00486DDE">
        <w:rPr>
          <w:rFonts w:ascii="Arial" w:hAnsi="Arial" w:cs="Arial"/>
          <w:bCs/>
          <w:color w:val="000000"/>
          <w:sz w:val="20"/>
        </w:rPr>
        <w:t xml:space="preserve"> – </w:t>
      </w:r>
      <w:proofErr w:type="spellStart"/>
      <w:r w:rsidRPr="00486DDE">
        <w:rPr>
          <w:rFonts w:ascii="Arial" w:hAnsi="Arial" w:cs="Arial"/>
          <w:bCs/>
          <w:color w:val="000000"/>
          <w:sz w:val="20"/>
        </w:rPr>
        <w:t>Divisão</w:t>
      </w:r>
      <w:proofErr w:type="spellEnd"/>
      <w:r w:rsidRPr="00486DDE">
        <w:rPr>
          <w:rFonts w:ascii="Arial" w:hAnsi="Arial" w:cs="Arial"/>
          <w:bCs/>
          <w:color w:val="000000"/>
          <w:sz w:val="20"/>
        </w:rPr>
        <w:t xml:space="preserve"> Técnica </w:t>
      </w:r>
      <w:proofErr w:type="spellStart"/>
      <w:r w:rsidRPr="00486DDE">
        <w:rPr>
          <w:rFonts w:ascii="Arial" w:hAnsi="Arial" w:cs="Arial"/>
          <w:bCs/>
          <w:color w:val="000000"/>
          <w:sz w:val="20"/>
        </w:rPr>
        <w:t>Administrativa</w:t>
      </w:r>
      <w:proofErr w:type="spellEnd"/>
      <w:r w:rsidRPr="00486DDE">
        <w:rPr>
          <w:rFonts w:ascii="Arial" w:hAnsi="Arial" w:cs="Arial"/>
          <w:bCs/>
          <w:color w:val="000000"/>
          <w:sz w:val="20"/>
        </w:rPr>
        <w:t xml:space="preserve">, à </w:t>
      </w:r>
      <w:proofErr w:type="spellStart"/>
      <w:r w:rsidRPr="00486DDE">
        <w:rPr>
          <w:rFonts w:ascii="Arial" w:hAnsi="Arial" w:cs="Arial"/>
          <w:bCs/>
          <w:color w:val="000000"/>
          <w:sz w:val="20"/>
        </w:rPr>
        <w:t>Rua</w:t>
      </w:r>
      <w:proofErr w:type="spellEnd"/>
      <w:r w:rsidRPr="00486DDE">
        <w:rPr>
          <w:rFonts w:ascii="Arial" w:hAnsi="Arial" w:cs="Arial"/>
          <w:bCs/>
          <w:color w:val="000000"/>
          <w:sz w:val="20"/>
        </w:rPr>
        <w:t xml:space="preserve"> Padre </w:t>
      </w:r>
      <w:proofErr w:type="spellStart"/>
      <w:r w:rsidRPr="00486DDE">
        <w:rPr>
          <w:rFonts w:ascii="Arial" w:hAnsi="Arial" w:cs="Arial"/>
          <w:bCs/>
          <w:color w:val="000000"/>
          <w:sz w:val="20"/>
        </w:rPr>
        <w:t>Julião</w:t>
      </w:r>
      <w:proofErr w:type="spellEnd"/>
      <w:r w:rsidRPr="00486DDE">
        <w:rPr>
          <w:rFonts w:ascii="Arial" w:hAnsi="Arial" w:cs="Arial"/>
          <w:bCs/>
          <w:color w:val="000000"/>
          <w:sz w:val="20"/>
        </w:rPr>
        <w:t xml:space="preserve">, 971, Centro, </w:t>
      </w:r>
      <w:proofErr w:type="spellStart"/>
      <w:r w:rsidRPr="00486DDE">
        <w:rPr>
          <w:rFonts w:ascii="Arial" w:hAnsi="Arial" w:cs="Arial"/>
          <w:bCs/>
          <w:color w:val="000000"/>
          <w:sz w:val="20"/>
        </w:rPr>
        <w:t>Leme</w:t>
      </w:r>
      <w:proofErr w:type="spellEnd"/>
      <w:r w:rsidRPr="00486DDE">
        <w:rPr>
          <w:rFonts w:ascii="Arial" w:hAnsi="Arial" w:cs="Arial"/>
          <w:bCs/>
          <w:color w:val="000000"/>
          <w:sz w:val="20"/>
        </w:rPr>
        <w:t xml:space="preserve">/SP, CEP n°. 13.610-230, </w:t>
      </w:r>
      <w:r w:rsidRPr="00486DDE">
        <w:rPr>
          <w:rFonts w:ascii="Arial" w:hAnsi="Arial" w:cs="Arial"/>
          <w:b/>
          <w:bCs/>
          <w:color w:val="000000"/>
          <w:sz w:val="20"/>
          <w:u w:val="single"/>
        </w:rPr>
        <w:t xml:space="preserve">no </w:t>
      </w:r>
      <w:proofErr w:type="spellStart"/>
      <w:r w:rsidRPr="00486DDE">
        <w:rPr>
          <w:rFonts w:ascii="Arial" w:hAnsi="Arial" w:cs="Arial"/>
          <w:b/>
          <w:bCs/>
          <w:color w:val="000000"/>
          <w:sz w:val="20"/>
          <w:u w:val="single"/>
        </w:rPr>
        <w:t>prazo</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máximo</w:t>
      </w:r>
      <w:proofErr w:type="spellEnd"/>
      <w:r w:rsidRPr="00486DDE">
        <w:rPr>
          <w:rFonts w:ascii="Arial" w:hAnsi="Arial" w:cs="Arial"/>
          <w:b/>
          <w:bCs/>
          <w:color w:val="000000"/>
          <w:sz w:val="20"/>
          <w:u w:val="single"/>
        </w:rPr>
        <w:t xml:space="preserve"> de 05 (</w:t>
      </w:r>
      <w:proofErr w:type="spellStart"/>
      <w:r w:rsidRPr="00486DDE">
        <w:rPr>
          <w:rFonts w:ascii="Arial" w:hAnsi="Arial" w:cs="Arial"/>
          <w:b/>
          <w:bCs/>
          <w:color w:val="000000"/>
          <w:sz w:val="20"/>
          <w:u w:val="single"/>
        </w:rPr>
        <w:t>cinco</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dias</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úteis</w:t>
      </w:r>
      <w:proofErr w:type="spellEnd"/>
      <w:r w:rsidRPr="00486DDE">
        <w:rPr>
          <w:rFonts w:ascii="Arial" w:hAnsi="Arial" w:cs="Arial"/>
          <w:bCs/>
          <w:color w:val="000000"/>
          <w:sz w:val="20"/>
        </w:rPr>
        <w:t>,</w:t>
      </w:r>
      <w:r w:rsidRPr="00486DDE">
        <w:rPr>
          <w:rFonts w:ascii="Arial" w:hAnsi="Arial" w:cs="Arial"/>
          <w:b/>
          <w:bCs/>
          <w:color w:val="000000"/>
          <w:sz w:val="20"/>
        </w:rPr>
        <w:t xml:space="preserve"> </w:t>
      </w:r>
      <w:proofErr w:type="spellStart"/>
      <w:r w:rsidRPr="00486DDE">
        <w:rPr>
          <w:rFonts w:ascii="Arial" w:hAnsi="Arial" w:cs="Arial"/>
          <w:bCs/>
          <w:color w:val="000000"/>
          <w:sz w:val="20"/>
        </w:rPr>
        <w:t>contados</w:t>
      </w:r>
      <w:proofErr w:type="spellEnd"/>
      <w:r w:rsidRPr="00486DDE">
        <w:rPr>
          <w:rFonts w:ascii="Arial" w:hAnsi="Arial" w:cs="Arial"/>
          <w:bCs/>
          <w:color w:val="000000"/>
          <w:sz w:val="20"/>
        </w:rPr>
        <w:t xml:space="preserve"> da data da </w:t>
      </w:r>
      <w:proofErr w:type="spellStart"/>
      <w:r w:rsidRPr="00486DDE">
        <w:rPr>
          <w:rFonts w:ascii="Arial" w:hAnsi="Arial" w:cs="Arial"/>
          <w:bCs/>
          <w:color w:val="000000"/>
          <w:sz w:val="20"/>
        </w:rPr>
        <w:t>sessão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pública</w:t>
      </w:r>
      <w:proofErr w:type="spellEnd"/>
      <w:r w:rsidRPr="00486DDE">
        <w:rPr>
          <w:rFonts w:ascii="Arial" w:hAnsi="Arial" w:cs="Arial"/>
          <w:bCs/>
          <w:color w:val="000000"/>
          <w:sz w:val="20"/>
        </w:rPr>
        <w:t xml:space="preserve"> virtual, </w:t>
      </w:r>
      <w:proofErr w:type="spellStart"/>
      <w:r w:rsidRPr="00486DDE">
        <w:rPr>
          <w:rFonts w:ascii="Arial" w:hAnsi="Arial" w:cs="Arial"/>
          <w:bCs/>
          <w:color w:val="000000"/>
          <w:sz w:val="20"/>
        </w:rPr>
        <w:t>juntamente</w:t>
      </w:r>
      <w:proofErr w:type="spellEnd"/>
      <w:r w:rsidRPr="00486DDE">
        <w:rPr>
          <w:rFonts w:ascii="Arial" w:hAnsi="Arial" w:cs="Arial"/>
          <w:bCs/>
          <w:color w:val="000000"/>
          <w:sz w:val="20"/>
        </w:rPr>
        <w:t xml:space="preserve"> com a </w:t>
      </w:r>
      <w:proofErr w:type="spellStart"/>
      <w:r w:rsidRPr="00486DDE">
        <w:rPr>
          <w:rFonts w:ascii="Arial" w:hAnsi="Arial" w:cs="Arial"/>
          <w:bCs/>
          <w:color w:val="000000"/>
          <w:sz w:val="20"/>
        </w:rPr>
        <w:t>proposta</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preços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escrita</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nome</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endereço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telefone</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nome</w:t>
      </w:r>
      <w:proofErr w:type="spellEnd"/>
      <w:r w:rsidRPr="00486DDE">
        <w:rPr>
          <w:rFonts w:ascii="Arial" w:hAnsi="Arial" w:cs="Arial"/>
          <w:bCs/>
          <w:color w:val="000000"/>
          <w:sz w:val="20"/>
        </w:rPr>
        <w:t xml:space="preserve"> do </w:t>
      </w:r>
      <w:proofErr w:type="spellStart"/>
      <w:r w:rsidRPr="00486DDE">
        <w:rPr>
          <w:rFonts w:ascii="Arial" w:hAnsi="Arial" w:cs="Arial"/>
          <w:bCs/>
          <w:color w:val="000000"/>
          <w:sz w:val="20"/>
        </w:rPr>
        <w:t>responsável</w:t>
      </w:r>
      <w:proofErr w:type="spellEnd"/>
      <w:r w:rsidRPr="00486DDE">
        <w:rPr>
          <w:rFonts w:ascii="Arial" w:hAnsi="Arial" w:cs="Arial"/>
          <w:bCs/>
          <w:color w:val="000000"/>
          <w:sz w:val="20"/>
        </w:rPr>
        <w:t xml:space="preserve"> do </w:t>
      </w:r>
      <w:proofErr w:type="spellStart"/>
      <w:r w:rsidRPr="00486DDE">
        <w:rPr>
          <w:rFonts w:ascii="Arial" w:hAnsi="Arial" w:cs="Arial"/>
          <w:bCs/>
          <w:color w:val="000000"/>
          <w:sz w:val="20"/>
        </w:rPr>
        <w:t>órgão</w:t>
      </w:r>
      <w:proofErr w:type="spellEnd"/>
      <w:r w:rsidRPr="00486DDE">
        <w:rPr>
          <w:rFonts w:ascii="Arial" w:hAnsi="Arial" w:cs="Arial"/>
          <w:bCs/>
          <w:color w:val="000000"/>
          <w:sz w:val="20"/>
        </w:rPr>
        <w:t xml:space="preserve">). </w:t>
      </w:r>
    </w:p>
    <w:p w:rsidR="00D12423" w:rsidRDefault="00D12423" w:rsidP="00D12423">
      <w:pPr>
        <w:pStyle w:val="Textopadro"/>
        <w:widowControl/>
        <w:jc w:val="both"/>
        <w:rPr>
          <w:rFonts w:ascii="Arial" w:hAnsi="Arial" w:cs="Arial"/>
          <w:sz w:val="20"/>
          <w:lang w:val="pt-BR"/>
        </w:rPr>
      </w:pPr>
    </w:p>
    <w:p w:rsidR="00D12423" w:rsidRPr="00E97821" w:rsidRDefault="00D12423" w:rsidP="00D12423">
      <w:pPr>
        <w:pStyle w:val="Textopadro"/>
        <w:widowControl/>
        <w:jc w:val="both"/>
        <w:rPr>
          <w:rFonts w:ascii="Arial" w:hAnsi="Arial" w:cs="Arial"/>
          <w:sz w:val="20"/>
          <w:lang w:val="pt-BR"/>
        </w:rPr>
      </w:pPr>
      <w:r w:rsidRPr="00D12423">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D12423" w:rsidRPr="00465183" w:rsidRDefault="00D12423" w:rsidP="00D12423">
      <w:pPr>
        <w:pStyle w:val="Textopadro"/>
        <w:widowControl/>
        <w:jc w:val="both"/>
        <w:rPr>
          <w:rFonts w:ascii="Arial" w:hAnsi="Arial" w:cs="Arial"/>
          <w:bCs/>
          <w:sz w:val="20"/>
          <w:lang w:val="pt-BR"/>
        </w:rPr>
      </w:pPr>
    </w:p>
    <w:p w:rsidR="00D12423" w:rsidRPr="00486DDE" w:rsidRDefault="00D12423" w:rsidP="00D12423">
      <w:pPr>
        <w:pStyle w:val="Textopadro"/>
        <w:jc w:val="both"/>
        <w:rPr>
          <w:rFonts w:ascii="Arial" w:hAnsi="Arial" w:cs="Arial"/>
          <w:color w:val="000000" w:themeColor="text1"/>
          <w:sz w:val="20"/>
        </w:rPr>
      </w:pPr>
      <w:r w:rsidRPr="00D12423">
        <w:rPr>
          <w:rFonts w:ascii="Arial" w:hAnsi="Arial" w:cs="Arial"/>
          <w:b/>
          <w:color w:val="000000" w:themeColor="text1"/>
          <w:sz w:val="20"/>
          <w:lang w:val="pt-BR"/>
        </w:rPr>
        <w:t>09.04.</w:t>
      </w:r>
      <w:r w:rsidRPr="00486DDE">
        <w:rPr>
          <w:rFonts w:ascii="Arial" w:hAnsi="Arial" w:cs="Arial"/>
          <w:sz w:val="20"/>
          <w:lang w:val="pt-BR"/>
        </w:rPr>
        <w:t xml:space="preserve"> </w:t>
      </w:r>
      <w:r w:rsidRPr="00486DDE">
        <w:rPr>
          <w:rFonts w:ascii="Arial" w:hAnsi="Arial" w:cs="Arial"/>
          <w:color w:val="000000" w:themeColor="text1"/>
          <w:sz w:val="20"/>
        </w:rPr>
        <w:t xml:space="preserve">O </w:t>
      </w:r>
      <w:proofErr w:type="spellStart"/>
      <w:r w:rsidRPr="00486DDE">
        <w:rPr>
          <w:rFonts w:ascii="Arial" w:hAnsi="Arial" w:cs="Arial"/>
          <w:color w:val="000000" w:themeColor="text1"/>
          <w:sz w:val="20"/>
        </w:rPr>
        <w:t>licitante</w:t>
      </w:r>
      <w:proofErr w:type="spellEnd"/>
      <w:r w:rsidRPr="00486DDE">
        <w:rPr>
          <w:rFonts w:ascii="Arial" w:hAnsi="Arial" w:cs="Arial"/>
          <w:color w:val="000000" w:themeColor="text1"/>
          <w:sz w:val="20"/>
        </w:rPr>
        <w:t xml:space="preserve"> </w:t>
      </w:r>
      <w:proofErr w:type="spellStart"/>
      <w:r w:rsidRPr="00486DDE">
        <w:rPr>
          <w:rFonts w:ascii="Arial" w:hAnsi="Arial" w:cs="Arial"/>
          <w:color w:val="000000" w:themeColor="text1"/>
          <w:sz w:val="20"/>
        </w:rPr>
        <w:t>vencedor</w:t>
      </w:r>
      <w:proofErr w:type="spellEnd"/>
      <w:r w:rsidRPr="00486DDE">
        <w:rPr>
          <w:rFonts w:ascii="Arial" w:hAnsi="Arial" w:cs="Arial"/>
          <w:color w:val="000000" w:themeColor="text1"/>
          <w:sz w:val="20"/>
        </w:rPr>
        <w:t xml:space="preserve"> </w:t>
      </w:r>
      <w:proofErr w:type="spellStart"/>
      <w:r w:rsidRPr="00486DDE">
        <w:rPr>
          <w:rFonts w:ascii="Arial" w:hAnsi="Arial" w:cs="Arial"/>
          <w:color w:val="000000" w:themeColor="text1"/>
          <w:sz w:val="20"/>
        </w:rPr>
        <w:t>deverá</w:t>
      </w:r>
      <w:proofErr w:type="spellEnd"/>
      <w:r w:rsidRPr="00486DDE">
        <w:rPr>
          <w:rFonts w:ascii="Arial" w:hAnsi="Arial" w:cs="Arial"/>
          <w:color w:val="000000" w:themeColor="text1"/>
          <w:sz w:val="20"/>
        </w:rPr>
        <w:t xml:space="preserve"> </w:t>
      </w:r>
      <w:proofErr w:type="spellStart"/>
      <w:r w:rsidRPr="00486DDE">
        <w:rPr>
          <w:rFonts w:ascii="Arial" w:hAnsi="Arial" w:cs="Arial"/>
          <w:color w:val="000000" w:themeColor="text1"/>
          <w:sz w:val="20"/>
        </w:rPr>
        <w:t>encaminhar</w:t>
      </w:r>
      <w:proofErr w:type="spellEnd"/>
      <w:r w:rsidRPr="00486DDE">
        <w:rPr>
          <w:rFonts w:ascii="Arial" w:hAnsi="Arial" w:cs="Arial"/>
          <w:color w:val="000000" w:themeColor="text1"/>
          <w:sz w:val="20"/>
        </w:rPr>
        <w:t xml:space="preserve">, </w:t>
      </w:r>
      <w:r w:rsidRPr="00486DDE">
        <w:rPr>
          <w:rFonts w:ascii="Arial" w:hAnsi="Arial" w:cs="Arial"/>
          <w:b/>
          <w:color w:val="000000" w:themeColor="text1"/>
          <w:sz w:val="20"/>
          <w:u w:val="single"/>
        </w:rPr>
        <w:t>SOB PENA DE DESCLASSIFICAÇÃO</w:t>
      </w:r>
      <w:r w:rsidRPr="00486DDE">
        <w:rPr>
          <w:rFonts w:ascii="Arial" w:hAnsi="Arial" w:cs="Arial"/>
          <w:color w:val="000000" w:themeColor="text1"/>
          <w:sz w:val="20"/>
        </w:rPr>
        <w:t xml:space="preserve">, junto com </w:t>
      </w:r>
      <w:proofErr w:type="spellStart"/>
      <w:r w:rsidRPr="00486DDE">
        <w:rPr>
          <w:rFonts w:ascii="Arial" w:hAnsi="Arial" w:cs="Arial"/>
          <w:color w:val="000000" w:themeColor="text1"/>
          <w:sz w:val="20"/>
        </w:rPr>
        <w:t>os</w:t>
      </w:r>
      <w:proofErr w:type="spellEnd"/>
      <w:r w:rsidRPr="00486DDE">
        <w:rPr>
          <w:rFonts w:ascii="Arial" w:hAnsi="Arial" w:cs="Arial"/>
          <w:color w:val="000000" w:themeColor="text1"/>
          <w:sz w:val="20"/>
        </w:rPr>
        <w:t xml:space="preserve"> </w:t>
      </w:r>
      <w:proofErr w:type="spellStart"/>
      <w:r w:rsidRPr="00486DDE">
        <w:rPr>
          <w:rFonts w:ascii="Arial" w:hAnsi="Arial" w:cs="Arial"/>
          <w:color w:val="000000" w:themeColor="text1"/>
          <w:sz w:val="20"/>
        </w:rPr>
        <w:t>documentos</w:t>
      </w:r>
      <w:proofErr w:type="spellEnd"/>
      <w:r w:rsidRPr="00486DDE">
        <w:rPr>
          <w:rFonts w:ascii="Arial" w:hAnsi="Arial" w:cs="Arial"/>
          <w:color w:val="000000" w:themeColor="text1"/>
          <w:sz w:val="20"/>
        </w:rPr>
        <w:t xml:space="preserve"> de </w:t>
      </w:r>
      <w:proofErr w:type="spellStart"/>
      <w:r w:rsidRPr="00486DDE">
        <w:rPr>
          <w:rFonts w:ascii="Arial" w:hAnsi="Arial" w:cs="Arial"/>
          <w:color w:val="000000" w:themeColor="text1"/>
          <w:sz w:val="20"/>
        </w:rPr>
        <w:t>habilitação</w:t>
      </w:r>
      <w:proofErr w:type="spellEnd"/>
      <w:r w:rsidRPr="00486DDE">
        <w:rPr>
          <w:rFonts w:ascii="Arial" w:hAnsi="Arial" w:cs="Arial"/>
          <w:color w:val="000000" w:themeColor="text1"/>
          <w:sz w:val="20"/>
        </w:rPr>
        <w:t>:</w:t>
      </w:r>
    </w:p>
    <w:p w:rsidR="00D12423" w:rsidRPr="00465183" w:rsidRDefault="00D12423" w:rsidP="00D12423">
      <w:pPr>
        <w:pStyle w:val="Textopadro"/>
        <w:widowControl/>
        <w:tabs>
          <w:tab w:val="left" w:pos="705"/>
        </w:tabs>
        <w:jc w:val="both"/>
        <w:rPr>
          <w:rFonts w:ascii="Arial" w:hAnsi="Arial" w:cs="Arial"/>
          <w:b/>
          <w:color w:val="000000" w:themeColor="text1"/>
          <w:sz w:val="20"/>
          <w:lang w:val="pt-BR"/>
        </w:rPr>
      </w:pPr>
    </w:p>
    <w:p w:rsidR="00D12423" w:rsidRPr="00486DDE" w:rsidRDefault="00D12423" w:rsidP="00D12423">
      <w:pPr>
        <w:pStyle w:val="Textopadro"/>
        <w:ind w:left="705" w:firstLine="3"/>
        <w:jc w:val="both"/>
        <w:rPr>
          <w:rFonts w:ascii="Arial" w:hAnsi="Arial" w:cs="Arial"/>
          <w:b/>
          <w:sz w:val="20"/>
        </w:rPr>
      </w:pPr>
      <w:r w:rsidRPr="008D0AA6">
        <w:rPr>
          <w:rFonts w:ascii="Arial" w:hAnsi="Arial" w:cs="Arial"/>
          <w:b/>
          <w:sz w:val="20"/>
          <w:lang w:val="pt-BR"/>
        </w:rPr>
        <w:t xml:space="preserve">a) </w:t>
      </w:r>
      <w:r w:rsidRPr="00486DDE">
        <w:rPr>
          <w:rFonts w:ascii="Arial" w:hAnsi="Arial" w:cs="Arial"/>
          <w:b/>
          <w:sz w:val="20"/>
        </w:rPr>
        <w:t xml:space="preserve">A </w:t>
      </w:r>
      <w:proofErr w:type="spellStart"/>
      <w:r w:rsidRPr="00486DDE">
        <w:rPr>
          <w:rFonts w:ascii="Arial" w:hAnsi="Arial" w:cs="Arial"/>
          <w:b/>
          <w:sz w:val="20"/>
        </w:rPr>
        <w:t>proposta</w:t>
      </w:r>
      <w:proofErr w:type="spellEnd"/>
      <w:r w:rsidRPr="00486DDE">
        <w:rPr>
          <w:rFonts w:ascii="Arial" w:hAnsi="Arial" w:cs="Arial"/>
          <w:b/>
          <w:sz w:val="20"/>
        </w:rPr>
        <w:t xml:space="preserve">, </w:t>
      </w:r>
      <w:proofErr w:type="spellStart"/>
      <w:r w:rsidRPr="00486DDE">
        <w:rPr>
          <w:rFonts w:ascii="Arial" w:hAnsi="Arial" w:cs="Arial"/>
          <w:b/>
          <w:sz w:val="20"/>
        </w:rPr>
        <w:t>escrita</w:t>
      </w:r>
      <w:proofErr w:type="spellEnd"/>
      <w:r w:rsidRPr="00486DDE">
        <w:rPr>
          <w:rFonts w:ascii="Arial" w:hAnsi="Arial" w:cs="Arial"/>
          <w:b/>
          <w:sz w:val="20"/>
        </w:rPr>
        <w:t xml:space="preserve">, com o </w:t>
      </w:r>
      <w:proofErr w:type="spellStart"/>
      <w:r w:rsidRPr="00486DDE">
        <w:rPr>
          <w:rFonts w:ascii="Arial" w:hAnsi="Arial" w:cs="Arial"/>
          <w:b/>
          <w:sz w:val="20"/>
        </w:rPr>
        <w:t>preço</w:t>
      </w:r>
      <w:proofErr w:type="spellEnd"/>
      <w:r w:rsidRPr="00486DDE">
        <w:rPr>
          <w:rFonts w:ascii="Arial" w:hAnsi="Arial" w:cs="Arial"/>
          <w:b/>
          <w:sz w:val="20"/>
        </w:rPr>
        <w:t xml:space="preserve"> </w:t>
      </w:r>
      <w:proofErr w:type="spellStart"/>
      <w:r w:rsidRPr="00486DDE">
        <w:rPr>
          <w:rFonts w:ascii="Arial" w:hAnsi="Arial" w:cs="Arial"/>
          <w:b/>
          <w:sz w:val="20"/>
        </w:rPr>
        <w:t>unitário</w:t>
      </w:r>
      <w:proofErr w:type="spellEnd"/>
      <w:r w:rsidRPr="00486DDE">
        <w:rPr>
          <w:rFonts w:ascii="Arial" w:hAnsi="Arial" w:cs="Arial"/>
          <w:b/>
          <w:sz w:val="20"/>
        </w:rPr>
        <w:t xml:space="preserve"> </w:t>
      </w:r>
      <w:proofErr w:type="spellStart"/>
      <w:r w:rsidRPr="00486DDE">
        <w:rPr>
          <w:rFonts w:ascii="Arial" w:hAnsi="Arial" w:cs="Arial"/>
          <w:b/>
          <w:sz w:val="20"/>
        </w:rPr>
        <w:t>readequado</w:t>
      </w:r>
      <w:proofErr w:type="spellEnd"/>
      <w:r w:rsidRPr="00486DDE">
        <w:rPr>
          <w:rFonts w:ascii="Arial" w:hAnsi="Arial" w:cs="Arial"/>
          <w:b/>
          <w:sz w:val="20"/>
        </w:rPr>
        <w:t xml:space="preserve"> </w:t>
      </w:r>
      <w:proofErr w:type="spellStart"/>
      <w:r w:rsidRPr="00486DDE">
        <w:rPr>
          <w:rFonts w:ascii="Arial" w:hAnsi="Arial" w:cs="Arial"/>
          <w:b/>
          <w:sz w:val="20"/>
        </w:rPr>
        <w:t>ao</w:t>
      </w:r>
      <w:proofErr w:type="spellEnd"/>
      <w:r w:rsidRPr="00486DDE">
        <w:rPr>
          <w:rFonts w:ascii="Arial" w:hAnsi="Arial" w:cs="Arial"/>
          <w:b/>
          <w:sz w:val="20"/>
        </w:rPr>
        <w:t xml:space="preserve"> </w:t>
      </w:r>
      <w:proofErr w:type="spellStart"/>
      <w:r w:rsidRPr="00486DDE">
        <w:rPr>
          <w:rFonts w:ascii="Arial" w:hAnsi="Arial" w:cs="Arial"/>
          <w:b/>
          <w:sz w:val="20"/>
        </w:rPr>
        <w:t>preço</w:t>
      </w:r>
      <w:proofErr w:type="spellEnd"/>
      <w:r w:rsidRPr="00486DDE">
        <w:rPr>
          <w:rFonts w:ascii="Arial" w:hAnsi="Arial" w:cs="Arial"/>
          <w:b/>
          <w:sz w:val="20"/>
        </w:rPr>
        <w:t xml:space="preserve"> final global </w:t>
      </w:r>
      <w:proofErr w:type="spellStart"/>
      <w:r w:rsidRPr="00486DDE">
        <w:rPr>
          <w:rFonts w:ascii="Arial" w:hAnsi="Arial" w:cs="Arial"/>
          <w:b/>
          <w:sz w:val="20"/>
        </w:rPr>
        <w:t>vencedor</w:t>
      </w:r>
      <w:proofErr w:type="spellEnd"/>
      <w:r w:rsidRPr="00486DDE">
        <w:rPr>
          <w:rFonts w:ascii="Arial" w:hAnsi="Arial" w:cs="Arial"/>
          <w:b/>
          <w:sz w:val="20"/>
        </w:rPr>
        <w:t xml:space="preserve"> do </w:t>
      </w:r>
      <w:proofErr w:type="spellStart"/>
      <w:r w:rsidRPr="00486DDE">
        <w:rPr>
          <w:rFonts w:ascii="Arial" w:hAnsi="Arial" w:cs="Arial"/>
          <w:b/>
          <w:sz w:val="20"/>
        </w:rPr>
        <w:t>certame</w:t>
      </w:r>
      <w:proofErr w:type="spellEnd"/>
      <w:r w:rsidRPr="00486DDE">
        <w:rPr>
          <w:rFonts w:ascii="Arial" w:hAnsi="Arial" w:cs="Arial"/>
          <w:b/>
          <w:sz w:val="20"/>
        </w:rPr>
        <w:t xml:space="preserve"> </w:t>
      </w:r>
      <w:proofErr w:type="spellStart"/>
      <w:r w:rsidRPr="00486DDE">
        <w:rPr>
          <w:rFonts w:ascii="Arial" w:hAnsi="Arial" w:cs="Arial"/>
          <w:b/>
          <w:sz w:val="20"/>
        </w:rPr>
        <w:t>mediante</w:t>
      </w:r>
      <w:proofErr w:type="spellEnd"/>
      <w:r w:rsidRPr="00486DDE">
        <w:rPr>
          <w:rFonts w:ascii="Arial" w:hAnsi="Arial" w:cs="Arial"/>
          <w:b/>
          <w:sz w:val="20"/>
        </w:rPr>
        <w:t xml:space="preserve"> a </w:t>
      </w:r>
      <w:proofErr w:type="spellStart"/>
      <w:r w:rsidRPr="00486DDE">
        <w:rPr>
          <w:rFonts w:ascii="Arial" w:hAnsi="Arial" w:cs="Arial"/>
          <w:b/>
          <w:sz w:val="20"/>
        </w:rPr>
        <w:t>aplicação</w:t>
      </w:r>
      <w:proofErr w:type="spellEnd"/>
      <w:r w:rsidRPr="00486DDE">
        <w:rPr>
          <w:rFonts w:ascii="Arial" w:hAnsi="Arial" w:cs="Arial"/>
          <w:b/>
          <w:sz w:val="20"/>
        </w:rPr>
        <w:t xml:space="preserve"> de </w:t>
      </w:r>
      <w:proofErr w:type="spellStart"/>
      <w:r w:rsidRPr="00486DDE">
        <w:rPr>
          <w:rFonts w:ascii="Arial" w:hAnsi="Arial" w:cs="Arial"/>
          <w:b/>
          <w:sz w:val="20"/>
        </w:rPr>
        <w:t>desconto</w:t>
      </w:r>
      <w:proofErr w:type="spellEnd"/>
      <w:r w:rsidRPr="00486DDE">
        <w:rPr>
          <w:rFonts w:ascii="Arial" w:hAnsi="Arial" w:cs="Arial"/>
          <w:b/>
          <w:sz w:val="20"/>
        </w:rPr>
        <w:t xml:space="preserve"> linear entre </w:t>
      </w:r>
      <w:proofErr w:type="spellStart"/>
      <w:r w:rsidRPr="00486DDE">
        <w:rPr>
          <w:rFonts w:ascii="Arial" w:hAnsi="Arial" w:cs="Arial"/>
          <w:b/>
          <w:sz w:val="20"/>
        </w:rPr>
        <w:t>os</w:t>
      </w:r>
      <w:proofErr w:type="spellEnd"/>
      <w:r w:rsidRPr="00486DDE">
        <w:rPr>
          <w:rFonts w:ascii="Arial" w:hAnsi="Arial" w:cs="Arial"/>
          <w:b/>
          <w:sz w:val="20"/>
        </w:rPr>
        <w:t xml:space="preserve"> </w:t>
      </w:r>
      <w:proofErr w:type="spellStart"/>
      <w:r w:rsidRPr="00486DDE">
        <w:rPr>
          <w:rFonts w:ascii="Arial" w:hAnsi="Arial" w:cs="Arial"/>
          <w:b/>
          <w:sz w:val="20"/>
        </w:rPr>
        <w:t>preços</w:t>
      </w:r>
      <w:proofErr w:type="spellEnd"/>
      <w:r w:rsidRPr="00486DDE">
        <w:rPr>
          <w:rFonts w:ascii="Arial" w:hAnsi="Arial" w:cs="Arial"/>
          <w:b/>
          <w:sz w:val="20"/>
        </w:rPr>
        <w:t xml:space="preserve"> de </w:t>
      </w:r>
      <w:proofErr w:type="spellStart"/>
      <w:r w:rsidRPr="00486DDE">
        <w:rPr>
          <w:rFonts w:ascii="Arial" w:hAnsi="Arial" w:cs="Arial"/>
          <w:b/>
          <w:sz w:val="20"/>
        </w:rPr>
        <w:t>cada</w:t>
      </w:r>
      <w:proofErr w:type="spellEnd"/>
      <w:r w:rsidRPr="00486DDE">
        <w:rPr>
          <w:rFonts w:ascii="Arial" w:hAnsi="Arial" w:cs="Arial"/>
          <w:b/>
          <w:sz w:val="20"/>
        </w:rPr>
        <w:t xml:space="preserve"> item que </w:t>
      </w:r>
      <w:proofErr w:type="spellStart"/>
      <w:r w:rsidRPr="00486DDE">
        <w:rPr>
          <w:rFonts w:ascii="Arial" w:hAnsi="Arial" w:cs="Arial"/>
          <w:b/>
          <w:sz w:val="20"/>
        </w:rPr>
        <w:t>compõe</w:t>
      </w:r>
      <w:proofErr w:type="spellEnd"/>
      <w:r w:rsidRPr="00486DDE">
        <w:rPr>
          <w:rFonts w:ascii="Arial" w:hAnsi="Arial" w:cs="Arial"/>
          <w:b/>
          <w:sz w:val="20"/>
        </w:rPr>
        <w:t xml:space="preserve"> o </w:t>
      </w:r>
      <w:proofErr w:type="spellStart"/>
      <w:r w:rsidRPr="00486DDE">
        <w:rPr>
          <w:rFonts w:ascii="Arial" w:hAnsi="Arial" w:cs="Arial"/>
          <w:b/>
          <w:sz w:val="20"/>
        </w:rPr>
        <w:t>lote</w:t>
      </w:r>
      <w:proofErr w:type="spellEnd"/>
      <w:r w:rsidRPr="00486DDE">
        <w:rPr>
          <w:rFonts w:ascii="Arial" w:hAnsi="Arial" w:cs="Arial"/>
          <w:b/>
          <w:sz w:val="20"/>
        </w:rPr>
        <w:t xml:space="preserve">. </w:t>
      </w:r>
    </w:p>
    <w:p w:rsidR="00D12423" w:rsidRDefault="00D12423" w:rsidP="00D12423">
      <w:pPr>
        <w:pStyle w:val="Textopadro"/>
        <w:widowControl/>
        <w:tabs>
          <w:tab w:val="left" w:pos="705"/>
        </w:tabs>
        <w:ind w:left="705" w:firstLine="4"/>
        <w:jc w:val="both"/>
        <w:rPr>
          <w:rFonts w:ascii="Arial" w:hAnsi="Arial" w:cs="Arial"/>
          <w:b/>
          <w:sz w:val="20"/>
          <w:lang w:val="pt-BR"/>
        </w:rPr>
      </w:pPr>
    </w:p>
    <w:p w:rsidR="00D12423" w:rsidRPr="008F3ECA" w:rsidRDefault="00D12423" w:rsidP="00D12423">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Pr>
          <w:rFonts w:ascii="Arial" w:hAnsi="Arial" w:cs="Arial"/>
          <w:b/>
          <w:bCs/>
          <w:sz w:val="20"/>
          <w:lang w:val="pt-BR"/>
        </w:rPr>
        <w:t xml:space="preserve"> </w:t>
      </w:r>
      <w:r w:rsidRPr="00711BB8">
        <w:rPr>
          <w:rFonts w:ascii="Arial" w:hAnsi="Arial" w:cs="Arial"/>
          <w:b/>
          <w:bCs/>
          <w:sz w:val="20"/>
          <w:lang w:val="pt-BR"/>
        </w:rPr>
        <w:t>A discriminação da composição do produto</w:t>
      </w:r>
      <w:r w:rsidRPr="00711BB8">
        <w:rPr>
          <w:rFonts w:ascii="Arial" w:hAnsi="Arial" w:cs="Arial"/>
          <w:b/>
          <w:sz w:val="20"/>
          <w:lang w:val="pt-BR"/>
        </w:rPr>
        <w:t>.</w:t>
      </w:r>
    </w:p>
    <w:p w:rsidR="00F64ED2" w:rsidRDefault="00F64ED2" w:rsidP="00CF6744">
      <w:pPr>
        <w:spacing w:after="0" w:line="259" w:lineRule="auto"/>
        <w:ind w:left="0" w:right="0" w:firstLine="0"/>
        <w:jc w:val="left"/>
      </w:pP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D12423" w:rsidRDefault="00D12423"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10. RECURSOS</w:t>
      </w:r>
      <w:r>
        <w:rPr>
          <w:b w:val="0"/>
        </w:rPr>
        <w:t xml:space="preserve"> </w:t>
      </w:r>
    </w:p>
    <w:p w:rsidR="00F64ED2" w:rsidRDefault="00637183" w:rsidP="00CF6744">
      <w:pPr>
        <w:spacing w:after="0" w:line="259" w:lineRule="auto"/>
        <w:ind w:left="0" w:right="0" w:firstLine="0"/>
        <w:jc w:val="left"/>
      </w:pPr>
      <w:r>
        <w:t xml:space="preserve"> </w:t>
      </w:r>
    </w:p>
    <w:p w:rsidR="00D12423" w:rsidRPr="00D12423" w:rsidRDefault="00F37160" w:rsidP="00D12423">
      <w:pPr>
        <w:pStyle w:val="Textopadro"/>
        <w:jc w:val="both"/>
      </w:pPr>
      <w:r w:rsidRPr="00F37160">
        <w:rPr>
          <w:rFonts w:ascii="Arial" w:hAnsi="Arial" w:cs="Arial"/>
          <w:b/>
          <w:sz w:val="20"/>
          <w:lang w:val="pt-BR"/>
        </w:rPr>
        <w:t>10.01.</w:t>
      </w:r>
      <w:r>
        <w:rPr>
          <w:rFonts w:ascii="Arial" w:hAnsi="Arial" w:cs="Arial"/>
          <w:sz w:val="20"/>
          <w:lang w:val="pt-BR"/>
        </w:rPr>
        <w:t xml:space="preserve"> </w:t>
      </w:r>
      <w:proofErr w:type="spellStart"/>
      <w:r w:rsidR="00D12423" w:rsidRPr="00D12423">
        <w:rPr>
          <w:rFonts w:ascii="Arial" w:hAnsi="Arial" w:cs="Arial"/>
          <w:sz w:val="20"/>
        </w:rPr>
        <w:t>Conforme</w:t>
      </w:r>
      <w:proofErr w:type="spellEnd"/>
      <w:r w:rsidR="00D12423" w:rsidRPr="00D12423">
        <w:rPr>
          <w:rFonts w:ascii="Arial" w:hAnsi="Arial" w:cs="Arial"/>
          <w:sz w:val="20"/>
        </w:rPr>
        <w:t xml:space="preserve"> o </w:t>
      </w:r>
      <w:proofErr w:type="spellStart"/>
      <w:r w:rsidR="00D12423" w:rsidRPr="00D12423">
        <w:rPr>
          <w:rFonts w:ascii="Arial" w:hAnsi="Arial" w:cs="Arial"/>
          <w:sz w:val="20"/>
        </w:rPr>
        <w:t>Artigo</w:t>
      </w:r>
      <w:proofErr w:type="spellEnd"/>
      <w:r w:rsidR="00D12423" w:rsidRPr="00D12423">
        <w:rPr>
          <w:rFonts w:ascii="Arial" w:hAnsi="Arial" w:cs="Arial"/>
          <w:sz w:val="20"/>
        </w:rPr>
        <w:t xml:space="preserve"> 26, do </w:t>
      </w:r>
      <w:proofErr w:type="spellStart"/>
      <w:r w:rsidR="00D12423" w:rsidRPr="00D12423">
        <w:rPr>
          <w:rFonts w:ascii="Arial" w:hAnsi="Arial" w:cs="Arial"/>
          <w:sz w:val="20"/>
        </w:rPr>
        <w:t>Decreto</w:t>
      </w:r>
      <w:proofErr w:type="spellEnd"/>
      <w:r w:rsidR="00D12423" w:rsidRPr="00D12423">
        <w:rPr>
          <w:rFonts w:ascii="Arial" w:hAnsi="Arial" w:cs="Arial"/>
          <w:sz w:val="20"/>
        </w:rPr>
        <w:t xml:space="preserve"> 5.313/2006, </w:t>
      </w:r>
      <w:proofErr w:type="spellStart"/>
      <w:r w:rsidR="00D12423" w:rsidRPr="00D12423">
        <w:rPr>
          <w:rFonts w:ascii="Arial" w:hAnsi="Arial" w:cs="Arial"/>
          <w:sz w:val="20"/>
        </w:rPr>
        <w:t>ao</w:t>
      </w:r>
      <w:proofErr w:type="spellEnd"/>
      <w:r w:rsidR="00D12423" w:rsidRPr="00D12423">
        <w:rPr>
          <w:rFonts w:ascii="Arial" w:hAnsi="Arial" w:cs="Arial"/>
          <w:sz w:val="20"/>
        </w:rPr>
        <w:t xml:space="preserve"> final da </w:t>
      </w:r>
      <w:proofErr w:type="spellStart"/>
      <w:r w:rsidR="00D12423" w:rsidRPr="00D12423">
        <w:rPr>
          <w:rFonts w:ascii="Arial" w:hAnsi="Arial" w:cs="Arial"/>
          <w:sz w:val="20"/>
        </w:rPr>
        <w:t>sessão</w:t>
      </w:r>
      <w:proofErr w:type="spellEnd"/>
      <w:r w:rsidR="00D12423" w:rsidRPr="00D12423">
        <w:rPr>
          <w:rFonts w:ascii="Arial" w:hAnsi="Arial" w:cs="Arial"/>
          <w:sz w:val="20"/>
        </w:rPr>
        <w:t xml:space="preserve">, o </w:t>
      </w:r>
      <w:proofErr w:type="spellStart"/>
      <w:r w:rsidR="00D12423" w:rsidRPr="00D12423">
        <w:rPr>
          <w:rFonts w:ascii="Arial" w:hAnsi="Arial" w:cs="Arial"/>
          <w:sz w:val="20"/>
        </w:rPr>
        <w:t>proponente</w:t>
      </w:r>
      <w:proofErr w:type="spellEnd"/>
      <w:r w:rsidR="00D12423" w:rsidRPr="00D12423">
        <w:rPr>
          <w:rFonts w:ascii="Arial" w:hAnsi="Arial" w:cs="Arial"/>
          <w:sz w:val="20"/>
        </w:rPr>
        <w:t xml:space="preserve"> que </w:t>
      </w:r>
      <w:proofErr w:type="spellStart"/>
      <w:r w:rsidR="00D12423" w:rsidRPr="00D12423">
        <w:rPr>
          <w:rFonts w:ascii="Arial" w:hAnsi="Arial" w:cs="Arial"/>
          <w:sz w:val="20"/>
        </w:rPr>
        <w:t>desejar</w:t>
      </w:r>
      <w:proofErr w:type="spellEnd"/>
      <w:r w:rsidR="00D12423" w:rsidRPr="00D12423">
        <w:rPr>
          <w:rFonts w:ascii="Arial" w:hAnsi="Arial" w:cs="Arial"/>
          <w:sz w:val="20"/>
        </w:rPr>
        <w:t xml:space="preserve"> </w:t>
      </w:r>
      <w:proofErr w:type="spellStart"/>
      <w:r w:rsidR="00D12423" w:rsidRPr="00D12423">
        <w:rPr>
          <w:rFonts w:ascii="Arial" w:hAnsi="Arial" w:cs="Arial"/>
          <w:sz w:val="20"/>
        </w:rPr>
        <w:t>recorrer</w:t>
      </w:r>
      <w:proofErr w:type="spellEnd"/>
      <w:r w:rsidR="00D12423" w:rsidRPr="00D12423">
        <w:rPr>
          <w:rFonts w:ascii="Arial" w:hAnsi="Arial" w:cs="Arial"/>
          <w:sz w:val="20"/>
        </w:rPr>
        <w:t xml:space="preserve"> contra </w:t>
      </w:r>
      <w:proofErr w:type="spellStart"/>
      <w:r w:rsidR="00D12423" w:rsidRPr="00D12423">
        <w:rPr>
          <w:rFonts w:ascii="Arial" w:hAnsi="Arial" w:cs="Arial"/>
          <w:sz w:val="20"/>
        </w:rPr>
        <w:t>decisões</w:t>
      </w:r>
      <w:proofErr w:type="spellEnd"/>
      <w:r w:rsidR="00D12423" w:rsidRPr="00D12423">
        <w:rPr>
          <w:rFonts w:ascii="Arial" w:hAnsi="Arial" w:cs="Arial"/>
          <w:sz w:val="20"/>
        </w:rPr>
        <w:t xml:space="preserve"> do </w:t>
      </w:r>
      <w:proofErr w:type="spellStart"/>
      <w:r w:rsidR="00D12423" w:rsidRPr="00D12423">
        <w:rPr>
          <w:rFonts w:ascii="Arial" w:hAnsi="Arial" w:cs="Arial"/>
          <w:sz w:val="20"/>
        </w:rPr>
        <w:t>Pregoeiro</w:t>
      </w:r>
      <w:proofErr w:type="spellEnd"/>
      <w:r w:rsidR="00D12423" w:rsidRPr="00D12423">
        <w:rPr>
          <w:rFonts w:ascii="Arial" w:hAnsi="Arial" w:cs="Arial"/>
          <w:sz w:val="20"/>
        </w:rPr>
        <w:t xml:space="preserve"> </w:t>
      </w:r>
      <w:proofErr w:type="spellStart"/>
      <w:r w:rsidR="00D12423" w:rsidRPr="00D12423">
        <w:rPr>
          <w:rFonts w:ascii="Arial" w:hAnsi="Arial" w:cs="Arial"/>
          <w:sz w:val="20"/>
        </w:rPr>
        <w:t>poderá</w:t>
      </w:r>
      <w:proofErr w:type="spellEnd"/>
      <w:r w:rsidR="00D12423" w:rsidRPr="00D12423">
        <w:rPr>
          <w:rFonts w:ascii="Arial" w:hAnsi="Arial" w:cs="Arial"/>
          <w:sz w:val="20"/>
        </w:rPr>
        <w:t xml:space="preserve"> </w:t>
      </w:r>
      <w:proofErr w:type="spellStart"/>
      <w:r w:rsidR="00D12423" w:rsidRPr="00D12423">
        <w:rPr>
          <w:rFonts w:ascii="Arial" w:hAnsi="Arial" w:cs="Arial"/>
          <w:sz w:val="20"/>
        </w:rPr>
        <w:t>fazê</w:t>
      </w:r>
      <w:proofErr w:type="spellEnd"/>
      <w:r w:rsidR="00D12423" w:rsidRPr="00D12423">
        <w:rPr>
          <w:rFonts w:ascii="Arial" w:hAnsi="Arial" w:cs="Arial"/>
          <w:sz w:val="20"/>
        </w:rPr>
        <w:t xml:space="preserve">-lo, </w:t>
      </w:r>
      <w:proofErr w:type="spellStart"/>
      <w:r w:rsidR="00D12423" w:rsidRPr="00D12423">
        <w:rPr>
          <w:rFonts w:ascii="Arial" w:hAnsi="Arial" w:cs="Arial"/>
          <w:bCs/>
          <w:sz w:val="20"/>
        </w:rPr>
        <w:t>por</w:t>
      </w:r>
      <w:proofErr w:type="spellEnd"/>
      <w:r w:rsidR="00D12423" w:rsidRPr="00D12423">
        <w:rPr>
          <w:rFonts w:ascii="Arial" w:hAnsi="Arial" w:cs="Arial"/>
          <w:bCs/>
          <w:sz w:val="20"/>
        </w:rPr>
        <w:t xml:space="preserve"> </w:t>
      </w:r>
      <w:proofErr w:type="spellStart"/>
      <w:r w:rsidR="00D12423" w:rsidRPr="00D12423">
        <w:rPr>
          <w:rFonts w:ascii="Arial" w:hAnsi="Arial" w:cs="Arial"/>
          <w:bCs/>
          <w:sz w:val="20"/>
        </w:rPr>
        <w:t>meio</w:t>
      </w:r>
      <w:proofErr w:type="spellEnd"/>
      <w:r w:rsidR="00D12423" w:rsidRPr="00D12423">
        <w:rPr>
          <w:rFonts w:ascii="Arial" w:hAnsi="Arial" w:cs="Arial"/>
          <w:bCs/>
          <w:sz w:val="20"/>
        </w:rPr>
        <w:t xml:space="preserve"> do </w:t>
      </w:r>
      <w:proofErr w:type="spellStart"/>
      <w:r w:rsidR="00D12423" w:rsidRPr="00D12423">
        <w:rPr>
          <w:rFonts w:ascii="Arial" w:hAnsi="Arial" w:cs="Arial"/>
          <w:bCs/>
          <w:sz w:val="20"/>
        </w:rPr>
        <w:t>seu</w:t>
      </w:r>
      <w:proofErr w:type="spellEnd"/>
      <w:r w:rsidR="00D12423" w:rsidRPr="00D12423">
        <w:rPr>
          <w:rFonts w:ascii="Arial" w:hAnsi="Arial" w:cs="Arial"/>
          <w:bCs/>
          <w:sz w:val="20"/>
        </w:rPr>
        <w:t xml:space="preserve"> </w:t>
      </w:r>
      <w:proofErr w:type="spellStart"/>
      <w:r w:rsidR="00D12423" w:rsidRPr="00D12423">
        <w:rPr>
          <w:rFonts w:ascii="Arial" w:hAnsi="Arial" w:cs="Arial"/>
          <w:bCs/>
          <w:sz w:val="20"/>
        </w:rPr>
        <w:t>representante</w:t>
      </w:r>
      <w:proofErr w:type="spellEnd"/>
      <w:r w:rsidR="00D12423" w:rsidRPr="00D12423">
        <w:rPr>
          <w:rFonts w:ascii="Arial" w:hAnsi="Arial" w:cs="Arial"/>
          <w:sz w:val="20"/>
        </w:rPr>
        <w:t xml:space="preserve">, </w:t>
      </w:r>
      <w:proofErr w:type="spellStart"/>
      <w:r w:rsidR="00D12423" w:rsidRPr="00D12423">
        <w:rPr>
          <w:rFonts w:ascii="Arial" w:hAnsi="Arial" w:cs="Arial"/>
          <w:sz w:val="20"/>
        </w:rPr>
        <w:t>manifestando</w:t>
      </w:r>
      <w:proofErr w:type="spellEnd"/>
      <w:r w:rsidR="00D12423" w:rsidRPr="00D12423">
        <w:rPr>
          <w:rFonts w:ascii="Arial" w:hAnsi="Arial" w:cs="Arial"/>
          <w:sz w:val="20"/>
        </w:rPr>
        <w:t xml:space="preserve"> </w:t>
      </w:r>
      <w:proofErr w:type="spellStart"/>
      <w:r w:rsidR="00D12423" w:rsidRPr="00D12423">
        <w:rPr>
          <w:rFonts w:ascii="Arial" w:hAnsi="Arial" w:cs="Arial"/>
          <w:sz w:val="20"/>
        </w:rPr>
        <w:t>sua</w:t>
      </w:r>
      <w:proofErr w:type="spellEnd"/>
      <w:r w:rsidR="00D12423" w:rsidRPr="00D12423">
        <w:rPr>
          <w:rFonts w:ascii="Arial" w:hAnsi="Arial" w:cs="Arial"/>
          <w:sz w:val="20"/>
        </w:rPr>
        <w:t xml:space="preserve"> </w:t>
      </w:r>
      <w:proofErr w:type="spellStart"/>
      <w:r w:rsidR="00D12423" w:rsidRPr="00D12423">
        <w:rPr>
          <w:rFonts w:ascii="Arial" w:hAnsi="Arial" w:cs="Arial"/>
          <w:sz w:val="20"/>
        </w:rPr>
        <w:t>intenção</w:t>
      </w:r>
      <w:proofErr w:type="spellEnd"/>
      <w:r w:rsidR="00D12423" w:rsidRPr="00D12423">
        <w:rPr>
          <w:rFonts w:ascii="Arial" w:hAnsi="Arial" w:cs="Arial"/>
          <w:sz w:val="20"/>
        </w:rPr>
        <w:t xml:space="preserve"> com </w:t>
      </w:r>
      <w:proofErr w:type="spellStart"/>
      <w:r w:rsidR="00D12423" w:rsidRPr="00D12423">
        <w:rPr>
          <w:rFonts w:ascii="Arial" w:hAnsi="Arial" w:cs="Arial"/>
          <w:sz w:val="20"/>
        </w:rPr>
        <w:t>registro</w:t>
      </w:r>
      <w:proofErr w:type="spellEnd"/>
      <w:r w:rsidR="00D12423" w:rsidRPr="00D12423">
        <w:rPr>
          <w:rFonts w:ascii="Arial" w:hAnsi="Arial" w:cs="Arial"/>
          <w:sz w:val="20"/>
        </w:rPr>
        <w:t xml:space="preserve"> da </w:t>
      </w:r>
      <w:proofErr w:type="spellStart"/>
      <w:r w:rsidR="00D12423" w:rsidRPr="00D12423">
        <w:rPr>
          <w:rFonts w:ascii="Arial" w:hAnsi="Arial" w:cs="Arial"/>
          <w:sz w:val="20"/>
        </w:rPr>
        <w:t>síntese</w:t>
      </w:r>
      <w:proofErr w:type="spellEnd"/>
      <w:r w:rsidR="00D12423" w:rsidRPr="00D12423">
        <w:rPr>
          <w:rFonts w:ascii="Arial" w:hAnsi="Arial" w:cs="Arial"/>
          <w:sz w:val="20"/>
        </w:rPr>
        <w:t xml:space="preserve"> das </w:t>
      </w:r>
      <w:proofErr w:type="spellStart"/>
      <w:r w:rsidR="00D12423" w:rsidRPr="00D12423">
        <w:rPr>
          <w:rFonts w:ascii="Arial" w:hAnsi="Arial" w:cs="Arial"/>
          <w:sz w:val="20"/>
        </w:rPr>
        <w:t>suas</w:t>
      </w:r>
      <w:proofErr w:type="spellEnd"/>
      <w:r w:rsidR="00D12423" w:rsidRPr="00D12423">
        <w:rPr>
          <w:rFonts w:ascii="Arial" w:hAnsi="Arial" w:cs="Arial"/>
          <w:sz w:val="20"/>
        </w:rPr>
        <w:t xml:space="preserve"> </w:t>
      </w:r>
      <w:proofErr w:type="spellStart"/>
      <w:r w:rsidR="00D12423" w:rsidRPr="00D12423">
        <w:rPr>
          <w:rFonts w:ascii="Arial" w:hAnsi="Arial" w:cs="Arial"/>
          <w:sz w:val="20"/>
        </w:rPr>
        <w:t>razões</w:t>
      </w:r>
      <w:proofErr w:type="spellEnd"/>
      <w:r w:rsidR="00D12423" w:rsidRPr="00D12423">
        <w:rPr>
          <w:rFonts w:ascii="Arial" w:hAnsi="Arial" w:cs="Arial"/>
          <w:sz w:val="20"/>
        </w:rPr>
        <w:t xml:space="preserve">, </w:t>
      </w:r>
      <w:proofErr w:type="spellStart"/>
      <w:r w:rsidR="00D12423" w:rsidRPr="00D12423">
        <w:rPr>
          <w:rFonts w:ascii="Arial" w:hAnsi="Arial" w:cs="Arial"/>
          <w:sz w:val="20"/>
        </w:rPr>
        <w:t>sendo-lhe</w:t>
      </w:r>
      <w:proofErr w:type="spellEnd"/>
      <w:r w:rsidR="00D12423" w:rsidRPr="00D12423">
        <w:rPr>
          <w:rFonts w:ascii="Arial" w:hAnsi="Arial" w:cs="Arial"/>
          <w:sz w:val="20"/>
        </w:rPr>
        <w:t xml:space="preserve"> </w:t>
      </w:r>
      <w:proofErr w:type="spellStart"/>
      <w:r w:rsidR="00D12423" w:rsidRPr="00D12423">
        <w:rPr>
          <w:rFonts w:ascii="Arial" w:hAnsi="Arial" w:cs="Arial"/>
          <w:sz w:val="20"/>
        </w:rPr>
        <w:t>facultado</w:t>
      </w:r>
      <w:proofErr w:type="spellEnd"/>
      <w:r w:rsidR="00D12423" w:rsidRPr="00D12423">
        <w:rPr>
          <w:rFonts w:ascii="Arial" w:hAnsi="Arial" w:cs="Arial"/>
          <w:sz w:val="20"/>
        </w:rPr>
        <w:t xml:space="preserve"> </w:t>
      </w:r>
      <w:proofErr w:type="spellStart"/>
      <w:r w:rsidR="00D12423" w:rsidRPr="00D12423">
        <w:rPr>
          <w:rFonts w:ascii="Arial" w:hAnsi="Arial" w:cs="Arial"/>
          <w:sz w:val="20"/>
        </w:rPr>
        <w:t>juntar</w:t>
      </w:r>
      <w:proofErr w:type="spellEnd"/>
      <w:r w:rsidR="00D12423" w:rsidRPr="00D12423">
        <w:rPr>
          <w:rFonts w:ascii="Arial" w:hAnsi="Arial" w:cs="Arial"/>
          <w:sz w:val="20"/>
        </w:rPr>
        <w:t xml:space="preserve"> </w:t>
      </w:r>
      <w:proofErr w:type="spellStart"/>
      <w:r w:rsidR="00D12423" w:rsidRPr="00D12423">
        <w:rPr>
          <w:rFonts w:ascii="Arial" w:hAnsi="Arial" w:cs="Arial"/>
          <w:sz w:val="20"/>
        </w:rPr>
        <w:t>memoriais</w:t>
      </w:r>
      <w:proofErr w:type="spellEnd"/>
      <w:r w:rsidR="00D12423" w:rsidRPr="00D12423">
        <w:rPr>
          <w:rFonts w:ascii="Arial" w:hAnsi="Arial" w:cs="Arial"/>
          <w:sz w:val="20"/>
        </w:rPr>
        <w:t xml:space="preserve"> no </w:t>
      </w:r>
      <w:proofErr w:type="spellStart"/>
      <w:r w:rsidR="00D12423" w:rsidRPr="00D12423">
        <w:rPr>
          <w:rFonts w:ascii="Arial" w:hAnsi="Arial" w:cs="Arial"/>
          <w:sz w:val="20"/>
        </w:rPr>
        <w:t>prazo</w:t>
      </w:r>
      <w:proofErr w:type="spellEnd"/>
      <w:r w:rsidR="00D12423" w:rsidRPr="00D12423">
        <w:rPr>
          <w:rFonts w:ascii="Arial" w:hAnsi="Arial" w:cs="Arial"/>
          <w:sz w:val="20"/>
        </w:rPr>
        <w:t xml:space="preserve"> </w:t>
      </w:r>
      <w:r w:rsidR="00D12423" w:rsidRPr="00D12423">
        <w:rPr>
          <w:rFonts w:ascii="Arial" w:hAnsi="Arial" w:cs="Arial"/>
          <w:b/>
          <w:sz w:val="20"/>
        </w:rPr>
        <w:t>de 3 (</w:t>
      </w:r>
      <w:proofErr w:type="spellStart"/>
      <w:r w:rsidR="00D12423" w:rsidRPr="00D12423">
        <w:rPr>
          <w:rFonts w:ascii="Arial" w:hAnsi="Arial" w:cs="Arial"/>
          <w:b/>
          <w:sz w:val="20"/>
        </w:rPr>
        <w:t>três</w:t>
      </w:r>
      <w:proofErr w:type="spellEnd"/>
      <w:r w:rsidR="00D12423" w:rsidRPr="00D12423">
        <w:rPr>
          <w:rFonts w:ascii="Arial" w:hAnsi="Arial" w:cs="Arial"/>
          <w:b/>
          <w:sz w:val="20"/>
        </w:rPr>
        <w:t xml:space="preserve">) </w:t>
      </w:r>
      <w:proofErr w:type="spellStart"/>
      <w:r w:rsidR="00D12423" w:rsidRPr="00D12423">
        <w:rPr>
          <w:rFonts w:ascii="Arial" w:hAnsi="Arial" w:cs="Arial"/>
          <w:b/>
          <w:sz w:val="20"/>
        </w:rPr>
        <w:t>dias</w:t>
      </w:r>
      <w:proofErr w:type="spellEnd"/>
      <w:r w:rsidR="00D12423" w:rsidRPr="00D12423">
        <w:rPr>
          <w:rFonts w:ascii="Arial" w:hAnsi="Arial" w:cs="Arial"/>
          <w:b/>
          <w:sz w:val="20"/>
        </w:rPr>
        <w:t xml:space="preserve"> </w:t>
      </w:r>
      <w:proofErr w:type="spellStart"/>
      <w:r w:rsidR="00D12423" w:rsidRPr="00D12423">
        <w:rPr>
          <w:rFonts w:ascii="Arial" w:hAnsi="Arial" w:cs="Arial"/>
          <w:b/>
          <w:sz w:val="20"/>
        </w:rPr>
        <w:t>úteis</w:t>
      </w:r>
      <w:proofErr w:type="spellEnd"/>
      <w:r w:rsidR="00D12423" w:rsidRPr="00D12423">
        <w:rPr>
          <w:rFonts w:ascii="Arial" w:hAnsi="Arial" w:cs="Arial"/>
          <w:sz w:val="20"/>
        </w:rPr>
        <w:t xml:space="preserve">. </w:t>
      </w:r>
      <w:proofErr w:type="spellStart"/>
      <w:r w:rsidR="00D12423" w:rsidRPr="00D12423">
        <w:rPr>
          <w:rFonts w:ascii="Arial" w:hAnsi="Arial" w:cs="Arial"/>
          <w:sz w:val="20"/>
        </w:rPr>
        <w:t>Os</w:t>
      </w:r>
      <w:proofErr w:type="spellEnd"/>
      <w:r w:rsidR="00D12423" w:rsidRPr="00D12423">
        <w:rPr>
          <w:rFonts w:ascii="Arial" w:hAnsi="Arial" w:cs="Arial"/>
          <w:sz w:val="20"/>
        </w:rPr>
        <w:t xml:space="preserve"> </w:t>
      </w:r>
      <w:proofErr w:type="spellStart"/>
      <w:r w:rsidR="00D12423" w:rsidRPr="00D12423">
        <w:rPr>
          <w:rFonts w:ascii="Arial" w:hAnsi="Arial" w:cs="Arial"/>
          <w:sz w:val="20"/>
        </w:rPr>
        <w:t>interessados</w:t>
      </w:r>
      <w:proofErr w:type="spellEnd"/>
      <w:r w:rsidR="00D12423" w:rsidRPr="00D12423">
        <w:rPr>
          <w:rFonts w:ascii="Arial" w:hAnsi="Arial" w:cs="Arial"/>
          <w:sz w:val="20"/>
        </w:rPr>
        <w:t xml:space="preserve"> </w:t>
      </w:r>
      <w:proofErr w:type="spellStart"/>
      <w:r w:rsidR="00D12423" w:rsidRPr="00D12423">
        <w:rPr>
          <w:rFonts w:ascii="Arial" w:hAnsi="Arial" w:cs="Arial"/>
          <w:sz w:val="20"/>
        </w:rPr>
        <w:t>ficam</w:t>
      </w:r>
      <w:proofErr w:type="spellEnd"/>
      <w:r w:rsidR="00D12423" w:rsidRPr="00D12423">
        <w:rPr>
          <w:rFonts w:ascii="Arial" w:hAnsi="Arial" w:cs="Arial"/>
          <w:sz w:val="20"/>
        </w:rPr>
        <w:t xml:space="preserve">, </w:t>
      </w:r>
      <w:proofErr w:type="spellStart"/>
      <w:r w:rsidR="00D12423" w:rsidRPr="00D12423">
        <w:rPr>
          <w:rFonts w:ascii="Arial" w:hAnsi="Arial" w:cs="Arial"/>
          <w:sz w:val="20"/>
        </w:rPr>
        <w:t>desde</w:t>
      </w:r>
      <w:proofErr w:type="spellEnd"/>
      <w:r w:rsidR="00D12423" w:rsidRPr="00D12423">
        <w:rPr>
          <w:rFonts w:ascii="Arial" w:hAnsi="Arial" w:cs="Arial"/>
          <w:sz w:val="20"/>
        </w:rPr>
        <w:t xml:space="preserve"> logo, </w:t>
      </w:r>
      <w:proofErr w:type="spellStart"/>
      <w:r w:rsidR="00D12423" w:rsidRPr="00D12423">
        <w:rPr>
          <w:rFonts w:ascii="Arial" w:hAnsi="Arial" w:cs="Arial"/>
          <w:sz w:val="20"/>
        </w:rPr>
        <w:t>intimados</w:t>
      </w:r>
      <w:proofErr w:type="spellEnd"/>
      <w:r w:rsidR="00D12423" w:rsidRPr="00D12423">
        <w:rPr>
          <w:rFonts w:ascii="Arial" w:hAnsi="Arial" w:cs="Arial"/>
          <w:sz w:val="20"/>
        </w:rPr>
        <w:t xml:space="preserve"> a </w:t>
      </w:r>
      <w:proofErr w:type="spellStart"/>
      <w:r w:rsidR="00D12423" w:rsidRPr="00D12423">
        <w:rPr>
          <w:rFonts w:ascii="Arial" w:hAnsi="Arial" w:cs="Arial"/>
          <w:sz w:val="20"/>
        </w:rPr>
        <w:t>apresentar</w:t>
      </w:r>
      <w:proofErr w:type="spellEnd"/>
      <w:r w:rsidR="00D12423" w:rsidRPr="00D12423">
        <w:rPr>
          <w:rFonts w:ascii="Arial" w:hAnsi="Arial" w:cs="Arial"/>
          <w:sz w:val="20"/>
        </w:rPr>
        <w:t xml:space="preserve"> </w:t>
      </w:r>
      <w:proofErr w:type="spellStart"/>
      <w:r w:rsidR="00D12423" w:rsidRPr="00D12423">
        <w:rPr>
          <w:rFonts w:ascii="Arial" w:hAnsi="Arial" w:cs="Arial"/>
          <w:sz w:val="20"/>
        </w:rPr>
        <w:t>contrarrazões</w:t>
      </w:r>
      <w:proofErr w:type="spellEnd"/>
      <w:r w:rsidR="00D12423" w:rsidRPr="00D12423">
        <w:rPr>
          <w:rFonts w:ascii="Arial" w:hAnsi="Arial" w:cs="Arial"/>
          <w:sz w:val="20"/>
        </w:rPr>
        <w:t xml:space="preserve"> </w:t>
      </w:r>
      <w:proofErr w:type="spellStart"/>
      <w:r w:rsidR="00D12423" w:rsidRPr="00D12423">
        <w:rPr>
          <w:rFonts w:ascii="Arial" w:hAnsi="Arial" w:cs="Arial"/>
          <w:sz w:val="20"/>
        </w:rPr>
        <w:t>em</w:t>
      </w:r>
      <w:proofErr w:type="spellEnd"/>
      <w:r w:rsidR="00D12423" w:rsidRPr="00D12423">
        <w:rPr>
          <w:rFonts w:ascii="Arial" w:hAnsi="Arial" w:cs="Arial"/>
          <w:sz w:val="20"/>
        </w:rPr>
        <w:t xml:space="preserve"> </w:t>
      </w:r>
      <w:proofErr w:type="spellStart"/>
      <w:r w:rsidR="00D12423" w:rsidRPr="00D12423">
        <w:rPr>
          <w:rFonts w:ascii="Arial" w:hAnsi="Arial" w:cs="Arial"/>
          <w:sz w:val="20"/>
        </w:rPr>
        <w:t>igual</w:t>
      </w:r>
      <w:proofErr w:type="spellEnd"/>
      <w:r w:rsidR="00D12423" w:rsidRPr="00D12423">
        <w:rPr>
          <w:rFonts w:ascii="Arial" w:hAnsi="Arial" w:cs="Arial"/>
          <w:sz w:val="20"/>
        </w:rPr>
        <w:t xml:space="preserve"> </w:t>
      </w:r>
      <w:proofErr w:type="spellStart"/>
      <w:r w:rsidR="00D12423" w:rsidRPr="00D12423">
        <w:rPr>
          <w:rFonts w:ascii="Arial" w:hAnsi="Arial" w:cs="Arial"/>
          <w:sz w:val="20"/>
        </w:rPr>
        <w:t>número</w:t>
      </w:r>
      <w:proofErr w:type="spellEnd"/>
      <w:r w:rsidR="00D12423" w:rsidRPr="00D12423">
        <w:rPr>
          <w:rFonts w:ascii="Arial" w:hAnsi="Arial" w:cs="Arial"/>
          <w:sz w:val="20"/>
        </w:rPr>
        <w:t xml:space="preserve"> de </w:t>
      </w:r>
      <w:proofErr w:type="spellStart"/>
      <w:r w:rsidR="00D12423" w:rsidRPr="00D12423">
        <w:rPr>
          <w:rFonts w:ascii="Arial" w:hAnsi="Arial" w:cs="Arial"/>
          <w:sz w:val="20"/>
        </w:rPr>
        <w:t>dias</w:t>
      </w:r>
      <w:proofErr w:type="spellEnd"/>
      <w:r w:rsidR="00D12423" w:rsidRPr="00D12423">
        <w:rPr>
          <w:rFonts w:ascii="Arial" w:hAnsi="Arial" w:cs="Arial"/>
          <w:sz w:val="20"/>
        </w:rPr>
        <w:t xml:space="preserve">, que </w:t>
      </w:r>
      <w:proofErr w:type="spellStart"/>
      <w:r w:rsidR="00D12423" w:rsidRPr="00D12423">
        <w:rPr>
          <w:rFonts w:ascii="Arial" w:hAnsi="Arial" w:cs="Arial"/>
          <w:sz w:val="20"/>
        </w:rPr>
        <w:t>começarão</w:t>
      </w:r>
      <w:proofErr w:type="spellEnd"/>
      <w:r w:rsidR="00D12423" w:rsidRPr="00D12423">
        <w:rPr>
          <w:rFonts w:ascii="Arial" w:hAnsi="Arial" w:cs="Arial"/>
          <w:sz w:val="20"/>
        </w:rPr>
        <w:t xml:space="preserve"> a </w:t>
      </w:r>
      <w:proofErr w:type="spellStart"/>
      <w:r w:rsidR="00D12423" w:rsidRPr="00D12423">
        <w:rPr>
          <w:rFonts w:ascii="Arial" w:hAnsi="Arial" w:cs="Arial"/>
          <w:sz w:val="20"/>
        </w:rPr>
        <w:t>correr</w:t>
      </w:r>
      <w:proofErr w:type="spellEnd"/>
      <w:r w:rsidR="00D12423" w:rsidRPr="00D12423">
        <w:rPr>
          <w:rFonts w:ascii="Arial" w:hAnsi="Arial" w:cs="Arial"/>
          <w:sz w:val="20"/>
        </w:rPr>
        <w:t xml:space="preserve"> do </w:t>
      </w:r>
      <w:proofErr w:type="spellStart"/>
      <w:r w:rsidR="00D12423" w:rsidRPr="00D12423">
        <w:rPr>
          <w:rFonts w:ascii="Arial" w:hAnsi="Arial" w:cs="Arial"/>
          <w:sz w:val="20"/>
        </w:rPr>
        <w:t>término</w:t>
      </w:r>
      <w:proofErr w:type="spellEnd"/>
      <w:r w:rsidR="00D12423" w:rsidRPr="00D12423">
        <w:rPr>
          <w:rFonts w:ascii="Arial" w:hAnsi="Arial" w:cs="Arial"/>
          <w:sz w:val="20"/>
        </w:rPr>
        <w:t xml:space="preserve"> do </w:t>
      </w:r>
      <w:proofErr w:type="spellStart"/>
      <w:r w:rsidR="00D12423" w:rsidRPr="00D12423">
        <w:rPr>
          <w:rFonts w:ascii="Arial" w:hAnsi="Arial" w:cs="Arial"/>
          <w:sz w:val="20"/>
        </w:rPr>
        <w:t>prazo</w:t>
      </w:r>
      <w:proofErr w:type="spellEnd"/>
      <w:r w:rsidR="00D12423" w:rsidRPr="00D12423">
        <w:rPr>
          <w:rFonts w:ascii="Arial" w:hAnsi="Arial" w:cs="Arial"/>
          <w:sz w:val="20"/>
        </w:rPr>
        <w:t xml:space="preserve"> do </w:t>
      </w:r>
      <w:proofErr w:type="spellStart"/>
      <w:r w:rsidR="00D12423" w:rsidRPr="00D12423">
        <w:rPr>
          <w:rFonts w:ascii="Arial" w:hAnsi="Arial" w:cs="Arial"/>
          <w:sz w:val="20"/>
        </w:rPr>
        <w:t>recorrente</w:t>
      </w:r>
      <w:proofErr w:type="spellEnd"/>
      <w:r w:rsidR="00D12423" w:rsidRPr="00D12423">
        <w:rPr>
          <w:rFonts w:ascii="Arial" w:hAnsi="Arial" w:cs="Arial"/>
          <w:sz w:val="20"/>
        </w:rPr>
        <w:t xml:space="preserve">. A </w:t>
      </w:r>
      <w:proofErr w:type="spellStart"/>
      <w:r w:rsidR="00D12423" w:rsidRPr="00D12423">
        <w:rPr>
          <w:rFonts w:ascii="Arial" w:hAnsi="Arial" w:cs="Arial"/>
          <w:sz w:val="20"/>
        </w:rPr>
        <w:t>falta</w:t>
      </w:r>
      <w:proofErr w:type="spellEnd"/>
      <w:r w:rsidR="00D12423" w:rsidRPr="00D12423">
        <w:rPr>
          <w:rFonts w:ascii="Arial" w:hAnsi="Arial" w:cs="Arial"/>
          <w:sz w:val="20"/>
        </w:rPr>
        <w:t xml:space="preserve"> de </w:t>
      </w:r>
      <w:proofErr w:type="spellStart"/>
      <w:r w:rsidR="00D12423" w:rsidRPr="00D12423">
        <w:rPr>
          <w:rFonts w:ascii="Arial" w:hAnsi="Arial" w:cs="Arial"/>
          <w:sz w:val="20"/>
        </w:rPr>
        <w:t>manifestação</w:t>
      </w:r>
      <w:proofErr w:type="spellEnd"/>
      <w:r w:rsidR="00D12423" w:rsidRPr="00D12423">
        <w:rPr>
          <w:rFonts w:ascii="Arial" w:hAnsi="Arial" w:cs="Arial"/>
          <w:sz w:val="20"/>
        </w:rPr>
        <w:t xml:space="preserve"> </w:t>
      </w:r>
      <w:proofErr w:type="spellStart"/>
      <w:r w:rsidR="00D12423" w:rsidRPr="00D12423">
        <w:rPr>
          <w:rFonts w:ascii="Arial" w:hAnsi="Arial" w:cs="Arial"/>
          <w:sz w:val="20"/>
        </w:rPr>
        <w:t>imediata</w:t>
      </w:r>
      <w:proofErr w:type="spellEnd"/>
      <w:r w:rsidR="00D12423" w:rsidRPr="00D12423">
        <w:rPr>
          <w:rFonts w:ascii="Arial" w:hAnsi="Arial" w:cs="Arial"/>
          <w:sz w:val="20"/>
        </w:rPr>
        <w:t xml:space="preserve"> e </w:t>
      </w:r>
      <w:proofErr w:type="spellStart"/>
      <w:r w:rsidR="00D12423" w:rsidRPr="00D12423">
        <w:rPr>
          <w:rFonts w:ascii="Arial" w:hAnsi="Arial" w:cs="Arial"/>
          <w:sz w:val="20"/>
        </w:rPr>
        <w:t>motivada</w:t>
      </w:r>
      <w:proofErr w:type="spellEnd"/>
      <w:r w:rsidR="00D12423" w:rsidRPr="00D12423">
        <w:rPr>
          <w:rFonts w:ascii="Arial" w:hAnsi="Arial" w:cs="Arial"/>
          <w:sz w:val="20"/>
        </w:rPr>
        <w:t xml:space="preserve"> </w:t>
      </w:r>
      <w:proofErr w:type="spellStart"/>
      <w:r w:rsidR="00D12423" w:rsidRPr="00D12423">
        <w:rPr>
          <w:rFonts w:ascii="Arial" w:hAnsi="Arial" w:cs="Arial"/>
          <w:sz w:val="20"/>
        </w:rPr>
        <w:t>importará</w:t>
      </w:r>
      <w:proofErr w:type="spellEnd"/>
      <w:r w:rsidR="00D12423" w:rsidRPr="00D12423">
        <w:rPr>
          <w:rFonts w:ascii="Arial" w:hAnsi="Arial" w:cs="Arial"/>
          <w:sz w:val="20"/>
        </w:rPr>
        <w:t xml:space="preserve"> a </w:t>
      </w:r>
      <w:proofErr w:type="spellStart"/>
      <w:r w:rsidR="00D12423" w:rsidRPr="00D12423">
        <w:rPr>
          <w:rFonts w:ascii="Arial" w:hAnsi="Arial" w:cs="Arial"/>
          <w:sz w:val="20"/>
        </w:rPr>
        <w:t>preclusão</w:t>
      </w:r>
      <w:proofErr w:type="spellEnd"/>
      <w:r w:rsidR="00D12423" w:rsidRPr="00D12423">
        <w:rPr>
          <w:rFonts w:ascii="Arial" w:hAnsi="Arial" w:cs="Arial"/>
          <w:sz w:val="20"/>
        </w:rPr>
        <w:t xml:space="preserve"> do </w:t>
      </w:r>
      <w:proofErr w:type="spellStart"/>
      <w:r w:rsidR="00D12423" w:rsidRPr="00D12423">
        <w:rPr>
          <w:rFonts w:ascii="Arial" w:hAnsi="Arial" w:cs="Arial"/>
          <w:sz w:val="20"/>
        </w:rPr>
        <w:t>direito</w:t>
      </w:r>
      <w:proofErr w:type="spellEnd"/>
      <w:r w:rsidR="00D12423" w:rsidRPr="00D12423">
        <w:rPr>
          <w:rFonts w:ascii="Arial" w:hAnsi="Arial" w:cs="Arial"/>
          <w:sz w:val="20"/>
        </w:rPr>
        <w:t xml:space="preserve"> de </w:t>
      </w:r>
      <w:proofErr w:type="spellStart"/>
      <w:r w:rsidR="00D12423" w:rsidRPr="00D12423">
        <w:rPr>
          <w:rFonts w:ascii="Arial" w:hAnsi="Arial" w:cs="Arial"/>
          <w:sz w:val="20"/>
        </w:rPr>
        <w:t>recurso</w:t>
      </w:r>
      <w:proofErr w:type="spellEnd"/>
      <w:r w:rsidR="00D12423" w:rsidRPr="00D12423">
        <w:rPr>
          <w:rFonts w:ascii="Arial" w:hAnsi="Arial" w:cs="Arial"/>
          <w:sz w:val="20"/>
        </w:rPr>
        <w:t>.</w:t>
      </w:r>
    </w:p>
    <w:p w:rsidR="00F37160" w:rsidRDefault="00F37160" w:rsidP="00CF6744">
      <w:pPr>
        <w:pStyle w:val="Textopadro"/>
        <w:widowControl/>
        <w:tabs>
          <w:tab w:val="left" w:pos="705"/>
        </w:tabs>
        <w:jc w:val="both"/>
        <w:rPr>
          <w:rFonts w:ascii="Arial" w:hAnsi="Arial" w:cs="Arial"/>
          <w:sz w:val="20"/>
          <w:lang w:val="pt-BR"/>
        </w:rPr>
      </w:pPr>
    </w:p>
    <w:p w:rsidR="00D12423" w:rsidRPr="00465183" w:rsidRDefault="00D12423" w:rsidP="00D12423">
      <w:pPr>
        <w:pStyle w:val="Textopadro"/>
        <w:widowControl/>
        <w:tabs>
          <w:tab w:val="left" w:pos="705"/>
        </w:tabs>
        <w:jc w:val="both"/>
        <w:rPr>
          <w:rFonts w:ascii="Arial" w:hAnsi="Arial" w:cs="Arial"/>
          <w:sz w:val="20"/>
          <w:lang w:val="pt-BR"/>
        </w:rPr>
      </w:pPr>
      <w:r w:rsidRPr="00D12423">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D12423" w:rsidRPr="00465183" w:rsidRDefault="00D12423" w:rsidP="00D12423">
      <w:pPr>
        <w:pStyle w:val="Textopadro"/>
        <w:widowControl/>
        <w:tabs>
          <w:tab w:val="left" w:pos="705"/>
        </w:tabs>
        <w:jc w:val="both"/>
        <w:rPr>
          <w:rFonts w:ascii="Arial" w:hAnsi="Arial" w:cs="Arial"/>
          <w:sz w:val="20"/>
          <w:lang w:val="pt-BR"/>
        </w:rPr>
      </w:pPr>
    </w:p>
    <w:p w:rsidR="00D12423" w:rsidRPr="00465183" w:rsidRDefault="00D12423" w:rsidP="00D12423">
      <w:pPr>
        <w:pStyle w:val="Textopadro"/>
        <w:widowControl/>
        <w:jc w:val="both"/>
        <w:rPr>
          <w:rFonts w:ascii="Arial" w:hAnsi="Arial" w:cs="Arial"/>
          <w:sz w:val="20"/>
          <w:lang w:val="pt-BR"/>
        </w:rPr>
      </w:pPr>
      <w:r w:rsidRPr="00D12423">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D12423" w:rsidRPr="00465183" w:rsidRDefault="00D12423" w:rsidP="00D12423">
      <w:pPr>
        <w:pStyle w:val="Textopadro"/>
        <w:widowControl/>
        <w:jc w:val="both"/>
        <w:rPr>
          <w:rFonts w:ascii="Arial" w:hAnsi="Arial" w:cs="Arial"/>
          <w:b/>
          <w:sz w:val="20"/>
          <w:lang w:val="pt-BR"/>
        </w:rPr>
      </w:pPr>
    </w:p>
    <w:p w:rsidR="00D12423" w:rsidRPr="00465183" w:rsidRDefault="00D12423" w:rsidP="00D12423">
      <w:pPr>
        <w:pStyle w:val="Textopadro"/>
        <w:widowControl/>
        <w:tabs>
          <w:tab w:val="left" w:pos="705"/>
        </w:tabs>
        <w:jc w:val="both"/>
        <w:rPr>
          <w:rFonts w:ascii="Arial" w:hAnsi="Arial" w:cs="Arial"/>
          <w:sz w:val="20"/>
          <w:lang w:val="pt-BR"/>
        </w:rPr>
      </w:pPr>
      <w:r w:rsidRPr="00D12423">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37160" w:rsidRPr="00465183" w:rsidRDefault="00F37160" w:rsidP="00CF6744">
      <w:pPr>
        <w:pStyle w:val="Textopadro"/>
        <w:widowControl/>
        <w:tabs>
          <w:tab w:val="left" w:pos="705"/>
        </w:tabs>
        <w:jc w:val="both"/>
        <w:rPr>
          <w:rFonts w:ascii="Arial" w:hAnsi="Arial" w:cs="Arial"/>
          <w:sz w:val="20"/>
          <w:lang w:val="pt-BR"/>
        </w:rPr>
      </w:pPr>
    </w:p>
    <w:p w:rsidR="00D12423" w:rsidRDefault="00D12423"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lastRenderedPageBreak/>
        <w:t xml:space="preserve"> </w:t>
      </w:r>
    </w:p>
    <w:p w:rsidR="005E48DA" w:rsidRDefault="005E48D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F64ED2" w:rsidRDefault="00637183" w:rsidP="00CF6744">
      <w:pPr>
        <w:ind w:left="0" w:right="0" w:firstLine="0"/>
      </w:pPr>
      <w:r>
        <w:rPr>
          <w:b/>
        </w:rPr>
        <w:t>12.01.</w:t>
      </w:r>
      <w:r w:rsidR="000F299B">
        <w:rPr>
          <w:b/>
        </w:rPr>
        <w:t xml:space="preserve"> </w:t>
      </w:r>
      <w:r>
        <w:t xml:space="preserve"> </w:t>
      </w:r>
      <w:r w:rsidR="000F299B" w:rsidRPr="000F299B">
        <w:t xml:space="preserve">Até 02 (dois) dias úteis anteriores à data fixada para a abertura da sessão pública, qualquer licitante poderá impugnar o Edital, conforme o Artigo 18 do Decreto Municipal </w:t>
      </w:r>
      <w:proofErr w:type="gramStart"/>
      <w:r w:rsidR="000F299B" w:rsidRPr="000F299B">
        <w:t>n.º</w:t>
      </w:r>
      <w:proofErr w:type="gramEnd"/>
      <w:r w:rsidR="000F299B" w:rsidRPr="000F299B">
        <w:t xml:space="preserve"> 5.313/2006 (www.leme.sp.gov.br/leis/leis.htm), já os pedidos de esclarecimentos deverão ser enviados em até 03 (três) dias úteis antecedentes à referida sessão, seguindo o previsto no Artigo 19 do mencionado Decreto. </w:t>
      </w: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0F299B" w:rsidRPr="00A67D25" w:rsidRDefault="000F299B" w:rsidP="00CF6744">
      <w:pPr>
        <w:pStyle w:val="Textopadro"/>
        <w:widowControl/>
        <w:jc w:val="both"/>
        <w:rPr>
          <w:rFonts w:ascii="Arial" w:hAnsi="Arial" w:cs="Arial"/>
          <w:sz w:val="20"/>
          <w:lang w:val="pt-BR"/>
        </w:rPr>
      </w:pPr>
      <w:r w:rsidRPr="000F299B">
        <w:rPr>
          <w:rFonts w:ascii="Arial" w:hAnsi="Arial" w:cs="Arial"/>
          <w:b/>
          <w:sz w:val="20"/>
          <w:lang w:val="pt-BR"/>
        </w:rPr>
        <w:t>13.01.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0F299B" w:rsidRPr="00A67D25" w:rsidRDefault="000F299B" w:rsidP="00CF6744">
      <w:pPr>
        <w:pStyle w:val="Textopadro"/>
        <w:widowControl/>
        <w:jc w:val="both"/>
        <w:rPr>
          <w:rFonts w:ascii="Arial" w:hAnsi="Arial" w:cs="Arial"/>
          <w:b/>
          <w:sz w:val="20"/>
          <w:lang w:val="pt-BR"/>
        </w:rPr>
      </w:pPr>
    </w:p>
    <w:p w:rsidR="000F299B" w:rsidRPr="00A67D25" w:rsidRDefault="000F299B" w:rsidP="00CF6744">
      <w:pPr>
        <w:pStyle w:val="Corpodetexto3"/>
        <w:spacing w:after="0"/>
        <w:jc w:val="both"/>
        <w:rPr>
          <w:rFonts w:ascii="Arial" w:hAnsi="Arial" w:cs="Arial"/>
          <w:bCs/>
          <w:sz w:val="20"/>
          <w:szCs w:val="20"/>
        </w:rPr>
      </w:pPr>
      <w:r w:rsidRPr="000F299B">
        <w:rPr>
          <w:rFonts w:ascii="Arial" w:hAnsi="Arial" w:cs="Arial"/>
          <w:b/>
          <w:bCs/>
          <w:sz w:val="20"/>
          <w:szCs w:val="20"/>
        </w:rPr>
        <w:t>13.02.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F299B" w:rsidRDefault="000F299B" w:rsidP="00CF6744">
      <w:pPr>
        <w:pStyle w:val="Corpodetexto3"/>
        <w:tabs>
          <w:tab w:val="left" w:pos="1080"/>
        </w:tabs>
        <w:spacing w:after="0"/>
        <w:jc w:val="both"/>
        <w:rPr>
          <w:rFonts w:ascii="Arial" w:hAnsi="Arial" w:cs="Arial"/>
          <w:bCs/>
          <w:sz w:val="20"/>
          <w:szCs w:val="20"/>
        </w:rPr>
      </w:pPr>
    </w:p>
    <w:p w:rsidR="000F299B" w:rsidRDefault="000F299B" w:rsidP="00460208">
      <w:pPr>
        <w:pStyle w:val="Corpodetexto3"/>
        <w:tabs>
          <w:tab w:val="left" w:pos="1080"/>
        </w:tabs>
        <w:spacing w:after="0"/>
        <w:ind w:left="1080"/>
        <w:jc w:val="both"/>
        <w:rPr>
          <w:rFonts w:ascii="Arial" w:hAnsi="Arial" w:cs="Arial"/>
          <w:bCs/>
          <w:sz w:val="20"/>
          <w:szCs w:val="20"/>
        </w:rPr>
      </w:pPr>
      <w:r w:rsidRPr="000F299B">
        <w:rPr>
          <w:rFonts w:ascii="Arial" w:hAnsi="Arial" w:cs="Arial"/>
          <w:b/>
          <w:bCs/>
          <w:sz w:val="20"/>
          <w:szCs w:val="20"/>
        </w:rPr>
        <w:t>a)</w:t>
      </w:r>
      <w:r>
        <w:rPr>
          <w:rFonts w:ascii="Arial" w:hAnsi="Arial" w:cs="Arial"/>
          <w:bCs/>
          <w:sz w:val="20"/>
          <w:szCs w:val="20"/>
        </w:rPr>
        <w:t xml:space="preserve"> </w:t>
      </w:r>
      <w:r w:rsidRPr="00A67D25">
        <w:rPr>
          <w:rFonts w:ascii="Arial" w:hAnsi="Arial" w:cs="Arial"/>
          <w:bCs/>
          <w:sz w:val="20"/>
          <w:szCs w:val="20"/>
        </w:rPr>
        <w:t xml:space="preserve">0,33% por dia de atraso na entrega do objeto licitado, calculado sobre o valor </w:t>
      </w:r>
      <w:r>
        <w:rPr>
          <w:rFonts w:ascii="Arial" w:hAnsi="Arial" w:cs="Arial"/>
          <w:bCs/>
          <w:sz w:val="20"/>
          <w:szCs w:val="20"/>
        </w:rPr>
        <w:t xml:space="preserve">   </w:t>
      </w:r>
      <w:r w:rsidR="00460208">
        <w:rPr>
          <w:rFonts w:ascii="Arial" w:hAnsi="Arial" w:cs="Arial"/>
          <w:bCs/>
          <w:sz w:val="20"/>
          <w:szCs w:val="20"/>
        </w:rPr>
        <w:t xml:space="preserve">      </w:t>
      </w:r>
      <w:r w:rsidRPr="00A67D25">
        <w:rPr>
          <w:rFonts w:ascii="Arial" w:hAnsi="Arial" w:cs="Arial"/>
          <w:bCs/>
          <w:sz w:val="20"/>
          <w:szCs w:val="20"/>
        </w:rPr>
        <w:t>correspondente à parte inadimplida, até o limite de 9,9%.</w:t>
      </w:r>
    </w:p>
    <w:p w:rsidR="000F299B" w:rsidRPr="00A67D25" w:rsidRDefault="000F299B" w:rsidP="00CF6744">
      <w:pPr>
        <w:pStyle w:val="Corpodetexto3"/>
        <w:tabs>
          <w:tab w:val="left" w:pos="1080"/>
        </w:tabs>
        <w:spacing w:after="0"/>
        <w:jc w:val="both"/>
        <w:rPr>
          <w:rFonts w:ascii="Arial" w:hAnsi="Arial" w:cs="Arial"/>
          <w:sz w:val="20"/>
          <w:szCs w:val="20"/>
        </w:rPr>
      </w:pPr>
    </w:p>
    <w:p w:rsidR="000F299B" w:rsidRPr="00A67D25" w:rsidRDefault="00460208" w:rsidP="00460208">
      <w:pPr>
        <w:pStyle w:val="Corpodetexto3"/>
        <w:tabs>
          <w:tab w:val="left" w:pos="1080"/>
        </w:tabs>
        <w:spacing w:after="0"/>
        <w:ind w:left="1080"/>
        <w:jc w:val="both"/>
        <w:rPr>
          <w:rFonts w:ascii="Arial" w:hAnsi="Arial" w:cs="Arial"/>
          <w:sz w:val="20"/>
          <w:szCs w:val="20"/>
        </w:rPr>
      </w:pPr>
      <w:r>
        <w:rPr>
          <w:rFonts w:ascii="Arial" w:hAnsi="Arial" w:cs="Arial"/>
          <w:b/>
          <w:bCs/>
          <w:sz w:val="20"/>
          <w:szCs w:val="20"/>
        </w:rPr>
        <w:t>b</w:t>
      </w:r>
      <w:r w:rsidR="000F299B" w:rsidRPr="000F299B">
        <w:rPr>
          <w:rFonts w:ascii="Arial" w:hAnsi="Arial" w:cs="Arial"/>
          <w:b/>
          <w:bCs/>
          <w:sz w:val="20"/>
          <w:szCs w:val="20"/>
        </w:rPr>
        <w:t>)</w:t>
      </w:r>
      <w:r w:rsidR="000F299B" w:rsidRPr="00A67D25">
        <w:rPr>
          <w:rFonts w:ascii="Arial" w:hAnsi="Arial" w:cs="Arial"/>
          <w:bCs/>
          <w:sz w:val="20"/>
          <w:szCs w:val="20"/>
        </w:rPr>
        <w:t xml:space="preserve"> Até 10% sobre o valor do Contrato, pelo descumprimento de qualquer cláusula deste, exceto o prazo de entrega.</w:t>
      </w:r>
    </w:p>
    <w:p w:rsidR="000F299B" w:rsidRPr="00A67D25" w:rsidRDefault="000F299B" w:rsidP="00CF6744">
      <w:pPr>
        <w:tabs>
          <w:tab w:val="num" w:pos="720"/>
        </w:tabs>
        <w:ind w:left="0" w:right="0" w:firstLine="0"/>
        <w:rPr>
          <w:szCs w:val="20"/>
        </w:rPr>
      </w:pPr>
    </w:p>
    <w:p w:rsidR="000F299B" w:rsidRPr="00A67D25" w:rsidRDefault="000F299B" w:rsidP="00CF6744">
      <w:pPr>
        <w:pStyle w:val="Textopadro"/>
        <w:widowControl/>
        <w:tabs>
          <w:tab w:val="left" w:pos="993"/>
        </w:tabs>
        <w:jc w:val="both"/>
        <w:rPr>
          <w:rFonts w:ascii="Arial" w:hAnsi="Arial" w:cs="Arial"/>
          <w:sz w:val="20"/>
          <w:lang w:val="pt-BR"/>
        </w:rPr>
      </w:pPr>
      <w:r w:rsidRPr="000F299B">
        <w:rPr>
          <w:rFonts w:ascii="Arial" w:hAnsi="Arial" w:cs="Arial"/>
          <w:b/>
          <w:bCs/>
          <w:sz w:val="20"/>
          <w:lang w:val="pt-BR"/>
        </w:rPr>
        <w:t>13.03.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0F299B" w:rsidRPr="00A67D25" w:rsidRDefault="000F299B" w:rsidP="00CF6744">
      <w:pPr>
        <w:pStyle w:val="Textopadro"/>
        <w:widowControl/>
        <w:tabs>
          <w:tab w:val="left" w:pos="720"/>
          <w:tab w:val="left" w:pos="1080"/>
        </w:tabs>
        <w:jc w:val="both"/>
        <w:rPr>
          <w:rFonts w:ascii="Arial" w:hAnsi="Arial" w:cs="Arial"/>
          <w:bCs/>
          <w:sz w:val="20"/>
          <w:lang w:val="pt-BR"/>
        </w:rPr>
      </w:pP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a)</w:t>
      </w:r>
      <w:r w:rsidRPr="00A67D25">
        <w:rPr>
          <w:rFonts w:ascii="Arial" w:hAnsi="Arial" w:cs="Arial"/>
          <w:bCs/>
          <w:sz w:val="20"/>
          <w:lang w:val="pt-BR"/>
        </w:rPr>
        <w:t xml:space="preserve"> Advertência.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b)</w:t>
      </w:r>
      <w:r w:rsidRPr="00A67D25">
        <w:rPr>
          <w:rFonts w:ascii="Arial" w:hAnsi="Arial" w:cs="Arial"/>
          <w:bCs/>
          <w:sz w:val="20"/>
          <w:lang w:val="pt-BR"/>
        </w:rPr>
        <w:t xml:space="preserve"> Multa.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c)</w:t>
      </w:r>
      <w:r w:rsidRPr="00A67D25">
        <w:rPr>
          <w:rFonts w:ascii="Arial" w:hAnsi="Arial" w:cs="Arial"/>
          <w:bCs/>
          <w:sz w:val="20"/>
          <w:lang w:val="pt-BR"/>
        </w:rPr>
        <w:t xml:space="preserve"> Suspensão temporária do direito de licitar, de contratar com a Administração pelo prazo de até 02 (dois) anos.</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d)</w:t>
      </w:r>
      <w:r w:rsidRPr="00A67D25">
        <w:rPr>
          <w:rFonts w:ascii="Arial" w:hAnsi="Arial" w:cs="Arial"/>
          <w:bCs/>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0F299B" w:rsidRPr="00A67D25" w:rsidRDefault="000F299B" w:rsidP="00CF6744">
      <w:pPr>
        <w:pStyle w:val="Textopadro"/>
        <w:widowControl/>
        <w:tabs>
          <w:tab w:val="left" w:pos="993"/>
        </w:tabs>
        <w:jc w:val="both"/>
        <w:rPr>
          <w:rFonts w:ascii="Arial" w:hAnsi="Arial" w:cs="Arial"/>
          <w:b/>
          <w:sz w:val="20"/>
          <w:lang w:val="pt-BR"/>
        </w:rPr>
      </w:pPr>
    </w:p>
    <w:p w:rsidR="000F299B" w:rsidRDefault="000F299B" w:rsidP="00CF6744">
      <w:pPr>
        <w:ind w:left="0" w:right="0" w:firstLine="0"/>
      </w:pPr>
      <w:r w:rsidRPr="000F299B">
        <w:rPr>
          <w:b/>
        </w:rPr>
        <w:t>13.04.</w:t>
      </w:r>
      <w:r w:rsidRPr="00A67D25">
        <w:t xml:space="preserve"> Nenhuma sanção será aplicada sem o devido processo administrativo, que prevê defesa prévia do interessado e recurso nos prazos definidos em lei, sendo-lhe franqueada vista ao processo</w:t>
      </w:r>
      <w:r>
        <w:t>.</w:t>
      </w:r>
      <w:r>
        <w:rPr>
          <w:b/>
        </w:rPr>
        <w:t xml:space="preserve"> </w:t>
      </w:r>
    </w:p>
    <w:p w:rsidR="00460208" w:rsidRDefault="00460208" w:rsidP="00CF6744">
      <w:pPr>
        <w:spacing w:after="0" w:line="259" w:lineRule="auto"/>
        <w:ind w:left="0" w:right="0" w:firstLine="0"/>
        <w:jc w:val="left"/>
      </w:pPr>
    </w:p>
    <w:p w:rsidR="002B75FE" w:rsidRDefault="002B75FE"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14.01.</w:t>
      </w:r>
      <w:r>
        <w:t xml:space="preserve"> Compete à autoridade competente a homologação do Pregão</w:t>
      </w: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14.02.</w:t>
      </w:r>
      <w:r>
        <w:t xml:space="preserve"> A partir do ato de homologação, será fixado o início do prazo de convocação do proponente adjudicatário para assinatura do Contrato.  </w:t>
      </w:r>
    </w:p>
    <w:p w:rsidR="00F64ED2" w:rsidRDefault="00637183" w:rsidP="00CF6744">
      <w:pPr>
        <w:spacing w:after="0" w:line="259" w:lineRule="auto"/>
        <w:ind w:left="0" w:right="0" w:firstLine="0"/>
        <w:jc w:val="left"/>
        <w:rPr>
          <w:b/>
        </w:rPr>
      </w:pPr>
      <w:r>
        <w:rPr>
          <w:b/>
        </w:rPr>
        <w:t xml:space="preserve">  </w:t>
      </w:r>
    </w:p>
    <w:p w:rsidR="002B75FE" w:rsidRDefault="002B75FE" w:rsidP="00CF6744">
      <w:pPr>
        <w:spacing w:after="0" w:line="259" w:lineRule="auto"/>
        <w:ind w:left="0" w:right="0" w:firstLine="0"/>
        <w:jc w:val="left"/>
        <w:rPr>
          <w:b/>
        </w:rPr>
      </w:pPr>
    </w:p>
    <w:p w:rsidR="00F64ED2" w:rsidRDefault="00637183" w:rsidP="00CF6744">
      <w:pPr>
        <w:pStyle w:val="Ttulo1"/>
        <w:spacing w:line="249" w:lineRule="auto"/>
        <w:ind w:left="0" w:right="0" w:firstLine="0"/>
        <w:jc w:val="both"/>
      </w:pPr>
      <w:r>
        <w:t xml:space="preserve">15. DA CONTRATAÇÃO </w:t>
      </w:r>
    </w:p>
    <w:p w:rsidR="002B75FE" w:rsidRDefault="002B75FE" w:rsidP="002B75FE">
      <w:pPr>
        <w:rPr>
          <w:szCs w:val="20"/>
        </w:rPr>
      </w:pPr>
    </w:p>
    <w:p w:rsidR="002B75FE" w:rsidRPr="00181677" w:rsidRDefault="002B75FE" w:rsidP="002B75FE">
      <w:pPr>
        <w:ind w:right="5"/>
        <w:rPr>
          <w:szCs w:val="20"/>
        </w:rPr>
      </w:pPr>
      <w:r w:rsidRPr="002B75FE">
        <w:rPr>
          <w:b/>
          <w:szCs w:val="20"/>
        </w:rPr>
        <w:t>15.01.</w:t>
      </w:r>
      <w:r w:rsidRPr="00842A2C">
        <w:rPr>
          <w:szCs w:val="20"/>
        </w:rPr>
        <w:t xml:space="preserve"> Homologado o referido certame, será convocado pela Divisão Técnica Administrativa da</w:t>
      </w:r>
      <w:r>
        <w:rPr>
          <w:szCs w:val="20"/>
        </w:rPr>
        <w:t xml:space="preserve"> </w:t>
      </w:r>
      <w:r w:rsidRPr="00842A2C">
        <w:rPr>
          <w:szCs w:val="20"/>
        </w:rPr>
        <w:t xml:space="preserve">SAECIL o vencedor da licitação para, dentro do </w:t>
      </w:r>
      <w:r w:rsidRPr="00181677">
        <w:rPr>
          <w:szCs w:val="20"/>
        </w:rPr>
        <w:t xml:space="preserve">prazo de </w:t>
      </w:r>
      <w:r w:rsidRPr="00181677">
        <w:rPr>
          <w:b/>
          <w:szCs w:val="20"/>
        </w:rPr>
        <w:t>05 (cinco) dias úteis</w:t>
      </w:r>
      <w:r w:rsidRPr="00181677">
        <w:rPr>
          <w:szCs w:val="20"/>
        </w:rPr>
        <w:t xml:space="preserve"> a contar da data de recebimento da notificação, assinar o Contrato, cuja Minuta </w:t>
      </w:r>
      <w:r w:rsidRPr="00181677">
        <w:rPr>
          <w:b/>
          <w:szCs w:val="20"/>
        </w:rPr>
        <w:t>(Anexo II)</w:t>
      </w:r>
      <w:r w:rsidRPr="00181677">
        <w:rPr>
          <w:szCs w:val="20"/>
        </w:rPr>
        <w:t xml:space="preserve"> integra este Edital.</w:t>
      </w:r>
    </w:p>
    <w:p w:rsidR="002B75FE" w:rsidRPr="00181677" w:rsidRDefault="002B75FE" w:rsidP="002B75FE">
      <w:pPr>
        <w:rPr>
          <w:szCs w:val="20"/>
        </w:rPr>
      </w:pPr>
    </w:p>
    <w:p w:rsidR="002B75FE" w:rsidRDefault="002B75FE" w:rsidP="002B75FE">
      <w:pPr>
        <w:rPr>
          <w:szCs w:val="20"/>
        </w:rPr>
      </w:pPr>
    </w:p>
    <w:p w:rsidR="002B75FE" w:rsidRDefault="002B75FE" w:rsidP="002B75FE">
      <w:pPr>
        <w:rPr>
          <w:szCs w:val="20"/>
        </w:rPr>
      </w:pPr>
    </w:p>
    <w:p w:rsidR="002B75FE" w:rsidRPr="002B75FE" w:rsidRDefault="002B75FE" w:rsidP="002B75FE">
      <w:pPr>
        <w:ind w:right="5"/>
        <w:rPr>
          <w:szCs w:val="20"/>
        </w:rPr>
      </w:pPr>
      <w:r w:rsidRPr="002B75FE">
        <w:rPr>
          <w:b/>
          <w:szCs w:val="20"/>
        </w:rPr>
        <w:t>15.02.</w:t>
      </w:r>
      <w:r w:rsidRPr="002B75FE">
        <w:rPr>
          <w:szCs w:val="20"/>
        </w:rPr>
        <w:t xml:space="preserve"> O prazo para assinatura do Contrato poderá ser prorrogado uma vez, por igual período, desde que ocorra motivo justificado, e aceito pela Administração, que impeça o cumprimento do item </w:t>
      </w:r>
      <w:r w:rsidRPr="002B75FE">
        <w:rPr>
          <w:b/>
          <w:szCs w:val="20"/>
        </w:rPr>
        <w:t>15.01</w:t>
      </w:r>
      <w:r w:rsidRPr="002B75FE">
        <w:rPr>
          <w:szCs w:val="20"/>
        </w:rPr>
        <w:t>.</w:t>
      </w:r>
    </w:p>
    <w:p w:rsidR="002B75FE" w:rsidRPr="00842A2C" w:rsidRDefault="002B75FE" w:rsidP="002B75FE">
      <w:pPr>
        <w:tabs>
          <w:tab w:val="left" w:pos="8647"/>
        </w:tabs>
        <w:rPr>
          <w:szCs w:val="20"/>
        </w:rPr>
      </w:pPr>
    </w:p>
    <w:p w:rsidR="002B75FE" w:rsidRDefault="002B75FE" w:rsidP="002B75FE">
      <w:pPr>
        <w:tabs>
          <w:tab w:val="left" w:pos="8647"/>
        </w:tabs>
        <w:ind w:left="708" w:right="0" w:firstLine="0"/>
        <w:rPr>
          <w:b/>
        </w:rPr>
      </w:pPr>
      <w:r w:rsidRPr="00CB5952">
        <w:rPr>
          <w:b/>
          <w:szCs w:val="20"/>
        </w:rPr>
        <w:t>15.02.01.</w:t>
      </w:r>
      <w:r w:rsidRPr="00033771">
        <w:rPr>
          <w:szCs w:val="20"/>
        </w:rPr>
        <w:t xml:space="preserve"> A referida convocação pode ser formalizada por qualquer meio de comunicação que comprove a data do correspondente recebimento.</w:t>
      </w:r>
    </w:p>
    <w:p w:rsidR="002B75FE" w:rsidRDefault="002B75FE" w:rsidP="002B75FE">
      <w:pPr>
        <w:tabs>
          <w:tab w:val="left" w:pos="8647"/>
        </w:tabs>
        <w:ind w:left="0" w:right="0" w:firstLine="0"/>
      </w:pPr>
      <w:r>
        <w:t xml:space="preserve"> </w:t>
      </w:r>
    </w:p>
    <w:p w:rsidR="002B75FE" w:rsidRPr="00FB5EDF" w:rsidRDefault="002B75FE" w:rsidP="002B75FE">
      <w:pPr>
        <w:ind w:left="0" w:right="0" w:firstLine="0"/>
        <w:rPr>
          <w:b/>
        </w:rPr>
      </w:pPr>
      <w:r>
        <w:rPr>
          <w:b/>
        </w:rPr>
        <w:t>15.03.</w:t>
      </w:r>
      <w:r>
        <w:rPr>
          <w:rFonts w:ascii="Calibri" w:eastAsia="Calibri" w:hAnsi="Calibri" w:cs="Calibri"/>
          <w:sz w:val="24"/>
        </w:rPr>
        <w:t xml:space="preserve"> </w:t>
      </w:r>
      <w:r w:rsidRPr="00FB5EDF">
        <w:rPr>
          <w:b/>
        </w:rPr>
        <w:t xml:space="preserve">No ato da assinatura do Contrato, a Contratada deverá apresentar o seguinte documento: </w:t>
      </w:r>
    </w:p>
    <w:p w:rsidR="002B75FE" w:rsidRPr="002D7CC4" w:rsidRDefault="002B75FE" w:rsidP="002B75FE">
      <w:pPr>
        <w:rPr>
          <w:szCs w:val="20"/>
        </w:rPr>
      </w:pPr>
    </w:p>
    <w:p w:rsidR="001E2EBF" w:rsidRPr="00E22407" w:rsidRDefault="002B75FE" w:rsidP="00E22407">
      <w:pPr>
        <w:tabs>
          <w:tab w:val="left" w:pos="8647"/>
        </w:tabs>
        <w:ind w:left="708"/>
        <w:rPr>
          <w:b/>
          <w:color w:val="000000" w:themeColor="text1"/>
          <w:szCs w:val="20"/>
        </w:rPr>
      </w:pPr>
      <w:r>
        <w:rPr>
          <w:b/>
          <w:szCs w:val="20"/>
        </w:rPr>
        <w:t>15.03</w:t>
      </w:r>
      <w:r w:rsidRPr="00BE0831">
        <w:rPr>
          <w:b/>
          <w:szCs w:val="20"/>
        </w:rPr>
        <w:t>.01</w:t>
      </w:r>
      <w:r w:rsidRPr="00E22407">
        <w:rPr>
          <w:b/>
          <w:color w:val="000000" w:themeColor="text1"/>
          <w:szCs w:val="20"/>
        </w:rPr>
        <w:t>. O laudo de atendimento aos requisitos de saúde estabelecidos pela norma técnica da ABNT</w:t>
      </w:r>
      <w:r w:rsidR="00E22407" w:rsidRPr="00E22407">
        <w:rPr>
          <w:b/>
          <w:color w:val="000000" w:themeColor="text1"/>
          <w:szCs w:val="20"/>
        </w:rPr>
        <w:t>,</w:t>
      </w:r>
      <w:r w:rsidR="00E22407" w:rsidRPr="00E22407">
        <w:rPr>
          <w:rFonts w:eastAsiaTheme="minorHAnsi"/>
          <w:color w:val="000000" w:themeColor="text1"/>
          <w:szCs w:val="20"/>
        </w:rPr>
        <w:t xml:space="preserve"> </w:t>
      </w:r>
      <w:r w:rsidR="001D611E" w:rsidRPr="00E22407">
        <w:rPr>
          <w:b/>
          <w:color w:val="000000" w:themeColor="text1"/>
          <w:szCs w:val="20"/>
        </w:rPr>
        <w:t xml:space="preserve">para o controle de qualidade dos produtos químicos utilizados no tratamento de água, referindo-se à NBR 15.784:2009; e alínea “c” laudo de inocuidade dos materiais utilizados na produção e distribuição que </w:t>
      </w:r>
      <w:r w:rsidR="00E22407" w:rsidRPr="00E22407">
        <w:rPr>
          <w:b/>
          <w:color w:val="000000" w:themeColor="text1"/>
          <w:szCs w:val="20"/>
        </w:rPr>
        <w:t>tenham contato</w:t>
      </w:r>
      <w:r w:rsidR="001D611E" w:rsidRPr="00E22407">
        <w:rPr>
          <w:b/>
          <w:color w:val="000000" w:themeColor="text1"/>
          <w:szCs w:val="20"/>
        </w:rPr>
        <w:t xml:space="preserve"> com a água.</w:t>
      </w:r>
    </w:p>
    <w:p w:rsidR="00E22407" w:rsidRDefault="00E22407" w:rsidP="00435A69">
      <w:pPr>
        <w:tabs>
          <w:tab w:val="left" w:pos="8647"/>
        </w:tabs>
        <w:ind w:right="5"/>
        <w:rPr>
          <w:b/>
          <w:color w:val="FF0000"/>
          <w:szCs w:val="20"/>
        </w:rPr>
      </w:pPr>
    </w:p>
    <w:p w:rsidR="002B75FE" w:rsidRPr="002B75FE" w:rsidRDefault="002B75FE" w:rsidP="00435A69">
      <w:pPr>
        <w:tabs>
          <w:tab w:val="left" w:pos="8647"/>
        </w:tabs>
        <w:ind w:right="5"/>
        <w:rPr>
          <w:szCs w:val="20"/>
        </w:rPr>
      </w:pPr>
      <w:r w:rsidRPr="002B75FE">
        <w:rPr>
          <w:b/>
          <w:szCs w:val="20"/>
        </w:rPr>
        <w:t>15.04.</w:t>
      </w:r>
      <w:r w:rsidRPr="001E445D">
        <w:rPr>
          <w:szCs w:val="20"/>
        </w:rPr>
        <w:t xml:space="preserve"> </w:t>
      </w:r>
      <w:r w:rsidRPr="002B75FE">
        <w:rPr>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Pr="002B75FE">
        <w:rPr>
          <w:szCs w:val="20"/>
        </w:rPr>
        <w:t>da(</w:t>
      </w:r>
      <w:proofErr w:type="gramEnd"/>
      <w:r w:rsidRPr="002B75FE">
        <w:rPr>
          <w:szCs w:val="20"/>
        </w:rPr>
        <w:t>s) proponente(s) adjudicatária(s), sujeitando-a(s) às sanções previstas em lei.</w:t>
      </w:r>
    </w:p>
    <w:p w:rsidR="002B75FE" w:rsidRPr="00842A2C" w:rsidRDefault="002B75FE" w:rsidP="00435A69">
      <w:pPr>
        <w:tabs>
          <w:tab w:val="left" w:pos="8647"/>
        </w:tabs>
        <w:rPr>
          <w:szCs w:val="20"/>
        </w:rPr>
      </w:pPr>
    </w:p>
    <w:p w:rsidR="002B75FE" w:rsidRPr="002B75FE" w:rsidRDefault="002B75FE" w:rsidP="00435A69">
      <w:pPr>
        <w:tabs>
          <w:tab w:val="left" w:pos="8647"/>
          <w:tab w:val="left" w:pos="8931"/>
        </w:tabs>
        <w:ind w:right="-1"/>
        <w:rPr>
          <w:szCs w:val="20"/>
        </w:rPr>
      </w:pPr>
      <w:r w:rsidRPr="002B75FE">
        <w:rPr>
          <w:b/>
          <w:szCs w:val="20"/>
        </w:rPr>
        <w:t>15.05.</w:t>
      </w:r>
      <w:r w:rsidRPr="00842A2C">
        <w:rPr>
          <w:szCs w:val="20"/>
        </w:rPr>
        <w:t xml:space="preserve"> </w:t>
      </w:r>
      <w:r w:rsidRPr="002B75FE">
        <w:rPr>
          <w:szCs w:val="20"/>
        </w:rPr>
        <w:t>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123C52" w:rsidRDefault="00123C52" w:rsidP="00435A69">
      <w:pPr>
        <w:tabs>
          <w:tab w:val="left" w:pos="8647"/>
        </w:tabs>
        <w:ind w:left="0" w:right="0" w:firstLine="0"/>
      </w:pPr>
    </w:p>
    <w:p w:rsidR="00123C52" w:rsidRPr="00123C52" w:rsidRDefault="00123C52" w:rsidP="00435A69">
      <w:pPr>
        <w:tabs>
          <w:tab w:val="left" w:pos="8647"/>
        </w:tabs>
        <w:ind w:left="0" w:right="0" w:firstLine="0"/>
      </w:pPr>
      <w:r>
        <w:rPr>
          <w:b/>
        </w:rPr>
        <w:t>15.0</w:t>
      </w:r>
      <w:r w:rsidR="00CB5952">
        <w:rPr>
          <w:b/>
        </w:rPr>
        <w:t>6</w:t>
      </w:r>
      <w:r>
        <w:rPr>
          <w:b/>
        </w:rPr>
        <w:t>.</w:t>
      </w:r>
      <w:r>
        <w:t xml:space="preserve"> O prazo de vigência do futuro Contrato é de 12 (doze) meses, a contar da data de sua assinatura, </w:t>
      </w:r>
      <w:r w:rsidRPr="00123C52">
        <w:t>podendo ser prorrogado caso necessário, nas condições permitidas na Lei n.º 8.666/93.</w:t>
      </w:r>
    </w:p>
    <w:p w:rsidR="00123C52" w:rsidRDefault="00123C52" w:rsidP="00CF6744">
      <w:pPr>
        <w:spacing w:after="0" w:line="259" w:lineRule="auto"/>
        <w:ind w:left="0" w:right="0" w:firstLine="0"/>
        <w:jc w:val="left"/>
      </w:pPr>
      <w:r>
        <w:rPr>
          <w:b/>
        </w:rPr>
        <w:t xml:space="preserve"> </w:t>
      </w:r>
    </w:p>
    <w:p w:rsidR="00F64ED2" w:rsidRPr="000808F7" w:rsidRDefault="00F64ED2" w:rsidP="00CF6744">
      <w:pPr>
        <w:spacing w:after="0" w:line="259" w:lineRule="auto"/>
        <w:ind w:left="0" w:right="0" w:firstLine="0"/>
        <w:jc w:val="left"/>
        <w:rPr>
          <w:b/>
        </w:rPr>
      </w:pPr>
    </w:p>
    <w:p w:rsidR="00F64ED2" w:rsidRPr="00AE49EA" w:rsidRDefault="00637183" w:rsidP="00CF6744">
      <w:pPr>
        <w:pStyle w:val="Ttulo1"/>
        <w:spacing w:line="249" w:lineRule="auto"/>
        <w:ind w:left="0" w:right="0" w:firstLine="0"/>
        <w:jc w:val="both"/>
        <w:rPr>
          <w:color w:val="000000" w:themeColor="text1"/>
        </w:rPr>
      </w:pPr>
      <w:r w:rsidRPr="00AE49EA">
        <w:rPr>
          <w:color w:val="000000" w:themeColor="text1"/>
        </w:rPr>
        <w:t xml:space="preserve">16. DA ENTREGA E DO RECEBIMENTO DO OBJETO </w:t>
      </w:r>
    </w:p>
    <w:p w:rsidR="00F64ED2" w:rsidRDefault="00637183" w:rsidP="00CF6744">
      <w:pPr>
        <w:spacing w:after="0" w:line="259" w:lineRule="auto"/>
        <w:ind w:left="0" w:right="0" w:firstLine="0"/>
        <w:jc w:val="left"/>
      </w:pPr>
      <w:r>
        <w:rPr>
          <w:b/>
        </w:rPr>
        <w:t xml:space="preserve"> </w:t>
      </w:r>
    </w:p>
    <w:p w:rsidR="000808F7" w:rsidRPr="006C612F" w:rsidRDefault="000808F7" w:rsidP="00CF6744">
      <w:pPr>
        <w:ind w:left="0" w:right="0" w:firstLine="0"/>
        <w:rPr>
          <w:szCs w:val="20"/>
        </w:rPr>
      </w:pPr>
      <w:r w:rsidRPr="001243D9">
        <w:rPr>
          <w:b/>
          <w:szCs w:val="20"/>
        </w:rPr>
        <w:t>16.01</w:t>
      </w:r>
      <w:r w:rsidRPr="006C612F">
        <w:rPr>
          <w:szCs w:val="20"/>
        </w:rPr>
        <w:t xml:space="preserve">. O produto deverá ser entregue na ETA – Estação de Tratamento de Água desta cidade, localizada à Via Anhanguera km </w:t>
      </w:r>
      <w:r w:rsidR="00825B30" w:rsidRPr="006C612F">
        <w:rPr>
          <w:szCs w:val="20"/>
        </w:rPr>
        <w:t>192</w:t>
      </w:r>
      <w:r w:rsidR="00825B30">
        <w:rPr>
          <w:szCs w:val="20"/>
        </w:rPr>
        <w:t xml:space="preserve"> +</w:t>
      </w:r>
      <w:r w:rsidR="00026FB7">
        <w:rPr>
          <w:szCs w:val="20"/>
        </w:rPr>
        <w:t xml:space="preserve"> 700 metros</w:t>
      </w:r>
      <w:r w:rsidRPr="006C612F">
        <w:rPr>
          <w:szCs w:val="20"/>
        </w:rPr>
        <w:t>, sentido capital/interior, em veículo equ</w:t>
      </w:r>
      <w:r w:rsidR="00026FB7">
        <w:rPr>
          <w:szCs w:val="20"/>
        </w:rPr>
        <w:t xml:space="preserve">ipado com </w:t>
      </w:r>
      <w:proofErr w:type="spellStart"/>
      <w:r w:rsidR="00026FB7">
        <w:rPr>
          <w:szCs w:val="20"/>
        </w:rPr>
        <w:t>munck</w:t>
      </w:r>
      <w:proofErr w:type="spellEnd"/>
      <w:r w:rsidR="00026FB7">
        <w:rPr>
          <w:szCs w:val="20"/>
        </w:rPr>
        <w:t xml:space="preserve"> para descarregamento</w:t>
      </w:r>
      <w:r w:rsidRPr="006C612F">
        <w:rPr>
          <w:szCs w:val="20"/>
        </w:rPr>
        <w:t>. Correrá por conta do fornecedor todas as despesas e riscos até o momento da entrega e descarga do produto.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16.02.</w:t>
      </w:r>
      <w:r w:rsidRPr="006C612F">
        <w:t xml:space="preserve"> </w:t>
      </w:r>
      <w:r w:rsidRPr="006C612F">
        <w:rPr>
          <w:szCs w:val="20"/>
        </w:rPr>
        <w:t>A SAECIL possui 06 (seis) cilindros de 900 kg, sendo que na entrega deverá ocorrer a troca dos mesmos.</w:t>
      </w:r>
    </w:p>
    <w:p w:rsidR="000808F7" w:rsidRPr="00A56168" w:rsidRDefault="000808F7" w:rsidP="00CF6744">
      <w:pPr>
        <w:ind w:left="0" w:right="0" w:firstLine="0"/>
        <w:rPr>
          <w:b/>
          <w:color w:val="FF0000"/>
          <w:szCs w:val="20"/>
        </w:rPr>
      </w:pPr>
    </w:p>
    <w:p w:rsidR="0008282F" w:rsidRPr="00026FB7" w:rsidRDefault="000808F7" w:rsidP="00026FB7">
      <w:pPr>
        <w:ind w:left="0" w:right="0" w:firstLine="0"/>
        <w:rPr>
          <w:szCs w:val="20"/>
        </w:rPr>
      </w:pPr>
      <w:r w:rsidRPr="006C612F">
        <w:rPr>
          <w:b/>
          <w:szCs w:val="20"/>
        </w:rPr>
        <w:t xml:space="preserve">16.03. </w:t>
      </w:r>
      <w:r w:rsidRPr="006C612F">
        <w:rPr>
          <w:szCs w:val="20"/>
        </w:rPr>
        <w:t>A entrega do produto será de forma parcelada conforme necessidade da SAECIL</w:t>
      </w:r>
      <w:r w:rsidR="00026FB7">
        <w:rPr>
          <w:szCs w:val="20"/>
        </w:rPr>
        <w:t xml:space="preserve">, </w:t>
      </w:r>
      <w:r w:rsidR="00026FB7" w:rsidRPr="00026FB7">
        <w:rPr>
          <w:szCs w:val="20"/>
        </w:rPr>
        <w:t xml:space="preserve">no prazo de até 5 </w:t>
      </w:r>
      <w:r w:rsidR="00026FB7">
        <w:rPr>
          <w:szCs w:val="20"/>
        </w:rPr>
        <w:t>(cinco) dias após a solicitação</w:t>
      </w:r>
      <w:r w:rsidRPr="006C612F">
        <w:rPr>
          <w:szCs w:val="20"/>
        </w:rPr>
        <w:t xml:space="preserve">. </w:t>
      </w:r>
      <w:r w:rsidR="001D611E" w:rsidRPr="00026FB7">
        <w:rPr>
          <w:szCs w:val="20"/>
        </w:rPr>
        <w:t xml:space="preserve">Os pedidos serão feitos pelos Srs. Edson L. </w:t>
      </w:r>
      <w:proofErr w:type="spellStart"/>
      <w:r w:rsidR="001D611E" w:rsidRPr="00026FB7">
        <w:rPr>
          <w:szCs w:val="20"/>
        </w:rPr>
        <w:t>Pacagnella</w:t>
      </w:r>
      <w:proofErr w:type="spellEnd"/>
      <w:r w:rsidR="00026FB7" w:rsidRPr="00026FB7">
        <w:rPr>
          <w:szCs w:val="20"/>
        </w:rPr>
        <w:t>,</w:t>
      </w:r>
      <w:r w:rsidR="001D611E" w:rsidRPr="00026FB7">
        <w:rPr>
          <w:szCs w:val="20"/>
        </w:rPr>
        <w:t xml:space="preserve"> ou Tiago L. Silva</w:t>
      </w:r>
      <w:r w:rsidR="00026FB7" w:rsidRPr="00026FB7">
        <w:rPr>
          <w:szCs w:val="20"/>
        </w:rPr>
        <w:t>,</w:t>
      </w:r>
      <w:r w:rsidR="001D611E" w:rsidRPr="00026FB7">
        <w:rPr>
          <w:szCs w:val="20"/>
        </w:rPr>
        <w:t xml:space="preserve"> ou Paulo César V. Fogo, através dos e-mails </w:t>
      </w:r>
      <w:hyperlink r:id="rId12" w:history="1">
        <w:r w:rsidR="001D611E" w:rsidRPr="00026FB7">
          <w:rPr>
            <w:rStyle w:val="Hyperlink"/>
            <w:b/>
            <w:color w:val="000000" w:themeColor="text1"/>
            <w:szCs w:val="20"/>
          </w:rPr>
          <w:t>eta@saecil.com.br</w:t>
        </w:r>
      </w:hyperlink>
      <w:r w:rsidR="00026FB7" w:rsidRPr="00026FB7">
        <w:rPr>
          <w:color w:val="000000" w:themeColor="text1"/>
          <w:szCs w:val="20"/>
        </w:rPr>
        <w:t xml:space="preserve"> </w:t>
      </w:r>
      <w:r w:rsidR="00026FB7" w:rsidRPr="00026FB7">
        <w:rPr>
          <w:szCs w:val="20"/>
        </w:rPr>
        <w:t xml:space="preserve">ou </w:t>
      </w:r>
      <w:hyperlink r:id="rId13" w:history="1">
        <w:r w:rsidR="001D611E" w:rsidRPr="00026FB7">
          <w:rPr>
            <w:rStyle w:val="Hyperlink"/>
            <w:b/>
            <w:color w:val="000000" w:themeColor="text1"/>
            <w:szCs w:val="20"/>
          </w:rPr>
          <w:t>paulofogo@saecil.com.br</w:t>
        </w:r>
      </w:hyperlink>
      <w:r w:rsidR="001D611E" w:rsidRPr="00026FB7">
        <w:rPr>
          <w:szCs w:val="20"/>
        </w:rPr>
        <w:t xml:space="preserve">. </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16.04.</w:t>
      </w:r>
      <w:r w:rsidRPr="006C612F">
        <w:rPr>
          <w:szCs w:val="20"/>
        </w:rPr>
        <w:t xml:space="preserve"> A SAECIL não está obrigada a adquirir uma quantidade mínima dos produtos, ficando a seu exclusivo critério a definição da quantidade e do momento da aquisição.</w:t>
      </w:r>
    </w:p>
    <w:p w:rsidR="00AE49EA" w:rsidRDefault="00AE49EA" w:rsidP="00CF6744">
      <w:pPr>
        <w:ind w:left="0" w:right="0" w:firstLine="0"/>
        <w:rPr>
          <w:b/>
          <w:szCs w:val="20"/>
        </w:rPr>
      </w:pPr>
    </w:p>
    <w:p w:rsidR="000808F7" w:rsidRPr="006C612F" w:rsidRDefault="000808F7" w:rsidP="00CF6744">
      <w:pPr>
        <w:ind w:left="0" w:right="0" w:firstLine="0"/>
        <w:rPr>
          <w:szCs w:val="20"/>
        </w:rPr>
      </w:pPr>
      <w:r w:rsidRPr="006C612F">
        <w:rPr>
          <w:b/>
          <w:szCs w:val="20"/>
        </w:rPr>
        <w:t>16.05.</w:t>
      </w:r>
      <w:r w:rsidRPr="006C612F">
        <w:rPr>
          <w:szCs w:val="20"/>
        </w:rPr>
        <w:t xml:space="preserve"> A SAECIL exercerá fiscalização e conferência no ato do recebimento do produto, fazendo observações quando necessárias.</w:t>
      </w:r>
    </w:p>
    <w:p w:rsidR="000808F7" w:rsidRPr="001243D9" w:rsidRDefault="000808F7" w:rsidP="00CF6744">
      <w:pPr>
        <w:ind w:left="0" w:right="0" w:firstLine="0"/>
        <w:rPr>
          <w:b/>
          <w:szCs w:val="20"/>
        </w:rPr>
      </w:pPr>
    </w:p>
    <w:p w:rsidR="000808F7" w:rsidRPr="006C612F" w:rsidRDefault="000808F7" w:rsidP="00CF6744">
      <w:pPr>
        <w:ind w:left="0" w:right="0" w:firstLine="0"/>
        <w:rPr>
          <w:szCs w:val="20"/>
        </w:rPr>
      </w:pPr>
      <w:r w:rsidRPr="006C612F">
        <w:rPr>
          <w:b/>
          <w:szCs w:val="20"/>
        </w:rPr>
        <w:t xml:space="preserve">16.06. </w:t>
      </w:r>
      <w:r w:rsidRPr="006C612F">
        <w:rPr>
          <w:szCs w:val="20"/>
        </w:rPr>
        <w:t>O produto será recebido provisoriamente no ato de entrega, para efeito de verificação.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16.07</w:t>
      </w:r>
      <w:r w:rsidRPr="000808F7">
        <w:rPr>
          <w:b/>
          <w:color w:val="000000" w:themeColor="text1"/>
          <w:szCs w:val="20"/>
        </w:rPr>
        <w:t>.</w:t>
      </w:r>
      <w:r w:rsidRPr="00A56168">
        <w:rPr>
          <w:b/>
          <w:color w:val="FF0000"/>
          <w:szCs w:val="20"/>
        </w:rPr>
        <w:t xml:space="preserve"> </w:t>
      </w:r>
      <w:r w:rsidRPr="006C612F">
        <w:rPr>
          <w:szCs w:val="20"/>
        </w:rPr>
        <w:t>Definitivamente, em até 02 (dois) dias, contados do recebimento provisório, após a verificação da quantidade e qualidade, e se estiver de acordo com a especificação do objeto requisitado.</w:t>
      </w:r>
    </w:p>
    <w:p w:rsidR="00CD02C0" w:rsidRDefault="00CD02C0" w:rsidP="00CF6744">
      <w:pPr>
        <w:tabs>
          <w:tab w:val="left" w:pos="600"/>
          <w:tab w:val="left" w:pos="9639"/>
        </w:tabs>
        <w:ind w:left="0" w:right="0" w:firstLine="0"/>
        <w:rPr>
          <w:b/>
          <w:szCs w:val="20"/>
        </w:rPr>
      </w:pPr>
    </w:p>
    <w:p w:rsidR="000808F7" w:rsidRPr="00A56168" w:rsidRDefault="000808F7" w:rsidP="00CF6744">
      <w:pPr>
        <w:tabs>
          <w:tab w:val="left" w:pos="600"/>
          <w:tab w:val="left" w:pos="9639"/>
        </w:tabs>
        <w:ind w:left="0" w:right="0" w:firstLine="0"/>
        <w:rPr>
          <w:b/>
          <w:color w:val="FF0000"/>
          <w:szCs w:val="20"/>
        </w:rPr>
      </w:pPr>
      <w:r w:rsidRPr="006C612F">
        <w:rPr>
          <w:b/>
          <w:szCs w:val="20"/>
        </w:rPr>
        <w:t>16.0</w:t>
      </w:r>
      <w:r>
        <w:rPr>
          <w:b/>
          <w:szCs w:val="20"/>
        </w:rPr>
        <w:t>8</w:t>
      </w:r>
      <w:r w:rsidRPr="006C612F">
        <w:rPr>
          <w:b/>
          <w:szCs w:val="20"/>
        </w:rPr>
        <w:t>.</w:t>
      </w:r>
      <w:r w:rsidRPr="00A56168">
        <w:rPr>
          <w:b/>
          <w:color w:val="FF0000"/>
          <w:szCs w:val="20"/>
        </w:rPr>
        <w:t xml:space="preserve"> </w:t>
      </w:r>
      <w:r w:rsidRPr="006C612F">
        <w:rPr>
          <w:szCs w:val="20"/>
        </w:rPr>
        <w:t>O(s) servidor responsável(</w:t>
      </w:r>
      <w:proofErr w:type="spellStart"/>
      <w:r w:rsidRPr="006C612F">
        <w:rPr>
          <w:szCs w:val="20"/>
        </w:rPr>
        <w:t>is</w:t>
      </w:r>
      <w:proofErr w:type="spellEnd"/>
      <w:r w:rsidRPr="006C612F">
        <w:rPr>
          <w:szCs w:val="20"/>
        </w:rPr>
        <w:t>) pelo recebimento do objeto, após a verificação, encaminhará(</w:t>
      </w:r>
      <w:proofErr w:type="spellStart"/>
      <w:r w:rsidRPr="006C612F">
        <w:rPr>
          <w:szCs w:val="20"/>
        </w:rPr>
        <w:t>ão</w:t>
      </w:r>
      <w:proofErr w:type="spellEnd"/>
      <w:r w:rsidRPr="006C612F">
        <w:rPr>
          <w:szCs w:val="20"/>
        </w:rPr>
        <w:t>) o documento hábil para aprovação da autoridade competente, que o encaminhará para pagamento.</w:t>
      </w:r>
    </w:p>
    <w:p w:rsidR="008F17F6" w:rsidRDefault="00637183" w:rsidP="00CF6744">
      <w:pPr>
        <w:spacing w:after="0" w:line="259" w:lineRule="auto"/>
        <w:ind w:left="0" w:right="0" w:firstLine="0"/>
        <w:jc w:val="left"/>
      </w:pPr>
      <w:r>
        <w:rPr>
          <w:b/>
        </w:rPr>
        <w:t xml:space="preserve"> </w:t>
      </w:r>
    </w:p>
    <w:p w:rsidR="00CF7961" w:rsidRDefault="00CF7961" w:rsidP="00CF6744">
      <w:pPr>
        <w:pStyle w:val="Ttulo1"/>
        <w:spacing w:line="249" w:lineRule="auto"/>
        <w:ind w:left="0" w:right="0" w:firstLine="0"/>
        <w:jc w:val="both"/>
      </w:pPr>
    </w:p>
    <w:p w:rsidR="00967F0F" w:rsidRPr="00967F0F" w:rsidRDefault="00967F0F" w:rsidP="00967F0F"/>
    <w:p w:rsidR="00F64ED2" w:rsidRDefault="00637183" w:rsidP="00CF6744">
      <w:pPr>
        <w:pStyle w:val="Ttulo1"/>
        <w:spacing w:line="249" w:lineRule="auto"/>
        <w:ind w:left="0" w:right="0" w:firstLine="0"/>
        <w:jc w:val="both"/>
      </w:pPr>
      <w:r>
        <w:t xml:space="preserve">17. DAS OBRIGAÇÕES DA CONTRATADA </w:t>
      </w:r>
    </w:p>
    <w:p w:rsidR="00F64ED2" w:rsidRDefault="00637183" w:rsidP="00CF6744">
      <w:pPr>
        <w:spacing w:after="0" w:line="259" w:lineRule="auto"/>
        <w:ind w:left="0" w:right="0" w:firstLine="0"/>
        <w:jc w:val="left"/>
      </w:pPr>
      <w:r>
        <w:rPr>
          <w:b/>
        </w:rPr>
        <w:t xml:space="preserve"> </w:t>
      </w:r>
    </w:p>
    <w:p w:rsidR="00AE49EA" w:rsidRPr="006C612F" w:rsidRDefault="00AE49EA" w:rsidP="00CF6744">
      <w:pPr>
        <w:ind w:left="0" w:right="0" w:firstLine="0"/>
        <w:rPr>
          <w:b/>
          <w:szCs w:val="20"/>
        </w:rPr>
      </w:pPr>
      <w:r w:rsidRPr="006C612F">
        <w:rPr>
          <w:b/>
          <w:szCs w:val="20"/>
        </w:rPr>
        <w:t xml:space="preserve">17.01. </w:t>
      </w:r>
      <w:r w:rsidRPr="006C612F">
        <w:rPr>
          <w:szCs w:val="20"/>
        </w:rPr>
        <w:t>São obrigações da Contratada, incluídas nos valores a serem pagos pela Contratante:</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17.02. </w:t>
      </w:r>
      <w:r w:rsidRPr="006C612F">
        <w:rPr>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AE49EA" w:rsidRPr="00A56168" w:rsidRDefault="00AE49EA" w:rsidP="00CF6744">
      <w:pPr>
        <w:ind w:left="0" w:right="0" w:firstLine="0"/>
        <w:rPr>
          <w:b/>
          <w:color w:val="FF0000"/>
          <w:szCs w:val="20"/>
        </w:rPr>
      </w:pPr>
    </w:p>
    <w:p w:rsidR="00AE49EA" w:rsidRPr="006C612F" w:rsidRDefault="00AE49EA" w:rsidP="00CF6744">
      <w:pPr>
        <w:pStyle w:val="PargrafodaLista"/>
        <w:ind w:left="0"/>
        <w:jc w:val="both"/>
        <w:rPr>
          <w:rFonts w:ascii="Arial" w:hAnsi="Arial" w:cs="Arial"/>
          <w:sz w:val="20"/>
          <w:szCs w:val="20"/>
        </w:rPr>
      </w:pPr>
      <w:r w:rsidRPr="006C612F">
        <w:rPr>
          <w:rFonts w:ascii="Arial" w:hAnsi="Arial" w:cs="Arial"/>
          <w:b/>
          <w:sz w:val="20"/>
          <w:szCs w:val="20"/>
        </w:rPr>
        <w:t xml:space="preserve">17.03. </w:t>
      </w:r>
      <w:r w:rsidRPr="006C612F">
        <w:rPr>
          <w:rFonts w:ascii="Arial" w:hAnsi="Arial" w:cs="Arial"/>
          <w:sz w:val="20"/>
          <w:szCs w:val="20"/>
        </w:rPr>
        <w:t xml:space="preserve">Efetuar a entrega do objeto, com as características exigidas no Pregão Eletrônico </w:t>
      </w:r>
      <w:proofErr w:type="gramStart"/>
      <w:r w:rsidRPr="006C612F">
        <w:rPr>
          <w:rFonts w:ascii="Arial" w:hAnsi="Arial" w:cs="Arial"/>
          <w:sz w:val="20"/>
          <w:szCs w:val="20"/>
        </w:rPr>
        <w:t>n.º</w:t>
      </w:r>
      <w:proofErr w:type="gramEnd"/>
      <w:r w:rsidRPr="006C612F">
        <w:rPr>
          <w:rFonts w:ascii="Arial" w:hAnsi="Arial" w:cs="Arial"/>
          <w:sz w:val="20"/>
          <w:szCs w:val="20"/>
        </w:rPr>
        <w:t xml:space="preserve"> </w:t>
      </w:r>
      <w:r w:rsidR="005E48DA">
        <w:rPr>
          <w:rFonts w:ascii="Arial" w:hAnsi="Arial" w:cs="Arial"/>
          <w:sz w:val="20"/>
          <w:szCs w:val="20"/>
        </w:rPr>
        <w:t>05</w:t>
      </w:r>
      <w:r w:rsidRPr="006C612F">
        <w:rPr>
          <w:rFonts w:ascii="Arial" w:hAnsi="Arial" w:cs="Arial"/>
          <w:sz w:val="20"/>
          <w:szCs w:val="20"/>
        </w:rPr>
        <w:t>/20</w:t>
      </w:r>
      <w:r w:rsidR="005E48DA">
        <w:rPr>
          <w:rFonts w:ascii="Arial" w:hAnsi="Arial" w:cs="Arial"/>
          <w:sz w:val="20"/>
          <w:szCs w:val="20"/>
        </w:rPr>
        <w:t>21</w:t>
      </w:r>
      <w:r w:rsidRPr="006C612F">
        <w:rPr>
          <w:rFonts w:ascii="Arial" w:hAnsi="Arial" w:cs="Arial"/>
          <w:sz w:val="20"/>
          <w:szCs w:val="20"/>
        </w:rPr>
        <w:t>.</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17.04. </w:t>
      </w:r>
      <w:r w:rsidRPr="006C612F">
        <w:rPr>
          <w:szCs w:val="20"/>
        </w:rPr>
        <w:t>Manter durante toda a execução do Contrato, em compatibilidade com as obrigações por ele assumidas, todas as condições de habilitação e qualificação exigidas na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17.05. </w:t>
      </w:r>
      <w:r w:rsidRPr="006C612F">
        <w:rPr>
          <w:szCs w:val="20"/>
        </w:rPr>
        <w:t>A CONTRATADA será responsável pelos danos causados à SAECIL ou a terceiros, decorrentes de sua culpa ou dolo, pela inexecução do objeto da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17.06.</w:t>
      </w:r>
      <w:r w:rsidRPr="006C612F">
        <w:rPr>
          <w:szCs w:val="20"/>
        </w:rPr>
        <w:t xml:space="preserve"> Sempre que for convocada, a CONTRATADA deverá comparecer, sob pena de assumir o ônus pelo não cumprimento.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17.07.</w:t>
      </w:r>
      <w:r w:rsidRPr="006C612F">
        <w:rPr>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17.08. </w:t>
      </w:r>
      <w:r w:rsidRPr="006C612F">
        <w:rPr>
          <w:szCs w:val="20"/>
        </w:rPr>
        <w:t>A Contratada obriga-se a aceitar, nas mesmas condições contratuais, os acréscimos e supressões que lhes forem determinadas nos termos da Lei.</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17.09.</w:t>
      </w:r>
      <w:r w:rsidRPr="006C612F">
        <w:rPr>
          <w:szCs w:val="20"/>
        </w:rPr>
        <w:t xml:space="preserve"> Demais obrigações da Contratada indicadas no Pregão Eletrônico </w:t>
      </w:r>
      <w:proofErr w:type="gramStart"/>
      <w:r w:rsidRPr="006C612F">
        <w:rPr>
          <w:szCs w:val="20"/>
        </w:rPr>
        <w:t>n.º</w:t>
      </w:r>
      <w:proofErr w:type="gramEnd"/>
      <w:r w:rsidRPr="006C612F">
        <w:rPr>
          <w:szCs w:val="20"/>
        </w:rPr>
        <w:t xml:space="preserve"> </w:t>
      </w:r>
      <w:r w:rsidR="005E48DA">
        <w:rPr>
          <w:szCs w:val="20"/>
        </w:rPr>
        <w:t>05</w:t>
      </w:r>
      <w:r w:rsidRPr="006C612F">
        <w:rPr>
          <w:szCs w:val="20"/>
        </w:rPr>
        <w:t>/20</w:t>
      </w:r>
      <w:r w:rsidR="005E48DA">
        <w:rPr>
          <w:szCs w:val="20"/>
        </w:rPr>
        <w:t>21</w:t>
      </w:r>
      <w:r>
        <w:rPr>
          <w:szCs w:val="20"/>
        </w:rPr>
        <w:t>.</w:t>
      </w:r>
    </w:p>
    <w:p w:rsidR="00E416D2" w:rsidRDefault="00637183" w:rsidP="00CF6744">
      <w:pPr>
        <w:spacing w:after="0" w:line="259" w:lineRule="auto"/>
        <w:ind w:left="0" w:right="0" w:firstLine="0"/>
        <w:jc w:val="left"/>
        <w:rPr>
          <w:b/>
        </w:rPr>
      </w:pPr>
      <w:r>
        <w:rPr>
          <w:b/>
        </w:rPr>
        <w:t xml:space="preserve"> </w:t>
      </w: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18. DAS OBRIGAÇÕES DA CONTRATANTE  </w:t>
      </w:r>
    </w:p>
    <w:p w:rsidR="00AE49EA" w:rsidRPr="00623E80" w:rsidRDefault="00637183" w:rsidP="00CF6744">
      <w:pPr>
        <w:spacing w:after="0" w:line="259" w:lineRule="auto"/>
        <w:ind w:left="0" w:right="0" w:firstLine="0"/>
        <w:jc w:val="left"/>
        <w:rPr>
          <w:b/>
          <w:color w:val="FF0000"/>
          <w:szCs w:val="20"/>
        </w:rPr>
      </w:pPr>
      <w:r>
        <w:rPr>
          <w:b/>
          <w:color w:val="FF0000"/>
        </w:rPr>
        <w:t xml:space="preserve"> </w:t>
      </w:r>
    </w:p>
    <w:p w:rsidR="00AE49EA" w:rsidRPr="006C612F" w:rsidRDefault="00AE49EA" w:rsidP="00CF6744">
      <w:pPr>
        <w:ind w:left="0" w:right="0" w:firstLine="0"/>
        <w:rPr>
          <w:szCs w:val="20"/>
        </w:rPr>
      </w:pPr>
      <w:r w:rsidRPr="006C612F">
        <w:rPr>
          <w:b/>
          <w:szCs w:val="20"/>
        </w:rPr>
        <w:t>18.01.</w:t>
      </w:r>
      <w:r w:rsidRPr="006C612F">
        <w:rPr>
          <w:szCs w:val="20"/>
        </w:rPr>
        <w:t xml:space="preserve"> São obrigações da Contratante:</w:t>
      </w:r>
    </w:p>
    <w:p w:rsidR="00AE49EA" w:rsidRPr="006C612F" w:rsidRDefault="00AE49EA" w:rsidP="00CF6744">
      <w:pPr>
        <w:ind w:left="0" w:right="0" w:firstLine="0"/>
        <w:rPr>
          <w:szCs w:val="20"/>
        </w:rPr>
      </w:pPr>
    </w:p>
    <w:p w:rsidR="00AE49EA" w:rsidRPr="006C612F" w:rsidRDefault="00AE49EA" w:rsidP="00CF6744">
      <w:pPr>
        <w:ind w:left="0" w:right="0" w:firstLine="0"/>
        <w:rPr>
          <w:szCs w:val="20"/>
        </w:rPr>
      </w:pPr>
      <w:r w:rsidRPr="006C612F">
        <w:rPr>
          <w:b/>
          <w:szCs w:val="20"/>
        </w:rPr>
        <w:t>18.0</w:t>
      </w:r>
      <w:r w:rsidR="00CF6744">
        <w:rPr>
          <w:b/>
          <w:szCs w:val="20"/>
        </w:rPr>
        <w:t>2</w:t>
      </w:r>
      <w:r w:rsidRPr="006C612F">
        <w:rPr>
          <w:b/>
          <w:szCs w:val="20"/>
        </w:rPr>
        <w:t>.</w:t>
      </w:r>
      <w:r w:rsidRPr="006C612F">
        <w:rPr>
          <w:szCs w:val="20"/>
        </w:rPr>
        <w:t xml:space="preserve"> Efetuar os pagamentos devidos de acordo com o estipulado no Contrato.</w:t>
      </w:r>
    </w:p>
    <w:p w:rsidR="00AE49EA" w:rsidRPr="00A56168" w:rsidRDefault="00AE49EA" w:rsidP="00CF6744">
      <w:pPr>
        <w:ind w:left="0" w:right="0" w:firstLine="0"/>
        <w:rPr>
          <w:b/>
          <w:color w:val="FF0000"/>
          <w:szCs w:val="20"/>
        </w:rPr>
      </w:pPr>
    </w:p>
    <w:p w:rsidR="00AE49EA" w:rsidRPr="006C612F" w:rsidRDefault="00CF6744" w:rsidP="00CF6744">
      <w:pPr>
        <w:ind w:left="0" w:right="0" w:firstLine="0"/>
        <w:rPr>
          <w:szCs w:val="20"/>
        </w:rPr>
      </w:pPr>
      <w:r>
        <w:rPr>
          <w:b/>
          <w:szCs w:val="20"/>
        </w:rPr>
        <w:t>18.</w:t>
      </w:r>
      <w:r w:rsidR="00AE49EA" w:rsidRPr="006C612F">
        <w:rPr>
          <w:b/>
          <w:szCs w:val="20"/>
        </w:rPr>
        <w:t>03.</w:t>
      </w:r>
      <w:r w:rsidR="00AE49EA" w:rsidRPr="006C612F">
        <w:rPr>
          <w:szCs w:val="20"/>
        </w:rPr>
        <w:t xml:space="preserve">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18.04. </w:t>
      </w:r>
      <w:r w:rsidRPr="006C612F">
        <w:rPr>
          <w:szCs w:val="20"/>
        </w:rPr>
        <w:t>Recusar qualquer entrega do produto em desacordo com as exigências do</w:t>
      </w:r>
      <w:r w:rsidRPr="006C612F">
        <w:rPr>
          <w:szCs w:val="20"/>
        </w:rPr>
        <w:br/>
        <w:t>Edital e seus Anexos.</w:t>
      </w:r>
    </w:p>
    <w:p w:rsidR="00AE49EA"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18.05. </w:t>
      </w:r>
      <w:r w:rsidRPr="00414783">
        <w:rPr>
          <w:szCs w:val="20"/>
        </w:rPr>
        <w:t>Exigir da vencedora todos os esclarecimentos necessários ao perfeito conhecimento e controle da execução do Contrato.</w:t>
      </w:r>
    </w:p>
    <w:p w:rsidR="00AE49EA" w:rsidRPr="00A56168"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18.06. </w:t>
      </w:r>
      <w:r w:rsidRPr="00414783">
        <w:rPr>
          <w:szCs w:val="20"/>
        </w:rPr>
        <w:t xml:space="preserve">Demais obrigações da Contratante, indicadas no Pregão Eletrônico </w:t>
      </w:r>
      <w:proofErr w:type="gramStart"/>
      <w:r w:rsidRPr="00414783">
        <w:rPr>
          <w:szCs w:val="20"/>
        </w:rPr>
        <w:t>n.º</w:t>
      </w:r>
      <w:proofErr w:type="gramEnd"/>
      <w:r w:rsidRPr="00414783">
        <w:rPr>
          <w:szCs w:val="20"/>
        </w:rPr>
        <w:t xml:space="preserve"> </w:t>
      </w:r>
      <w:r w:rsidR="005E48DA">
        <w:rPr>
          <w:szCs w:val="20"/>
        </w:rPr>
        <w:t>05</w:t>
      </w:r>
      <w:r w:rsidRPr="00414783">
        <w:rPr>
          <w:szCs w:val="20"/>
        </w:rPr>
        <w:t>/20</w:t>
      </w:r>
      <w:r w:rsidR="005E48DA">
        <w:rPr>
          <w:szCs w:val="20"/>
        </w:rPr>
        <w:t>21</w:t>
      </w:r>
      <w:r w:rsidRPr="00414783">
        <w:rPr>
          <w:szCs w:val="20"/>
        </w:rPr>
        <w:t>.</w:t>
      </w:r>
    </w:p>
    <w:p w:rsidR="00F64ED2" w:rsidRDefault="00F64ED2" w:rsidP="00CF6744">
      <w:pPr>
        <w:spacing w:after="0" w:line="259" w:lineRule="auto"/>
        <w:ind w:left="0" w:right="0" w:firstLine="0"/>
        <w:jc w:val="left"/>
      </w:pP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19. PAGAMENTO  </w:t>
      </w:r>
    </w:p>
    <w:p w:rsidR="00CF6744" w:rsidRDefault="00637183" w:rsidP="00CF6744">
      <w:pPr>
        <w:tabs>
          <w:tab w:val="left" w:pos="9639"/>
        </w:tabs>
        <w:ind w:left="0" w:right="0" w:firstLine="0"/>
        <w:rPr>
          <w:b/>
        </w:rPr>
      </w:pPr>
      <w:r>
        <w:rPr>
          <w:b/>
        </w:rPr>
        <w:t xml:space="preserve"> </w:t>
      </w:r>
    </w:p>
    <w:p w:rsidR="00CF6744" w:rsidRPr="00623E80" w:rsidRDefault="00CF6744" w:rsidP="00CF6744">
      <w:pPr>
        <w:tabs>
          <w:tab w:val="left" w:pos="9639"/>
        </w:tabs>
        <w:ind w:left="0" w:right="0" w:firstLine="0"/>
        <w:rPr>
          <w:szCs w:val="20"/>
        </w:rPr>
      </w:pPr>
      <w:r w:rsidRPr="00623E80">
        <w:rPr>
          <w:b/>
          <w:szCs w:val="20"/>
        </w:rPr>
        <w:t>19.01.</w:t>
      </w:r>
      <w:r w:rsidRPr="00623E80">
        <w:rPr>
          <w:szCs w:val="20"/>
        </w:rPr>
        <w:t xml:space="preserve"> O pagamento será efetuado no prazo de </w:t>
      </w:r>
      <w:r w:rsidRPr="00967F0F">
        <w:rPr>
          <w:szCs w:val="20"/>
        </w:rPr>
        <w:t>até 20 (vinte) dias</w:t>
      </w:r>
      <w:r w:rsidRPr="00414783">
        <w:rPr>
          <w:szCs w:val="20"/>
        </w:rPr>
        <w:t xml:space="preserve"> </w:t>
      </w:r>
      <w:r w:rsidRPr="00623E80">
        <w:rPr>
          <w:szCs w:val="20"/>
        </w:rPr>
        <w:t xml:space="preserve">após entrega dos produtos e apresentação do documento hábil para pagamento, devidamente aprovado pela Contratante, junto à Tesouraria da SAECIL, seguindo as determinações constantes no </w:t>
      </w:r>
      <w:r w:rsidRPr="00623E80">
        <w:rPr>
          <w:b/>
          <w:szCs w:val="20"/>
        </w:rPr>
        <w:t>Anexo IV</w:t>
      </w:r>
      <w:r w:rsidRPr="00623E80">
        <w:rPr>
          <w:szCs w:val="20"/>
        </w:rPr>
        <w:t>.</w:t>
      </w:r>
    </w:p>
    <w:p w:rsidR="008F17F6" w:rsidRDefault="008F17F6"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19.02.</w:t>
      </w:r>
      <w:r w:rsidRPr="00623E80">
        <w:rPr>
          <w:szCs w:val="20"/>
        </w:rPr>
        <w:t xml:space="preserve"> A Licitante vencedora deverá enviar o arquivo XML da NOTA FISCAL ELETRÔNICA para o e-mail </w:t>
      </w:r>
      <w:hyperlink r:id="rId14"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CF6744" w:rsidRPr="00623E80" w:rsidRDefault="00CF6744" w:rsidP="00CF6744">
      <w:pPr>
        <w:tabs>
          <w:tab w:val="left" w:pos="9639"/>
        </w:tabs>
        <w:ind w:left="0" w:right="0" w:firstLine="0"/>
        <w:rPr>
          <w:szCs w:val="20"/>
        </w:rPr>
      </w:pPr>
    </w:p>
    <w:p w:rsidR="00CF6744" w:rsidRPr="00623E80" w:rsidRDefault="00CF6744" w:rsidP="00CF6744">
      <w:pPr>
        <w:tabs>
          <w:tab w:val="left" w:pos="9639"/>
        </w:tabs>
        <w:ind w:left="0" w:right="0" w:firstLine="0"/>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CF6744" w:rsidRPr="00623E80" w:rsidRDefault="00CF6744" w:rsidP="00CF6744">
      <w:pPr>
        <w:tabs>
          <w:tab w:val="left" w:pos="9639"/>
        </w:tabs>
        <w:ind w:left="0" w:right="0" w:firstLine="0"/>
        <w:rPr>
          <w:szCs w:val="20"/>
        </w:rPr>
      </w:pPr>
    </w:p>
    <w:p w:rsidR="00CF6744" w:rsidRPr="00623E80" w:rsidRDefault="00CF6744" w:rsidP="00CF6744">
      <w:pPr>
        <w:tabs>
          <w:tab w:val="left" w:pos="9639"/>
        </w:tabs>
        <w:ind w:left="0" w:right="0" w:firstLine="0"/>
        <w:rPr>
          <w:szCs w:val="20"/>
        </w:rPr>
      </w:pPr>
      <w:r w:rsidRPr="00623E80">
        <w:rPr>
          <w:b/>
          <w:szCs w:val="20"/>
        </w:rPr>
        <w:t>19.04.</w:t>
      </w:r>
      <w:r w:rsidRPr="00623E80">
        <w:rPr>
          <w:szCs w:val="20"/>
        </w:rPr>
        <w:t xml:space="preserve"> Os preços oferecidos serão fixos e irreajustáveis.</w:t>
      </w:r>
    </w:p>
    <w:p w:rsidR="00CF6744" w:rsidRPr="00623E80" w:rsidRDefault="00CF6744" w:rsidP="00CF6744">
      <w:pPr>
        <w:tabs>
          <w:tab w:val="left" w:pos="9639"/>
        </w:tabs>
        <w:ind w:left="0" w:right="0" w:firstLine="0"/>
        <w:rPr>
          <w:szCs w:val="20"/>
        </w:rPr>
      </w:pPr>
    </w:p>
    <w:p w:rsidR="00F64ED2" w:rsidRDefault="00CF6744" w:rsidP="00BA7BF5">
      <w:pPr>
        <w:spacing w:after="0" w:line="259" w:lineRule="auto"/>
        <w:ind w:left="0" w:right="0" w:firstLine="0"/>
      </w:pPr>
      <w:r w:rsidRPr="00623E80">
        <w:rPr>
          <w:b/>
          <w:szCs w:val="20"/>
        </w:rPr>
        <w:t>19.05.</w:t>
      </w:r>
      <w:r w:rsidRPr="00623E80">
        <w:rPr>
          <w:szCs w:val="20"/>
        </w:rPr>
        <w:t xml:space="preserve"> </w:t>
      </w:r>
      <w:r w:rsidRPr="00B1137C">
        <w:rPr>
          <w:szCs w:val="20"/>
        </w:rPr>
        <w:t>Não haverá reajuste no período de 12 (doze) meses a partir da assinatura do Contrato, podendo, posteriormente, ser reajustado nos termos</w:t>
      </w:r>
      <w:r w:rsidR="00967F0F">
        <w:rPr>
          <w:szCs w:val="20"/>
        </w:rPr>
        <w:t xml:space="preserve"> e condições permitidas n</w:t>
      </w:r>
      <w:r w:rsidRPr="00B1137C">
        <w:rPr>
          <w:szCs w:val="20"/>
        </w:rPr>
        <w:t>a Lei Federal 8.666/93, mediante a aplicação do Índice Geral de Preços de Mercado (IGPM/FGV) devidamente justificado, ou, na falta deste, por outro que o substitua, de acordo com a legislação.</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n.º 030102.1751200422.027 – 33903000</w:t>
      </w:r>
      <w:r>
        <w:rPr>
          <w:b/>
        </w:rPr>
        <w:t xml:space="preserve"> </w:t>
      </w:r>
      <w:r>
        <w:t xml:space="preserve">do orçamento vigente e exercício subsequente.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CF7961" w:rsidRDefault="00CF7961"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D85834" w:rsidRDefault="00637183" w:rsidP="008F17F6">
      <w:pPr>
        <w:spacing w:after="0" w:line="259" w:lineRule="auto"/>
        <w:ind w:left="0" w:right="0" w:firstLine="0"/>
        <w:jc w:val="left"/>
        <w:rPr>
          <w:b/>
        </w:rPr>
      </w:pPr>
      <w:r>
        <w:rPr>
          <w:b/>
        </w:rPr>
        <w:t xml:space="preserve"> </w:t>
      </w:r>
    </w:p>
    <w:p w:rsidR="00CF7961" w:rsidRDefault="00CF7961" w:rsidP="00CF6744">
      <w:pPr>
        <w:ind w:left="0" w:right="0" w:firstLine="0"/>
        <w:rPr>
          <w:b/>
        </w:rPr>
      </w:pPr>
    </w:p>
    <w:p w:rsidR="00CF7961" w:rsidRDefault="00CF7961" w:rsidP="00CF6744">
      <w:pPr>
        <w:ind w:left="0" w:right="0" w:firstLine="0"/>
        <w:rPr>
          <w:b/>
        </w:rPr>
      </w:pPr>
    </w:p>
    <w:p w:rsidR="00F64ED2"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637183" w:rsidP="00CF6744">
      <w:pPr>
        <w:spacing w:after="0" w:line="259" w:lineRule="auto"/>
        <w:ind w:left="0" w:right="0" w:firstLine="0"/>
        <w:jc w:val="left"/>
      </w:pPr>
      <w:r>
        <w:t xml:space="preserve"> </w:t>
      </w:r>
    </w:p>
    <w:p w:rsidR="00967F0F" w:rsidRPr="00967F0F" w:rsidRDefault="00637183" w:rsidP="00967F0F">
      <w:pPr>
        <w:ind w:left="0" w:right="0" w:firstLine="0"/>
      </w:pPr>
      <w:r>
        <w:rPr>
          <w:b/>
        </w:rPr>
        <w:t>22.13.</w:t>
      </w:r>
      <w:r>
        <w:t xml:space="preserve"> </w:t>
      </w:r>
      <w:r w:rsidR="00967F0F" w:rsidRPr="00967F0F">
        <w:t>Os casos omissos neste Edital serão resolvidos pelo Pregoeiro, ouvidos, se for o caso, os órgãos técnicos especializados da SAECIL, nos termos das Leis n°. 8.666/93 e n°. 10.520/2002, Lei Complementar nº. 123/06, e suas alterações, e Decreto Municipal n°. 5.313/2006.</w:t>
      </w:r>
    </w:p>
    <w:p w:rsidR="00F64ED2" w:rsidRDefault="00F64ED2">
      <w:pPr>
        <w:spacing w:after="0" w:line="259" w:lineRule="auto"/>
        <w:ind w:left="142" w:right="0" w:firstLine="0"/>
        <w:jc w:val="left"/>
      </w:pPr>
    </w:p>
    <w:p w:rsidR="00F64ED2" w:rsidRDefault="00637183" w:rsidP="00967F0F">
      <w:pPr>
        <w:spacing w:after="0" w:line="259" w:lineRule="auto"/>
        <w:ind w:left="142" w:right="0" w:firstLine="0"/>
        <w:jc w:val="left"/>
      </w:pPr>
      <w:r>
        <w:t xml:space="preserve"> </w:t>
      </w:r>
    </w:p>
    <w:p w:rsidR="00967F0F" w:rsidRDefault="00967F0F" w:rsidP="00967F0F">
      <w:pPr>
        <w:spacing w:after="0" w:line="259" w:lineRule="auto"/>
        <w:ind w:left="142" w:right="0" w:firstLine="0"/>
        <w:jc w:val="left"/>
      </w:pPr>
    </w:p>
    <w:p w:rsidR="00F64ED2" w:rsidRDefault="00637183" w:rsidP="00CF7961">
      <w:pPr>
        <w:ind w:left="0" w:right="15" w:firstLine="0"/>
      </w:pPr>
      <w:r>
        <w:t>Leme,</w:t>
      </w:r>
      <w:r w:rsidR="00CF7961">
        <w:t xml:space="preserve"> </w:t>
      </w:r>
      <w:r w:rsidR="005E48DA">
        <w:t>2</w:t>
      </w:r>
      <w:r w:rsidR="00825B30">
        <w:t>6</w:t>
      </w:r>
      <w:r w:rsidR="005E48DA">
        <w:t xml:space="preserve"> de fevereiro de 2021. </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rPr>
          <w:b/>
          <w:color w:val="4F81BD"/>
        </w:rPr>
        <w:t xml:space="preserve"> </w:t>
      </w:r>
      <w:r>
        <w:t xml:space="preserve"> </w:t>
      </w:r>
    </w:p>
    <w:p w:rsidR="00967F0F" w:rsidRDefault="00967F0F">
      <w:pPr>
        <w:spacing w:after="3" w:line="259" w:lineRule="auto"/>
        <w:ind w:left="146" w:right="5"/>
        <w:jc w:val="center"/>
      </w:pPr>
    </w:p>
    <w:p w:rsidR="00F64ED2" w:rsidRDefault="00637183">
      <w:pPr>
        <w:spacing w:after="3" w:line="259" w:lineRule="auto"/>
        <w:ind w:left="146" w:right="5"/>
        <w:jc w:val="center"/>
      </w:pPr>
      <w:r>
        <w:t xml:space="preserve">_____________________________ </w:t>
      </w:r>
    </w:p>
    <w:p w:rsidR="00F64ED2" w:rsidRDefault="00525C65">
      <w:pPr>
        <w:spacing w:after="3" w:line="259" w:lineRule="auto"/>
        <w:ind w:left="146" w:right="1"/>
        <w:jc w:val="center"/>
      </w:pPr>
      <w:r>
        <w:t xml:space="preserve">FERNANDO WAGNER KLEIN </w:t>
      </w:r>
      <w:bookmarkStart w:id="0" w:name="_GoBack"/>
      <w:bookmarkEnd w:id="0"/>
    </w:p>
    <w:p w:rsidR="00F64ED2" w:rsidRDefault="00D85834">
      <w:pPr>
        <w:spacing w:after="3" w:line="259" w:lineRule="auto"/>
        <w:ind w:left="146" w:right="0"/>
        <w:jc w:val="center"/>
      </w:pPr>
      <w:r>
        <w:t>Diretor–</w:t>
      </w:r>
      <w:r w:rsidR="00637183">
        <w:t xml:space="preserve">Presidente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F64ED2" w:rsidP="00D85834">
      <w:pPr>
        <w:spacing w:after="0" w:line="259" w:lineRule="auto"/>
        <w:ind w:right="0"/>
      </w:pPr>
    </w:p>
    <w:p w:rsidR="00F64ED2" w:rsidRDefault="00637183">
      <w:pPr>
        <w:spacing w:after="0" w:line="259" w:lineRule="auto"/>
        <w:ind w:left="191" w:right="0" w:firstLine="0"/>
        <w:jc w:val="center"/>
      </w:pPr>
      <w:r>
        <w:rPr>
          <w:b/>
        </w:rPr>
        <w:t xml:space="preserve"> </w:t>
      </w:r>
    </w:p>
    <w:p w:rsidR="00F64ED2" w:rsidRDefault="00F64ED2" w:rsidP="00FB19E8">
      <w:pPr>
        <w:spacing w:after="0" w:line="259" w:lineRule="auto"/>
        <w:ind w:left="191" w:right="0" w:firstLine="0"/>
        <w:jc w:val="center"/>
      </w:pPr>
    </w:p>
    <w:sectPr w:rsidR="00F64ED2" w:rsidSect="00435A69">
      <w:footerReference w:type="even" r:id="rId15"/>
      <w:footerReference w:type="default" r:id="rId16"/>
      <w:footerReference w:type="first" r:id="rId17"/>
      <w:pgSz w:w="11906" w:h="16838"/>
      <w:pgMar w:top="1777" w:right="1133" w:bottom="1135"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80" w:rsidRDefault="00AE6C80">
      <w:pPr>
        <w:spacing w:after="0" w:line="240" w:lineRule="auto"/>
      </w:pPr>
      <w:r>
        <w:separator/>
      </w:r>
    </w:p>
  </w:endnote>
  <w:endnote w:type="continuationSeparator" w:id="0">
    <w:p w:rsidR="00AE6C80" w:rsidRDefault="00AE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Default="003D5DB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AE6C80">
      <w:fldChar w:fldCharType="begin"/>
    </w:r>
    <w:r w:rsidR="00AE6C80">
      <w:instrText xml:space="preserve"> NUMPAGES   \* MERGEFORMAT </w:instrText>
    </w:r>
    <w:r w:rsidR="00AE6C80">
      <w:fldChar w:fldCharType="separate"/>
    </w:r>
    <w:r w:rsidR="00525C65" w:rsidRPr="00525C65">
      <w:rPr>
        <w:b/>
        <w:noProof/>
      </w:rPr>
      <w:t>13</w:t>
    </w:r>
    <w:r w:rsidR="00AE6C80">
      <w:rPr>
        <w:b/>
        <w:noProof/>
      </w:rPr>
      <w:fldChar w:fldCharType="end"/>
    </w:r>
    <w: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Default="003D5DB5">
    <w:pPr>
      <w:spacing w:after="26" w:line="259" w:lineRule="auto"/>
      <w:ind w:left="0" w:right="6" w:firstLine="0"/>
      <w:jc w:val="right"/>
    </w:pPr>
    <w:r>
      <w:t xml:space="preserve">Página </w:t>
    </w:r>
    <w:r>
      <w:fldChar w:fldCharType="begin"/>
    </w:r>
    <w:r>
      <w:instrText xml:space="preserve"> PAGE   \* MERGEFORMAT </w:instrText>
    </w:r>
    <w:r>
      <w:fldChar w:fldCharType="separate"/>
    </w:r>
    <w:r w:rsidR="00525C65" w:rsidRPr="00525C65">
      <w:rPr>
        <w:b/>
        <w:noProof/>
      </w:rPr>
      <w:t>13</w:t>
    </w:r>
    <w:r>
      <w:rPr>
        <w:b/>
      </w:rPr>
      <w:fldChar w:fldCharType="end"/>
    </w:r>
    <w:r>
      <w:t xml:space="preserve"> de </w:t>
    </w:r>
    <w:r w:rsidR="00AE6C80">
      <w:fldChar w:fldCharType="begin"/>
    </w:r>
    <w:r w:rsidR="00AE6C80">
      <w:instrText xml:space="preserve"> NUMPAGES   \* MERGEFORMAT </w:instrText>
    </w:r>
    <w:r w:rsidR="00AE6C80">
      <w:fldChar w:fldCharType="separate"/>
    </w:r>
    <w:r w:rsidR="00525C65" w:rsidRPr="00525C65">
      <w:rPr>
        <w:b/>
        <w:noProof/>
      </w:rPr>
      <w:t>13</w:t>
    </w:r>
    <w:r w:rsidR="00AE6C80">
      <w:rPr>
        <w:b/>
        <w:noProof/>
      </w:rPr>
      <w:fldChar w:fldCharType="end"/>
    </w:r>
    <w: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Default="003D5DB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AE6C80">
      <w:fldChar w:fldCharType="begin"/>
    </w:r>
    <w:r w:rsidR="00AE6C80">
      <w:instrText xml:space="preserve"> NUMPAGES   \* MERGEFORMAT </w:instrText>
    </w:r>
    <w:r w:rsidR="00AE6C80">
      <w:fldChar w:fldCharType="separate"/>
    </w:r>
    <w:r w:rsidR="00525C65" w:rsidRPr="00525C65">
      <w:rPr>
        <w:b/>
        <w:noProof/>
      </w:rPr>
      <w:t>13</w:t>
    </w:r>
    <w:r w:rsidR="00AE6C80">
      <w:rPr>
        <w:b/>
        <w:noProof/>
      </w:rPr>
      <w:fldChar w:fldCharType="end"/>
    </w:r>
    <w: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80" w:rsidRDefault="00AE6C80">
      <w:pPr>
        <w:spacing w:after="0" w:line="240" w:lineRule="auto"/>
      </w:pPr>
      <w:r>
        <w:separator/>
      </w:r>
    </w:p>
  </w:footnote>
  <w:footnote w:type="continuationSeparator" w:id="0">
    <w:p w:rsidR="00AE6C80" w:rsidRDefault="00AE6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7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26FB7"/>
    <w:rsid w:val="00033E55"/>
    <w:rsid w:val="000720DF"/>
    <w:rsid w:val="00075655"/>
    <w:rsid w:val="000808F7"/>
    <w:rsid w:val="000D382F"/>
    <w:rsid w:val="000D5BDA"/>
    <w:rsid w:val="000F299B"/>
    <w:rsid w:val="00123C52"/>
    <w:rsid w:val="001547CE"/>
    <w:rsid w:val="001D611E"/>
    <w:rsid w:val="00205D0A"/>
    <w:rsid w:val="00210A6E"/>
    <w:rsid w:val="00216E22"/>
    <w:rsid w:val="00223E02"/>
    <w:rsid w:val="00247051"/>
    <w:rsid w:val="0026649B"/>
    <w:rsid w:val="002B75FE"/>
    <w:rsid w:val="002D2E33"/>
    <w:rsid w:val="002D3946"/>
    <w:rsid w:val="003D5DB5"/>
    <w:rsid w:val="003F56A2"/>
    <w:rsid w:val="004155FC"/>
    <w:rsid w:val="00435A69"/>
    <w:rsid w:val="00460208"/>
    <w:rsid w:val="00464F71"/>
    <w:rsid w:val="004724B7"/>
    <w:rsid w:val="00525C65"/>
    <w:rsid w:val="00556872"/>
    <w:rsid w:val="00587BC7"/>
    <w:rsid w:val="005B65F4"/>
    <w:rsid w:val="005E040B"/>
    <w:rsid w:val="005E48DA"/>
    <w:rsid w:val="00601EFC"/>
    <w:rsid w:val="006136E8"/>
    <w:rsid w:val="0062351C"/>
    <w:rsid w:val="00637183"/>
    <w:rsid w:val="00642185"/>
    <w:rsid w:val="00646929"/>
    <w:rsid w:val="00664F59"/>
    <w:rsid w:val="00720C96"/>
    <w:rsid w:val="007756C5"/>
    <w:rsid w:val="007774E4"/>
    <w:rsid w:val="007812D4"/>
    <w:rsid w:val="007A04B1"/>
    <w:rsid w:val="007A6FD2"/>
    <w:rsid w:val="007D245B"/>
    <w:rsid w:val="00816B81"/>
    <w:rsid w:val="00825B30"/>
    <w:rsid w:val="00825DFA"/>
    <w:rsid w:val="0084506D"/>
    <w:rsid w:val="00855F24"/>
    <w:rsid w:val="008A3C37"/>
    <w:rsid w:val="008C7961"/>
    <w:rsid w:val="008D7677"/>
    <w:rsid w:val="008F17F6"/>
    <w:rsid w:val="00967F0F"/>
    <w:rsid w:val="009911D1"/>
    <w:rsid w:val="009C11A6"/>
    <w:rsid w:val="009C52D5"/>
    <w:rsid w:val="009D459F"/>
    <w:rsid w:val="00A57EEA"/>
    <w:rsid w:val="00A71689"/>
    <w:rsid w:val="00A84AC0"/>
    <w:rsid w:val="00AC3D70"/>
    <w:rsid w:val="00AE49EA"/>
    <w:rsid w:val="00AE6C80"/>
    <w:rsid w:val="00B814AD"/>
    <w:rsid w:val="00B832E1"/>
    <w:rsid w:val="00BA7BF5"/>
    <w:rsid w:val="00BC250A"/>
    <w:rsid w:val="00C153C6"/>
    <w:rsid w:val="00C9606E"/>
    <w:rsid w:val="00CB458F"/>
    <w:rsid w:val="00CB5952"/>
    <w:rsid w:val="00CD02C0"/>
    <w:rsid w:val="00CD2DF0"/>
    <w:rsid w:val="00CF6744"/>
    <w:rsid w:val="00CF7961"/>
    <w:rsid w:val="00D12423"/>
    <w:rsid w:val="00D40A07"/>
    <w:rsid w:val="00D85834"/>
    <w:rsid w:val="00DD69C2"/>
    <w:rsid w:val="00E22407"/>
    <w:rsid w:val="00E416D2"/>
    <w:rsid w:val="00E73FDD"/>
    <w:rsid w:val="00EB5890"/>
    <w:rsid w:val="00ED3DE4"/>
    <w:rsid w:val="00F10154"/>
    <w:rsid w:val="00F151CB"/>
    <w:rsid w:val="00F37160"/>
    <w:rsid w:val="00F64ED2"/>
    <w:rsid w:val="00FA775C"/>
    <w:rsid w:val="00FB19E8"/>
    <w:rsid w:val="00FB5EDF"/>
    <w:rsid w:val="00FC3BA0"/>
    <w:rsid w:val="00FD2A51"/>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A8E045"/>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
    <w:name w:val="Body Text Indent"/>
    <w:basedOn w:val="Normal"/>
    <w:link w:val="RecuodecorpodetextoChar"/>
    <w:uiPriority w:val="99"/>
    <w:semiHidden/>
    <w:unhideWhenUsed/>
    <w:rsid w:val="00F151CB"/>
    <w:pPr>
      <w:spacing w:after="120" w:line="24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Char">
    <w:name w:val="Recuo de corpo de texto Char"/>
    <w:basedOn w:val="Fontepargpadro"/>
    <w:link w:val="Recuodecorpodetexto"/>
    <w:uiPriority w:val="99"/>
    <w:semiHidden/>
    <w:rsid w:val="00F151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ofogo@saecil.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a@saecil.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licitacoe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ras@saec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46D9-73BE-425E-8212-1FAA2793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5850</Words>
  <Characters>31593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6</cp:revision>
  <cp:lastPrinted>2021-02-26T13:08:00Z</cp:lastPrinted>
  <dcterms:created xsi:type="dcterms:W3CDTF">2021-02-23T14:54:00Z</dcterms:created>
  <dcterms:modified xsi:type="dcterms:W3CDTF">2021-02-26T13:10:00Z</dcterms:modified>
</cp:coreProperties>
</file>