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23AF674" w14:textId="77777777" w:rsidR="006C0EAB" w:rsidRDefault="006C0EAB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20</w:t>
      </w:r>
      <w:r w:rsidR="00D57CEA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58FFC2CE" w14:textId="77777777" w:rsidR="007A424F" w:rsidRDefault="007A424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0ED1D4A" w14:textId="77777777" w:rsidR="009566B1" w:rsidRDefault="009566B1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190"/>
        <w:gridCol w:w="851"/>
        <w:gridCol w:w="1134"/>
        <w:gridCol w:w="1275"/>
        <w:gridCol w:w="1276"/>
      </w:tblGrid>
      <w:tr w:rsidR="00925652" w:rsidRPr="00DF128F" w14:paraId="79716B52" w14:textId="77777777" w:rsidTr="00276A35">
        <w:trPr>
          <w:trHeight w:val="60"/>
          <w:jc w:val="center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33A2A31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01</w:t>
            </w:r>
          </w:p>
        </w:tc>
      </w:tr>
      <w:tr w:rsidR="00925652" w:rsidRPr="00DF128F" w14:paraId="25888E61" w14:textId="77777777" w:rsidTr="00276A35">
        <w:trPr>
          <w:trHeight w:val="281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2F1A9C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1C82DA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D4B72A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83BB86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BDC16B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B2197D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925652" w:rsidRPr="00DF128F" w14:paraId="0C44EC85" w14:textId="77777777" w:rsidTr="00276A35">
        <w:trPr>
          <w:trHeight w:val="1219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2CADB09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4199CC" w14:textId="77777777" w:rsidR="00925652" w:rsidRPr="002F533A" w:rsidRDefault="00925652" w:rsidP="00276A3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5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Caminhão trucado 6x2, novo, ano de fabricação e mo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softHyphen/>
            </w:r>
            <w:r w:rsidRPr="002F5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delo mínimo 2025/25, na cor branca;</w:t>
            </w:r>
          </w:p>
          <w:p w14:paraId="5EB6036C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7AE2EB0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Motor eletrônico a diesel, turbo </w:t>
            </w:r>
            <w:proofErr w:type="spellStart"/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intercooler</w:t>
            </w:r>
            <w:proofErr w:type="spellEnd"/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6 cilindros em linha, potência mínima de 270 CV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4041D15B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Caixa de mudanças de marchas (manual, automática ou automatizada) com no mínimo 6 à frente e 1 à ré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38096B79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Cabine curta em chapa de aço, com assentos para 3 ocupantes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5C6CCB82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 entre eixo de 4,775mm a 4.900mm (Ajuste caso necessário a encargo da Contratada)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54C8302A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Peso bruto total (PBT) homologado de 23.000 kg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1EEC915A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Freios: Sistema ABS, freio de estacionamento pneumá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softHyphen/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tico, freio motor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7490F838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Direção hidráulica ou elétrica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788F63F7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 tanque de combustível com capacidade mínima de 200 litros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2FFB0307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 condicionado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4BAFE69A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Pneus de no mínimo 275/80 R22,5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362E9197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 equipamentos e acessórios obrigatórios exigidos pela CNT (cinto de segurança, estepe, chave de rodas, macaco, triangulo entre outros)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33941A0F" w14:textId="77777777" w:rsidR="00925652" w:rsidRDefault="00925652" w:rsidP="00276A3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Demais itens obrigatórios por Lei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</w:p>
          <w:p w14:paraId="53B880DF" w14:textId="77777777" w:rsidR="00925652" w:rsidRPr="002F533A" w:rsidRDefault="00925652" w:rsidP="00276A3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2F5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 garantia total de fábrica de 01 (um) ano, contados a partir da data do recebimento definitivo do objeto, sem limite de quilometragem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34D987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E8A0D2C" w14:textId="77777777" w:rsidR="00925652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2837DD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R$ ...............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F3DBD3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R$ ...............</w:t>
            </w:r>
          </w:p>
        </w:tc>
      </w:tr>
      <w:tr w:rsidR="00925652" w:rsidRPr="00DF128F" w14:paraId="688C8C2A" w14:textId="77777777" w:rsidTr="00276A35">
        <w:trPr>
          <w:trHeight w:val="222"/>
          <w:jc w:val="center"/>
        </w:trPr>
        <w:tc>
          <w:tcPr>
            <w:tcW w:w="92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326D01" w14:textId="77777777" w:rsidR="00925652" w:rsidRPr="00DF128F" w:rsidRDefault="00925652" w:rsidP="00276A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do Lote 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 R$ ............................</w:t>
            </w:r>
          </w:p>
        </w:tc>
      </w:tr>
    </w:tbl>
    <w:p w14:paraId="2F888BDA" w14:textId="77777777" w:rsidR="004A5DD7" w:rsidRDefault="004A5DD7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5E8039A2" w14:textId="77777777" w:rsidR="00925652" w:rsidRDefault="00925652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tbl>
      <w:tblPr>
        <w:tblW w:w="9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199"/>
        <w:gridCol w:w="851"/>
        <w:gridCol w:w="1162"/>
        <w:gridCol w:w="1275"/>
        <w:gridCol w:w="1276"/>
      </w:tblGrid>
      <w:tr w:rsidR="00FC56E5" w:rsidRPr="0096729D" w14:paraId="612E96E0" w14:textId="77777777" w:rsidTr="00937319">
        <w:trPr>
          <w:trHeight w:val="111"/>
          <w:jc w:val="center"/>
        </w:trPr>
        <w:tc>
          <w:tcPr>
            <w:tcW w:w="9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471EA19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LOTE 02</w:t>
            </w:r>
          </w:p>
        </w:tc>
      </w:tr>
      <w:tr w:rsidR="00FC56E5" w:rsidRPr="0096729D" w14:paraId="27DBDD54" w14:textId="77777777" w:rsidTr="00937319">
        <w:trPr>
          <w:trHeight w:val="357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5EE864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061612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89B743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84F98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225449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A0834BB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FC56E5" w:rsidRPr="0096729D" w14:paraId="3D7AF314" w14:textId="77777777" w:rsidTr="00937319">
        <w:trPr>
          <w:trHeight w:val="4838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C69F95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E4D638" w14:textId="77777777" w:rsidR="00FC56E5" w:rsidRDefault="00FC56E5" w:rsidP="00937319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Caminhão toco 4x2, novo, ano de fabricação e modelo mínimo 2025/25, na cor branca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  <w:p w14:paraId="03FAF9F0" w14:textId="77777777" w:rsidR="00FC56E5" w:rsidRDefault="00FC56E5" w:rsidP="009373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Motor eletrônico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à</w:t>
            </w: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 xml:space="preserve"> diesel, turbo </w:t>
            </w:r>
            <w:proofErr w:type="spellStart"/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>intercooler</w:t>
            </w:r>
            <w:proofErr w:type="spellEnd"/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 xml:space="preserve"> cilindros em linha, potência mínima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 xml:space="preserve"> CV;</w:t>
            </w:r>
          </w:p>
          <w:p w14:paraId="4E532CA0" w14:textId="77777777" w:rsidR="00FC56E5" w:rsidRDefault="00FC56E5" w:rsidP="009373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>- Caixa de mudanças de marchas (manual, automática ou automatizada) com no mínimo 6 à frente e 1 à ré;</w:t>
            </w:r>
          </w:p>
          <w:p w14:paraId="67E3D80E" w14:textId="77777777" w:rsidR="00FC56E5" w:rsidRDefault="00FC56E5" w:rsidP="009373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>- Cabine curta em chapa de aço, com assentos para 3 ocupantes;</w:t>
            </w:r>
          </w:p>
          <w:p w14:paraId="2AE47A70" w14:textId="77777777" w:rsidR="00FC56E5" w:rsidRDefault="00FC56E5" w:rsidP="009373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 xml:space="preserve">- Com entre eixo de 4800mm a 4900mm (Ajuste caso necessário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sob responsabilidade</w:t>
            </w: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 xml:space="preserve"> da Contratada);</w:t>
            </w:r>
          </w:p>
          <w:p w14:paraId="1A39DD00" w14:textId="77777777" w:rsidR="00FC56E5" w:rsidRDefault="00FC56E5" w:rsidP="009373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>- Peso bruto total (PBT) homologado de 16.000 kg;</w:t>
            </w:r>
          </w:p>
          <w:p w14:paraId="38E01953" w14:textId="77777777" w:rsidR="00FC56E5" w:rsidRDefault="00FC56E5" w:rsidP="009373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>- Freios: Sistema ABS, freio de estacionamento pneumá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oftHyphen/>
            </w: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>tico, freio motor;</w:t>
            </w:r>
          </w:p>
          <w:p w14:paraId="08385435" w14:textId="77777777" w:rsidR="00FC56E5" w:rsidRDefault="00FC56E5" w:rsidP="009373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>- Direção hidráulica ou elétrica;</w:t>
            </w:r>
          </w:p>
          <w:p w14:paraId="74031A91" w14:textId="77777777" w:rsidR="00FC56E5" w:rsidRDefault="00FC56E5" w:rsidP="009373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>- Com tanque de combustível com capacidade mínima de 200 litros;</w:t>
            </w:r>
          </w:p>
          <w:p w14:paraId="361F180D" w14:textId="77777777" w:rsidR="00FC56E5" w:rsidRDefault="00FC56E5" w:rsidP="009373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>- Ar condicionado;</w:t>
            </w:r>
          </w:p>
          <w:p w14:paraId="61EA6970" w14:textId="77777777" w:rsidR="00FC56E5" w:rsidRDefault="00FC56E5" w:rsidP="009373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>- Pneus de no mínimo 275/80 R22,5;</w:t>
            </w:r>
          </w:p>
          <w:p w14:paraId="78DBC8CC" w14:textId="77777777" w:rsidR="00FC56E5" w:rsidRDefault="00FC56E5" w:rsidP="009373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>- Com equipamentos e acessórios obrigatórios exigidos pela CNT (cinto de segurança, estepe, chave de rodas, macaco, triangulo entre outros);</w:t>
            </w:r>
          </w:p>
          <w:p w14:paraId="22B33585" w14:textId="77777777" w:rsidR="00FC56E5" w:rsidRDefault="00FC56E5" w:rsidP="0093731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>- Demais itens obrigatórios por Lei;</w:t>
            </w:r>
          </w:p>
          <w:p w14:paraId="5018E916" w14:textId="77777777" w:rsidR="00FC56E5" w:rsidRPr="0096729D" w:rsidRDefault="00FC56E5" w:rsidP="0093731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>- Com garantia total de fábrica de 01 (um) ano, contad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 xml:space="preserve"> a partir da data do recebimento definitivo do objeto, sem limite de quilometragem.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B2CC8D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5E3C13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339299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R$ ...............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B8BCE6C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R$ ............... </w:t>
            </w:r>
          </w:p>
        </w:tc>
      </w:tr>
      <w:tr w:rsidR="00FC56E5" w:rsidRPr="0096729D" w14:paraId="5840A3A6" w14:textId="77777777" w:rsidTr="00937319">
        <w:trPr>
          <w:trHeight w:val="4668"/>
          <w:jc w:val="center"/>
        </w:trPr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CC2B32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A1EA58" w14:textId="77777777" w:rsidR="00FC56E5" w:rsidRPr="00BC21E3" w:rsidRDefault="00FC56E5" w:rsidP="0093731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21E3">
              <w:rPr>
                <w:rFonts w:ascii="Arial" w:hAnsi="Arial" w:cs="Arial"/>
                <w:b/>
                <w:bCs/>
                <w:sz w:val="16"/>
                <w:szCs w:val="16"/>
              </w:rPr>
              <w:t>Caminhão toco 4x2, novo, ano de fabricação e modelo mínimo 2025/25, na cor branca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15A7E8E5" w14:textId="77777777" w:rsidR="00FC56E5" w:rsidRPr="00BC21E3" w:rsidRDefault="00FC56E5" w:rsidP="009373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9E5223" w14:textId="77777777" w:rsidR="00FC56E5" w:rsidRPr="00BC21E3" w:rsidRDefault="00FC56E5" w:rsidP="009373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1E3">
              <w:rPr>
                <w:rFonts w:ascii="Arial" w:hAnsi="Arial" w:cs="Arial"/>
                <w:sz w:val="16"/>
                <w:szCs w:val="16"/>
              </w:rPr>
              <w:t xml:space="preserve">- Motor eletrônico </w:t>
            </w:r>
            <w:r>
              <w:rPr>
                <w:rFonts w:ascii="Arial" w:hAnsi="Arial" w:cs="Arial"/>
                <w:sz w:val="16"/>
                <w:szCs w:val="16"/>
              </w:rPr>
              <w:t>à</w:t>
            </w:r>
            <w:r w:rsidRPr="00BC21E3">
              <w:rPr>
                <w:rFonts w:ascii="Arial" w:hAnsi="Arial" w:cs="Arial"/>
                <w:sz w:val="16"/>
                <w:szCs w:val="16"/>
              </w:rPr>
              <w:t xml:space="preserve"> diesel, turbo </w:t>
            </w:r>
            <w:proofErr w:type="spellStart"/>
            <w:r w:rsidRPr="00BC21E3">
              <w:rPr>
                <w:rFonts w:ascii="Arial" w:hAnsi="Arial" w:cs="Arial"/>
                <w:sz w:val="16"/>
                <w:szCs w:val="16"/>
              </w:rPr>
              <w:t>intercooler</w:t>
            </w:r>
            <w:proofErr w:type="spellEnd"/>
            <w:r w:rsidRPr="00BC21E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C21E3">
              <w:rPr>
                <w:rFonts w:ascii="Arial" w:hAnsi="Arial" w:cs="Arial"/>
                <w:sz w:val="16"/>
                <w:szCs w:val="16"/>
              </w:rPr>
              <w:t xml:space="preserve"> cilindros em linha, potência mínima de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BC21E3">
              <w:rPr>
                <w:rFonts w:ascii="Arial" w:hAnsi="Arial" w:cs="Arial"/>
                <w:sz w:val="16"/>
                <w:szCs w:val="16"/>
              </w:rPr>
              <w:t>5 CV;</w:t>
            </w:r>
          </w:p>
          <w:p w14:paraId="05C1E45B" w14:textId="77777777" w:rsidR="00FC56E5" w:rsidRPr="00BC21E3" w:rsidRDefault="00FC56E5" w:rsidP="009373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1E3">
              <w:rPr>
                <w:rFonts w:ascii="Arial" w:hAnsi="Arial" w:cs="Arial"/>
                <w:sz w:val="16"/>
                <w:szCs w:val="16"/>
              </w:rPr>
              <w:t>- Caixa de mudanças de marchas (manual, automática ou automatizada) com no mínimo 6 à frente e 1 à ré;</w:t>
            </w:r>
          </w:p>
          <w:p w14:paraId="7A623027" w14:textId="77777777" w:rsidR="00FC56E5" w:rsidRPr="00BC21E3" w:rsidRDefault="00FC56E5" w:rsidP="009373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1E3">
              <w:rPr>
                <w:rFonts w:ascii="Arial" w:hAnsi="Arial" w:cs="Arial"/>
                <w:sz w:val="16"/>
                <w:szCs w:val="16"/>
              </w:rPr>
              <w:t>- Cabine curta em chapa de aço, com assentos para 3 ocupantes;</w:t>
            </w:r>
          </w:p>
          <w:p w14:paraId="23DE31BE" w14:textId="77777777" w:rsidR="00FC56E5" w:rsidRPr="00BC21E3" w:rsidRDefault="00FC56E5" w:rsidP="009373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1E3">
              <w:rPr>
                <w:rFonts w:ascii="Arial" w:hAnsi="Arial" w:cs="Arial"/>
                <w:sz w:val="16"/>
                <w:szCs w:val="16"/>
              </w:rPr>
              <w:t>- Com entre eixo de 3.500mm (</w:t>
            </w: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 xml:space="preserve">Ajuste caso necessário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sob responsabilidade</w:t>
            </w:r>
            <w:r w:rsidRPr="0096729D">
              <w:rPr>
                <w:rFonts w:ascii="Arial" w:hAnsi="Arial" w:cs="Arial"/>
                <w:color w:val="000000"/>
                <w:sz w:val="16"/>
                <w:szCs w:val="16"/>
              </w:rPr>
              <w:t xml:space="preserve"> da Contratada</w:t>
            </w:r>
            <w:r w:rsidRPr="00BC21E3">
              <w:rPr>
                <w:rFonts w:ascii="Arial" w:hAnsi="Arial" w:cs="Arial"/>
                <w:sz w:val="16"/>
                <w:szCs w:val="16"/>
              </w:rPr>
              <w:t>);</w:t>
            </w:r>
          </w:p>
          <w:p w14:paraId="1E271D51" w14:textId="77777777" w:rsidR="00FC56E5" w:rsidRPr="00BC21E3" w:rsidRDefault="00FC56E5" w:rsidP="009373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1E3">
              <w:rPr>
                <w:rFonts w:ascii="Arial" w:hAnsi="Arial" w:cs="Arial"/>
                <w:sz w:val="16"/>
                <w:szCs w:val="16"/>
              </w:rPr>
              <w:t>- Peso bruto total (PBT) homologado de 16.000 kg;</w:t>
            </w:r>
          </w:p>
          <w:p w14:paraId="5D9C775A" w14:textId="77777777" w:rsidR="00FC56E5" w:rsidRPr="00BC21E3" w:rsidRDefault="00FC56E5" w:rsidP="009373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1E3">
              <w:rPr>
                <w:rFonts w:ascii="Arial" w:hAnsi="Arial" w:cs="Arial"/>
                <w:sz w:val="16"/>
                <w:szCs w:val="16"/>
              </w:rPr>
              <w:t>- Freios: Sistema ABS, freio de estacionamento pneumático, freio motor;</w:t>
            </w:r>
          </w:p>
          <w:p w14:paraId="569BAA1C" w14:textId="77777777" w:rsidR="00FC56E5" w:rsidRPr="00BC21E3" w:rsidRDefault="00FC56E5" w:rsidP="009373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1E3">
              <w:rPr>
                <w:rFonts w:ascii="Arial" w:hAnsi="Arial" w:cs="Arial"/>
                <w:sz w:val="16"/>
                <w:szCs w:val="16"/>
              </w:rPr>
              <w:t>- Direção hidráulica ou elétrica;</w:t>
            </w:r>
          </w:p>
          <w:p w14:paraId="2CD9DC06" w14:textId="77777777" w:rsidR="00FC56E5" w:rsidRPr="00BC21E3" w:rsidRDefault="00FC56E5" w:rsidP="009373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1E3">
              <w:rPr>
                <w:rFonts w:ascii="Arial" w:hAnsi="Arial" w:cs="Arial"/>
                <w:sz w:val="16"/>
                <w:szCs w:val="16"/>
              </w:rPr>
              <w:t>- Com tanque de combustível com capacidade mínima de 200 litros;</w:t>
            </w:r>
          </w:p>
          <w:p w14:paraId="3CDAA294" w14:textId="77777777" w:rsidR="00FC56E5" w:rsidRPr="00BC21E3" w:rsidRDefault="00FC56E5" w:rsidP="009373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1E3">
              <w:rPr>
                <w:rFonts w:ascii="Arial" w:hAnsi="Arial" w:cs="Arial"/>
                <w:sz w:val="16"/>
                <w:szCs w:val="16"/>
              </w:rPr>
              <w:t>- Ar condicionado;</w:t>
            </w:r>
          </w:p>
          <w:p w14:paraId="2A9BDDC9" w14:textId="77777777" w:rsidR="00FC56E5" w:rsidRPr="00BC21E3" w:rsidRDefault="00FC56E5" w:rsidP="009373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1E3">
              <w:rPr>
                <w:rFonts w:ascii="Arial" w:hAnsi="Arial" w:cs="Arial"/>
                <w:sz w:val="16"/>
                <w:szCs w:val="16"/>
              </w:rPr>
              <w:t>- Pneus de no mínimo 275/80 R22,5;</w:t>
            </w:r>
          </w:p>
          <w:p w14:paraId="38982F94" w14:textId="77777777" w:rsidR="00FC56E5" w:rsidRPr="00BC21E3" w:rsidRDefault="00FC56E5" w:rsidP="009373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1E3">
              <w:rPr>
                <w:rFonts w:ascii="Arial" w:hAnsi="Arial" w:cs="Arial"/>
                <w:sz w:val="16"/>
                <w:szCs w:val="16"/>
              </w:rPr>
              <w:t>- Com equipamentos e acessórios obrigatórios exigidos pela CNT (cinto de segurança, estepe, chave de rodas, macaco, triangulo entre outros);</w:t>
            </w:r>
          </w:p>
          <w:p w14:paraId="41660626" w14:textId="77777777" w:rsidR="00FC56E5" w:rsidRPr="00BC21E3" w:rsidRDefault="00FC56E5" w:rsidP="009373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1E3">
              <w:rPr>
                <w:rFonts w:ascii="Arial" w:hAnsi="Arial" w:cs="Arial"/>
                <w:sz w:val="16"/>
                <w:szCs w:val="16"/>
              </w:rPr>
              <w:t>- Demais itens obrigatórios por Lei;</w:t>
            </w:r>
          </w:p>
          <w:p w14:paraId="0206C14A" w14:textId="77777777" w:rsidR="00FC56E5" w:rsidRPr="0096729D" w:rsidRDefault="00FC56E5" w:rsidP="00937319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21E3">
              <w:rPr>
                <w:rFonts w:ascii="Arial" w:hAnsi="Arial" w:cs="Arial"/>
                <w:sz w:val="16"/>
                <w:szCs w:val="16"/>
              </w:rPr>
              <w:t>- Com garantia total de fábrica de 01 (um) ano, contad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BC21E3">
              <w:rPr>
                <w:rFonts w:ascii="Arial" w:hAnsi="Arial" w:cs="Arial"/>
                <w:sz w:val="16"/>
                <w:szCs w:val="16"/>
              </w:rPr>
              <w:t xml:space="preserve"> a partir da data do recebimento definitivo do objeto, sem limite de quilometragem.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31F36C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545147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BECF82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R$ ...............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32B8957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R$ ...............</w:t>
            </w:r>
          </w:p>
        </w:tc>
      </w:tr>
      <w:tr w:rsidR="00FC56E5" w:rsidRPr="0096729D" w14:paraId="32687F61" w14:textId="77777777" w:rsidTr="00937319">
        <w:trPr>
          <w:trHeight w:val="87"/>
          <w:jc w:val="center"/>
        </w:trPr>
        <w:tc>
          <w:tcPr>
            <w:tcW w:w="9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2D2F75D" w14:textId="77777777" w:rsidR="00FC56E5" w:rsidRPr="0096729D" w:rsidRDefault="00FC56E5" w:rsidP="009373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672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do Lote 02: R$ ............................</w:t>
            </w:r>
          </w:p>
        </w:tc>
      </w:tr>
    </w:tbl>
    <w:p w14:paraId="1BB962DA" w14:textId="77777777" w:rsidR="00925652" w:rsidRDefault="00925652" w:rsidP="004A5DD7">
      <w:pPr>
        <w:pStyle w:val="Textopadro"/>
        <w:widowControl/>
        <w:tabs>
          <w:tab w:val="left" w:pos="567"/>
        </w:tabs>
        <w:ind w:left="567" w:hanging="567"/>
        <w:jc w:val="center"/>
        <w:rPr>
          <w:rFonts w:ascii="Arial" w:hAnsi="Arial" w:cs="Arial"/>
          <w:b/>
          <w:sz w:val="20"/>
          <w:highlight w:val="yellow"/>
          <w:lang w:val="pt-BR"/>
        </w:rPr>
      </w:pPr>
    </w:p>
    <w:p w14:paraId="669DDCB9" w14:textId="645B4029" w:rsidR="00785C6D" w:rsidRDefault="008E3E16" w:rsidP="004A5DD7">
      <w:pPr>
        <w:pStyle w:val="Textopadro"/>
        <w:widowControl/>
        <w:tabs>
          <w:tab w:val="left" w:pos="567"/>
        </w:tabs>
        <w:ind w:left="567" w:hanging="567"/>
        <w:jc w:val="center"/>
        <w:rPr>
          <w:rFonts w:ascii="Arial" w:hAnsi="Arial" w:cs="Arial"/>
          <w:b/>
          <w:sz w:val="20"/>
          <w:lang w:val="pt-BR"/>
        </w:rPr>
      </w:pPr>
      <w:r w:rsidRPr="004A5DD7">
        <w:rPr>
          <w:rFonts w:ascii="Arial" w:hAnsi="Arial" w:cs="Arial"/>
          <w:b/>
          <w:sz w:val="20"/>
          <w:highlight w:val="yellow"/>
          <w:lang w:val="pt-BR"/>
        </w:rPr>
        <w:t xml:space="preserve">VALOR </w:t>
      </w:r>
      <w:r w:rsidR="00383CC6" w:rsidRPr="004A5DD7">
        <w:rPr>
          <w:rFonts w:ascii="Arial" w:hAnsi="Arial" w:cs="Arial"/>
          <w:b/>
          <w:sz w:val="20"/>
          <w:highlight w:val="yellow"/>
          <w:lang w:val="pt-BR"/>
        </w:rPr>
        <w:t>GLOBAL</w:t>
      </w:r>
      <w:r w:rsidR="00896E05" w:rsidRPr="004A5DD7">
        <w:rPr>
          <w:rFonts w:ascii="Arial" w:hAnsi="Arial" w:cs="Arial"/>
          <w:b/>
          <w:sz w:val="20"/>
          <w:highlight w:val="yellow"/>
          <w:lang w:val="pt-BR"/>
        </w:rPr>
        <w:t xml:space="preserve"> D</w:t>
      </w:r>
      <w:r w:rsidR="007573EF" w:rsidRPr="004A5DD7">
        <w:rPr>
          <w:rFonts w:ascii="Arial" w:hAnsi="Arial" w:cs="Arial"/>
          <w:b/>
          <w:sz w:val="20"/>
          <w:highlight w:val="yellow"/>
          <w:lang w:val="pt-BR"/>
        </w:rPr>
        <w:t>A PROPOSTA</w:t>
      </w:r>
      <w:r w:rsidR="00896E05" w:rsidRPr="004A5DD7">
        <w:rPr>
          <w:rFonts w:ascii="Arial" w:hAnsi="Arial" w:cs="Arial"/>
          <w:b/>
          <w:sz w:val="20"/>
          <w:highlight w:val="yellow"/>
          <w:lang w:val="pt-BR"/>
        </w:rPr>
        <w:t>:</w:t>
      </w:r>
      <w:r w:rsidR="00BF0061" w:rsidRPr="004A5DD7">
        <w:rPr>
          <w:rFonts w:ascii="Arial" w:hAnsi="Arial" w:cs="Arial"/>
          <w:b/>
          <w:sz w:val="20"/>
          <w:highlight w:val="yellow"/>
          <w:lang w:val="pt-BR"/>
        </w:rPr>
        <w:t xml:space="preserve"> </w:t>
      </w:r>
      <w:r w:rsidRPr="004A5DD7">
        <w:rPr>
          <w:rFonts w:ascii="Arial" w:hAnsi="Arial" w:cs="Arial"/>
          <w:b/>
          <w:sz w:val="20"/>
          <w:highlight w:val="yellow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1B80A48D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6A37BE9A" w:rsidR="00785C6D" w:rsidRPr="00482365" w:rsidRDefault="009363E6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29243B">
        <w:rPr>
          <w:rFonts w:ascii="Arial" w:hAnsi="Arial" w:cs="Arial"/>
          <w:sz w:val="20"/>
          <w:szCs w:val="20"/>
        </w:rPr>
        <w:t>O prazo de fornecimento</w:t>
      </w:r>
      <w:r>
        <w:rPr>
          <w:rFonts w:ascii="Arial" w:hAnsi="Arial" w:cs="Arial"/>
          <w:sz w:val="20"/>
          <w:szCs w:val="20"/>
        </w:rPr>
        <w:t xml:space="preserve"> e entrega </w:t>
      </w:r>
      <w:r w:rsidRPr="0029243B">
        <w:rPr>
          <w:rFonts w:ascii="Arial" w:hAnsi="Arial" w:cs="Arial"/>
          <w:sz w:val="20"/>
          <w:szCs w:val="20"/>
        </w:rPr>
        <w:t>do objeto ocorre de acordo com o determinado no Termo de Referência (Anexo I) do Edital</w:t>
      </w:r>
      <w:r w:rsidR="00785C6D"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5C19F1E9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lastRenderedPageBreak/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594A0ECE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58C77" w14:textId="77777777" w:rsidR="002C2002" w:rsidRDefault="002C2002" w:rsidP="005117C6">
      <w:r>
        <w:separator/>
      </w:r>
    </w:p>
  </w:endnote>
  <w:endnote w:type="continuationSeparator" w:id="0">
    <w:p w14:paraId="60A8A704" w14:textId="77777777" w:rsidR="002C2002" w:rsidRDefault="002C200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8D800" w14:textId="77777777" w:rsidR="002C2002" w:rsidRDefault="002C2002" w:rsidP="005117C6">
      <w:r>
        <w:separator/>
      </w:r>
    </w:p>
  </w:footnote>
  <w:footnote w:type="continuationSeparator" w:id="0">
    <w:p w14:paraId="057B1FA6" w14:textId="77777777" w:rsidR="002C2002" w:rsidRDefault="002C200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;visibility:visible;mso-wrap-style:square" o:bullet="t">
        <v:imagedata r:id="rId1" o:title="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5E8"/>
    <w:rsid w:val="0004167B"/>
    <w:rsid w:val="00045C17"/>
    <w:rsid w:val="0005244C"/>
    <w:rsid w:val="0005458E"/>
    <w:rsid w:val="00060E42"/>
    <w:rsid w:val="00070B1B"/>
    <w:rsid w:val="00071C59"/>
    <w:rsid w:val="00081B1B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5AC5"/>
    <w:rsid w:val="000D6646"/>
    <w:rsid w:val="000E25AD"/>
    <w:rsid w:val="000E5367"/>
    <w:rsid w:val="000E536F"/>
    <w:rsid w:val="000E6E0D"/>
    <w:rsid w:val="000E7583"/>
    <w:rsid w:val="001060C9"/>
    <w:rsid w:val="00125676"/>
    <w:rsid w:val="00126C3C"/>
    <w:rsid w:val="00133BF2"/>
    <w:rsid w:val="00145E9C"/>
    <w:rsid w:val="0015387E"/>
    <w:rsid w:val="00165709"/>
    <w:rsid w:val="00167527"/>
    <w:rsid w:val="001814C2"/>
    <w:rsid w:val="00181A8F"/>
    <w:rsid w:val="0018581F"/>
    <w:rsid w:val="00193896"/>
    <w:rsid w:val="001970B1"/>
    <w:rsid w:val="001A0E67"/>
    <w:rsid w:val="001B1E8F"/>
    <w:rsid w:val="001B5C0F"/>
    <w:rsid w:val="001C1E22"/>
    <w:rsid w:val="001C4513"/>
    <w:rsid w:val="001D3708"/>
    <w:rsid w:val="001D7A2D"/>
    <w:rsid w:val="001E2F28"/>
    <w:rsid w:val="001E4A97"/>
    <w:rsid w:val="001E6CE4"/>
    <w:rsid w:val="001F019E"/>
    <w:rsid w:val="001F0F9E"/>
    <w:rsid w:val="001F1263"/>
    <w:rsid w:val="00213C4D"/>
    <w:rsid w:val="002172DB"/>
    <w:rsid w:val="002328A0"/>
    <w:rsid w:val="002400EF"/>
    <w:rsid w:val="002411FC"/>
    <w:rsid w:val="0024387E"/>
    <w:rsid w:val="00247FC5"/>
    <w:rsid w:val="0026389E"/>
    <w:rsid w:val="00271620"/>
    <w:rsid w:val="00272E09"/>
    <w:rsid w:val="00273E57"/>
    <w:rsid w:val="0027500D"/>
    <w:rsid w:val="00281BE2"/>
    <w:rsid w:val="00293C9B"/>
    <w:rsid w:val="0029751D"/>
    <w:rsid w:val="002A1148"/>
    <w:rsid w:val="002A1FC5"/>
    <w:rsid w:val="002A2630"/>
    <w:rsid w:val="002A6026"/>
    <w:rsid w:val="002A7A3E"/>
    <w:rsid w:val="002B09CE"/>
    <w:rsid w:val="002B4480"/>
    <w:rsid w:val="002C2002"/>
    <w:rsid w:val="002C21D7"/>
    <w:rsid w:val="002D0B13"/>
    <w:rsid w:val="002D4468"/>
    <w:rsid w:val="002D5123"/>
    <w:rsid w:val="002D516F"/>
    <w:rsid w:val="002D6309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59"/>
    <w:rsid w:val="003858F1"/>
    <w:rsid w:val="00391C73"/>
    <w:rsid w:val="003923BA"/>
    <w:rsid w:val="00392693"/>
    <w:rsid w:val="003949DB"/>
    <w:rsid w:val="003B7543"/>
    <w:rsid w:val="003C77E9"/>
    <w:rsid w:val="003F1215"/>
    <w:rsid w:val="003F1765"/>
    <w:rsid w:val="003F2DBE"/>
    <w:rsid w:val="003F7B97"/>
    <w:rsid w:val="00415163"/>
    <w:rsid w:val="004211E0"/>
    <w:rsid w:val="00421AA6"/>
    <w:rsid w:val="00424E28"/>
    <w:rsid w:val="00430F25"/>
    <w:rsid w:val="00450044"/>
    <w:rsid w:val="004512F0"/>
    <w:rsid w:val="00457383"/>
    <w:rsid w:val="00462D89"/>
    <w:rsid w:val="004648BC"/>
    <w:rsid w:val="00465183"/>
    <w:rsid w:val="00482365"/>
    <w:rsid w:val="00492DD4"/>
    <w:rsid w:val="00495E1A"/>
    <w:rsid w:val="004A5B71"/>
    <w:rsid w:val="004A5DD7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081C"/>
    <w:rsid w:val="005E3256"/>
    <w:rsid w:val="005F7802"/>
    <w:rsid w:val="005F7A4D"/>
    <w:rsid w:val="0060414A"/>
    <w:rsid w:val="0062572F"/>
    <w:rsid w:val="006260E1"/>
    <w:rsid w:val="00636673"/>
    <w:rsid w:val="0064324E"/>
    <w:rsid w:val="006511E0"/>
    <w:rsid w:val="0067094F"/>
    <w:rsid w:val="00676A58"/>
    <w:rsid w:val="006770F2"/>
    <w:rsid w:val="006865E4"/>
    <w:rsid w:val="006925AA"/>
    <w:rsid w:val="00692E73"/>
    <w:rsid w:val="00695DD9"/>
    <w:rsid w:val="006A14E2"/>
    <w:rsid w:val="006A2DF4"/>
    <w:rsid w:val="006A3379"/>
    <w:rsid w:val="006A38E4"/>
    <w:rsid w:val="006B645F"/>
    <w:rsid w:val="006B78C4"/>
    <w:rsid w:val="006B7A00"/>
    <w:rsid w:val="006C0EAB"/>
    <w:rsid w:val="006C42D9"/>
    <w:rsid w:val="006C4F2D"/>
    <w:rsid w:val="006D0AB5"/>
    <w:rsid w:val="006E2E1A"/>
    <w:rsid w:val="006F4041"/>
    <w:rsid w:val="006F6151"/>
    <w:rsid w:val="006F6FEB"/>
    <w:rsid w:val="007016D7"/>
    <w:rsid w:val="00703EAC"/>
    <w:rsid w:val="007041F3"/>
    <w:rsid w:val="00711A9D"/>
    <w:rsid w:val="00711CC6"/>
    <w:rsid w:val="007149CA"/>
    <w:rsid w:val="00717002"/>
    <w:rsid w:val="0071720A"/>
    <w:rsid w:val="00721D9B"/>
    <w:rsid w:val="00732D47"/>
    <w:rsid w:val="0074250F"/>
    <w:rsid w:val="0075441F"/>
    <w:rsid w:val="00755082"/>
    <w:rsid w:val="007573EF"/>
    <w:rsid w:val="0076302F"/>
    <w:rsid w:val="00766AE4"/>
    <w:rsid w:val="0077093F"/>
    <w:rsid w:val="00773125"/>
    <w:rsid w:val="00773937"/>
    <w:rsid w:val="00775DA5"/>
    <w:rsid w:val="00785C6D"/>
    <w:rsid w:val="00787AB6"/>
    <w:rsid w:val="00791106"/>
    <w:rsid w:val="007911ED"/>
    <w:rsid w:val="007A424F"/>
    <w:rsid w:val="007A59C6"/>
    <w:rsid w:val="007B2D02"/>
    <w:rsid w:val="007B7826"/>
    <w:rsid w:val="007B7872"/>
    <w:rsid w:val="007C2449"/>
    <w:rsid w:val="007C769C"/>
    <w:rsid w:val="007D1B70"/>
    <w:rsid w:val="007D2548"/>
    <w:rsid w:val="007F1881"/>
    <w:rsid w:val="00800C40"/>
    <w:rsid w:val="00806F6B"/>
    <w:rsid w:val="0083204E"/>
    <w:rsid w:val="00835FBC"/>
    <w:rsid w:val="0085184B"/>
    <w:rsid w:val="00860993"/>
    <w:rsid w:val="008632E5"/>
    <w:rsid w:val="0087123D"/>
    <w:rsid w:val="00872BC2"/>
    <w:rsid w:val="00874D83"/>
    <w:rsid w:val="00881811"/>
    <w:rsid w:val="00885CB7"/>
    <w:rsid w:val="008902A1"/>
    <w:rsid w:val="00892B8E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0280"/>
    <w:rsid w:val="008F6DCE"/>
    <w:rsid w:val="008F77F6"/>
    <w:rsid w:val="00901C10"/>
    <w:rsid w:val="00905020"/>
    <w:rsid w:val="00906A9D"/>
    <w:rsid w:val="00910DD9"/>
    <w:rsid w:val="0091738E"/>
    <w:rsid w:val="00925652"/>
    <w:rsid w:val="00925C25"/>
    <w:rsid w:val="009363E6"/>
    <w:rsid w:val="00942FC6"/>
    <w:rsid w:val="0094443D"/>
    <w:rsid w:val="0095109B"/>
    <w:rsid w:val="00953705"/>
    <w:rsid w:val="009566B1"/>
    <w:rsid w:val="00960388"/>
    <w:rsid w:val="00960FFF"/>
    <w:rsid w:val="009631F0"/>
    <w:rsid w:val="00966733"/>
    <w:rsid w:val="00975D36"/>
    <w:rsid w:val="00985185"/>
    <w:rsid w:val="0098694D"/>
    <w:rsid w:val="00991C30"/>
    <w:rsid w:val="009A1D77"/>
    <w:rsid w:val="009A3BB0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22926"/>
    <w:rsid w:val="00A347AF"/>
    <w:rsid w:val="00A360A0"/>
    <w:rsid w:val="00A3679E"/>
    <w:rsid w:val="00A42607"/>
    <w:rsid w:val="00A45F6F"/>
    <w:rsid w:val="00A51887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0E5F"/>
    <w:rsid w:val="00AB5AD2"/>
    <w:rsid w:val="00AB7DE5"/>
    <w:rsid w:val="00AC0E4D"/>
    <w:rsid w:val="00AC1101"/>
    <w:rsid w:val="00AC4B50"/>
    <w:rsid w:val="00AC5B79"/>
    <w:rsid w:val="00AC610B"/>
    <w:rsid w:val="00AD724D"/>
    <w:rsid w:val="00AE565C"/>
    <w:rsid w:val="00AE6479"/>
    <w:rsid w:val="00AF016F"/>
    <w:rsid w:val="00AF4C87"/>
    <w:rsid w:val="00B047F9"/>
    <w:rsid w:val="00B0619B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5516"/>
    <w:rsid w:val="00B975A2"/>
    <w:rsid w:val="00BA3352"/>
    <w:rsid w:val="00BA4777"/>
    <w:rsid w:val="00BA4973"/>
    <w:rsid w:val="00BB3F6F"/>
    <w:rsid w:val="00BB728C"/>
    <w:rsid w:val="00BC41FF"/>
    <w:rsid w:val="00BC48C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0386"/>
    <w:rsid w:val="00C93877"/>
    <w:rsid w:val="00CB556B"/>
    <w:rsid w:val="00CB57A5"/>
    <w:rsid w:val="00CC2283"/>
    <w:rsid w:val="00CC3C35"/>
    <w:rsid w:val="00CE37BA"/>
    <w:rsid w:val="00CE6678"/>
    <w:rsid w:val="00CE7DED"/>
    <w:rsid w:val="00CF1D0D"/>
    <w:rsid w:val="00CF4862"/>
    <w:rsid w:val="00D01BC0"/>
    <w:rsid w:val="00D116AA"/>
    <w:rsid w:val="00D211AE"/>
    <w:rsid w:val="00D26A91"/>
    <w:rsid w:val="00D33170"/>
    <w:rsid w:val="00D4183E"/>
    <w:rsid w:val="00D47E3F"/>
    <w:rsid w:val="00D57CEA"/>
    <w:rsid w:val="00D757C1"/>
    <w:rsid w:val="00D80434"/>
    <w:rsid w:val="00D9024A"/>
    <w:rsid w:val="00DA4091"/>
    <w:rsid w:val="00DA7EA8"/>
    <w:rsid w:val="00DB2C7E"/>
    <w:rsid w:val="00DB46E4"/>
    <w:rsid w:val="00DB7D9A"/>
    <w:rsid w:val="00DC0DB3"/>
    <w:rsid w:val="00DC2314"/>
    <w:rsid w:val="00DE02AC"/>
    <w:rsid w:val="00DF4EC6"/>
    <w:rsid w:val="00DF7F62"/>
    <w:rsid w:val="00E03B5B"/>
    <w:rsid w:val="00E063A9"/>
    <w:rsid w:val="00E12CAE"/>
    <w:rsid w:val="00E131BA"/>
    <w:rsid w:val="00E15E72"/>
    <w:rsid w:val="00E2187D"/>
    <w:rsid w:val="00E24844"/>
    <w:rsid w:val="00E26765"/>
    <w:rsid w:val="00E26DA9"/>
    <w:rsid w:val="00E31D72"/>
    <w:rsid w:val="00E370E9"/>
    <w:rsid w:val="00E441EA"/>
    <w:rsid w:val="00E604D3"/>
    <w:rsid w:val="00E60D8F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B7940"/>
    <w:rsid w:val="00EC117D"/>
    <w:rsid w:val="00ED51EE"/>
    <w:rsid w:val="00EE625D"/>
    <w:rsid w:val="00EF12A9"/>
    <w:rsid w:val="00EF22B4"/>
    <w:rsid w:val="00F16F37"/>
    <w:rsid w:val="00F36A7B"/>
    <w:rsid w:val="00F40249"/>
    <w:rsid w:val="00F43A43"/>
    <w:rsid w:val="00F50F6E"/>
    <w:rsid w:val="00F64252"/>
    <w:rsid w:val="00F653F9"/>
    <w:rsid w:val="00F66239"/>
    <w:rsid w:val="00F769BE"/>
    <w:rsid w:val="00F84E34"/>
    <w:rsid w:val="00F87D61"/>
    <w:rsid w:val="00F96A2F"/>
    <w:rsid w:val="00F97329"/>
    <w:rsid w:val="00F97425"/>
    <w:rsid w:val="00FA55D2"/>
    <w:rsid w:val="00FB07B4"/>
    <w:rsid w:val="00FB470D"/>
    <w:rsid w:val="00FB4D48"/>
    <w:rsid w:val="00FC1BFE"/>
    <w:rsid w:val="00FC1FAA"/>
    <w:rsid w:val="00FC56E5"/>
    <w:rsid w:val="00FC745A"/>
    <w:rsid w:val="00FE284C"/>
    <w:rsid w:val="00FE6C9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D1B70"/>
    <w:rPr>
      <w:color w:val="954F72"/>
      <w:u w:val="single"/>
    </w:rPr>
  </w:style>
  <w:style w:type="paragraph" w:customStyle="1" w:styleId="msonormal0">
    <w:name w:val="msonormal"/>
    <w:basedOn w:val="Normal"/>
    <w:rsid w:val="007D1B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7D1B7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4">
    <w:name w:val="xl64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7D1B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9">
    <w:name w:val="xl69"/>
    <w:basedOn w:val="Normal"/>
    <w:rsid w:val="007D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5">
    <w:name w:val="xl75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7D1B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7D1B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7D1B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9">
    <w:name w:val="xl79"/>
    <w:basedOn w:val="Normal"/>
    <w:rsid w:val="007D1B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0">
    <w:name w:val="xl80"/>
    <w:basedOn w:val="Normal"/>
    <w:rsid w:val="007D1B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1">
    <w:name w:val="xl81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2">
    <w:name w:val="xl82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4">
    <w:name w:val="xl84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5">
    <w:name w:val="xl85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6">
    <w:name w:val="xl86"/>
    <w:basedOn w:val="Normal"/>
    <w:rsid w:val="007D1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7">
    <w:name w:val="xl87"/>
    <w:basedOn w:val="Normal"/>
    <w:rsid w:val="007D1B70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8">
    <w:name w:val="xl88"/>
    <w:basedOn w:val="Normal"/>
    <w:rsid w:val="007D1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9">
    <w:name w:val="xl89"/>
    <w:basedOn w:val="Normal"/>
    <w:rsid w:val="007D1B7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0">
    <w:name w:val="xl90"/>
    <w:basedOn w:val="Normal"/>
    <w:rsid w:val="007D1B70"/>
    <w:pPr>
      <w:pBdr>
        <w:top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7D1B7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7D1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customStyle="1" w:styleId="xl93">
    <w:name w:val="xl93"/>
    <w:basedOn w:val="Normal"/>
    <w:rsid w:val="007D1B70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customStyle="1" w:styleId="xl94">
    <w:name w:val="xl94"/>
    <w:basedOn w:val="Normal"/>
    <w:rsid w:val="007D1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2025-07-16T16:51:00Z</cp:lastPrinted>
  <dcterms:created xsi:type="dcterms:W3CDTF">2025-09-03T17:46:00Z</dcterms:created>
  <dcterms:modified xsi:type="dcterms:W3CDTF">2025-09-03T17:46:00Z</dcterms:modified>
</cp:coreProperties>
</file>