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9D5233">
        <w:rPr>
          <w:rFonts w:ascii="Arial" w:hAnsi="Arial" w:cs="Arial"/>
          <w:b/>
        </w:rPr>
        <w:t>28</w:t>
      </w:r>
      <w:r w:rsidR="005317BC" w:rsidRPr="00126861">
        <w:rPr>
          <w:rFonts w:ascii="Arial" w:hAnsi="Arial" w:cs="Arial"/>
          <w:b/>
        </w:rPr>
        <w:t>/20</w:t>
      </w:r>
      <w:r w:rsidR="009D5233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CONTRATANTE: </w:t>
      </w:r>
      <w:r w:rsidRPr="009E0A2F">
        <w:rPr>
          <w:rFonts w:ascii="Arial" w:hAnsi="Arial" w:cs="Arial"/>
        </w:rPr>
        <w:t>SAECIL - Superintendência de Água e Esgotos da Cidade de Leme.</w:t>
      </w:r>
    </w:p>
    <w:p w:rsidR="000C3DC6" w:rsidRPr="009E0A2F" w:rsidRDefault="000C3DC6" w:rsidP="000C3DC6">
      <w:pPr>
        <w:jc w:val="both"/>
        <w:rPr>
          <w:rFonts w:ascii="Arial" w:hAnsi="Arial" w:cs="Arial"/>
          <w:b/>
        </w:rPr>
      </w:pPr>
      <w:r w:rsidRPr="009E0A2F">
        <w:rPr>
          <w:rFonts w:ascii="Arial" w:hAnsi="Arial" w:cs="Arial"/>
          <w:b/>
        </w:rPr>
        <w:t xml:space="preserve"> </w:t>
      </w:r>
    </w:p>
    <w:p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CONTRATADA: </w:t>
      </w:r>
      <w:r w:rsidRPr="00E2001E">
        <w:rPr>
          <w:rFonts w:ascii="Arial" w:hAnsi="Arial" w:cs="Arial"/>
        </w:rPr>
        <w:t xml:space="preserve">Lopes </w:t>
      </w:r>
      <w:r>
        <w:rPr>
          <w:rFonts w:ascii="Arial" w:hAnsi="Arial" w:cs="Arial"/>
        </w:rPr>
        <w:t>e</w:t>
      </w:r>
      <w:r w:rsidRPr="00E2001E">
        <w:rPr>
          <w:rFonts w:ascii="Arial" w:hAnsi="Arial" w:cs="Arial"/>
        </w:rPr>
        <w:t xml:space="preserve"> Pécora Construções, Terraplenagem </w:t>
      </w:r>
      <w:r>
        <w:rPr>
          <w:rFonts w:ascii="Arial" w:hAnsi="Arial" w:cs="Arial"/>
        </w:rPr>
        <w:t>e</w:t>
      </w:r>
      <w:r w:rsidRPr="00E2001E">
        <w:rPr>
          <w:rFonts w:ascii="Arial" w:hAnsi="Arial" w:cs="Arial"/>
        </w:rPr>
        <w:t xml:space="preserve"> Pavimentação Ltda.</w:t>
      </w:r>
    </w:p>
    <w:p w:rsidR="000C3DC6" w:rsidRPr="009E0A2F" w:rsidRDefault="000C3DC6" w:rsidP="000C3DC6">
      <w:pPr>
        <w:jc w:val="both"/>
        <w:rPr>
          <w:rFonts w:ascii="Arial" w:hAnsi="Arial" w:cs="Arial"/>
        </w:rPr>
      </w:pPr>
    </w:p>
    <w:p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MODALIDADE: </w:t>
      </w:r>
      <w:r w:rsidRPr="009E0A2F">
        <w:rPr>
          <w:rFonts w:ascii="Arial" w:hAnsi="Arial" w:cs="Arial"/>
        </w:rPr>
        <w:t>Con</w:t>
      </w:r>
      <w:r>
        <w:rPr>
          <w:rFonts w:ascii="Arial" w:hAnsi="Arial" w:cs="Arial"/>
        </w:rPr>
        <w:t>vite</w:t>
      </w:r>
      <w:r w:rsidRPr="009E0A2F">
        <w:rPr>
          <w:rFonts w:ascii="Arial" w:hAnsi="Arial" w:cs="Arial"/>
        </w:rPr>
        <w:t xml:space="preserve"> nº. 1</w:t>
      </w:r>
      <w:r>
        <w:rPr>
          <w:rFonts w:ascii="Arial" w:hAnsi="Arial" w:cs="Arial"/>
        </w:rPr>
        <w:t>2/2021</w:t>
      </w:r>
      <w:r w:rsidRPr="009E0A2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0C3DC6" w:rsidRPr="002214BC" w:rsidRDefault="005317BC" w:rsidP="000C3DC6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0C3DC6" w:rsidRPr="00472302">
        <w:rPr>
          <w:rFonts w:ascii="Arial" w:hAnsi="Arial" w:cs="Arial"/>
        </w:rPr>
        <w:t>P</w:t>
      </w:r>
      <w:r w:rsidR="000C3DC6">
        <w:rPr>
          <w:rFonts w:ascii="Arial" w:hAnsi="Arial" w:cs="Arial"/>
        </w:rPr>
        <w:t>rorrogação do prazo do Contrato</w:t>
      </w:r>
      <w:r w:rsidR="000C3DC6" w:rsidRPr="00810D12">
        <w:rPr>
          <w:rFonts w:ascii="Arial" w:hAnsi="Arial" w:cs="Arial"/>
        </w:rPr>
        <w:t xml:space="preserve"> para a execução </w:t>
      </w:r>
      <w:r w:rsidR="000C3DC6" w:rsidRPr="00FE3970">
        <w:rPr>
          <w:rFonts w:ascii="Arial" w:hAnsi="Arial" w:cs="Arial"/>
        </w:rPr>
        <w:t>de aproximadamente 358</w:t>
      </w:r>
      <w:r w:rsidR="000C3DC6">
        <w:rPr>
          <w:rFonts w:ascii="Arial" w:hAnsi="Arial" w:cs="Arial"/>
        </w:rPr>
        <w:t xml:space="preserve"> (trezentos e cinquenta e oito)</w:t>
      </w:r>
      <w:r w:rsidR="000C3DC6" w:rsidRPr="00FE3970">
        <w:rPr>
          <w:rFonts w:ascii="Arial" w:hAnsi="Arial" w:cs="Arial"/>
        </w:rPr>
        <w:t xml:space="preserve"> metros de galerias de águas pluviais, com respectivas bocas de lobo e poços de visita ao longo da Rua Francisco Lombardi, conforme Planilha, Memorial Descritivo, Projeto e Minuta do Contrato</w:t>
      </w:r>
      <w:r w:rsidR="000C3DC6" w:rsidRPr="00810D12">
        <w:rPr>
          <w:rFonts w:ascii="Arial" w:hAnsi="Arial" w:cs="Arial"/>
        </w:rPr>
        <w:t xml:space="preserve"> </w:t>
      </w:r>
      <w:r w:rsidR="000C3DC6">
        <w:rPr>
          <w:rFonts w:ascii="Arial" w:hAnsi="Arial" w:cs="Arial"/>
        </w:rPr>
        <w:t>a</w:t>
      </w:r>
      <w:r w:rsidR="000C3DC6" w:rsidRPr="00810D12">
        <w:rPr>
          <w:rFonts w:ascii="Arial" w:hAnsi="Arial" w:cs="Arial"/>
        </w:rPr>
        <w:t>nexos ao Edital</w:t>
      </w:r>
      <w:r w:rsidR="000C3DC6">
        <w:rPr>
          <w:rFonts w:ascii="Arial" w:hAnsi="Arial" w:cs="Arial"/>
        </w:rPr>
        <w:t>.</w:t>
      </w:r>
      <w:r w:rsidR="000C3DC6" w:rsidRPr="002214BC">
        <w:rPr>
          <w:rFonts w:ascii="Arial" w:hAnsi="Arial" w:cs="Arial"/>
        </w:rPr>
        <w:t xml:space="preserve"> </w:t>
      </w:r>
    </w:p>
    <w:p w:rsidR="000C3DC6" w:rsidRDefault="000C3DC6" w:rsidP="002214BC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:rsidR="000C3DC6" w:rsidRPr="0031657D" w:rsidRDefault="000C3DC6" w:rsidP="000C3DC6">
      <w:pPr>
        <w:jc w:val="both"/>
        <w:rPr>
          <w:rFonts w:ascii="Arial" w:hAnsi="Arial" w:cs="Arial"/>
          <w:color w:val="FF0000"/>
        </w:rPr>
      </w:pPr>
      <w:r w:rsidRPr="009E0A2F">
        <w:rPr>
          <w:rFonts w:ascii="Arial" w:hAnsi="Arial" w:cs="Arial"/>
          <w:b/>
        </w:rPr>
        <w:t>PRAZO:</w:t>
      </w:r>
      <w:r w:rsidRPr="009E0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0613C6">
        <w:rPr>
          <w:rFonts w:ascii="Arial" w:hAnsi="Arial" w:cs="Arial"/>
        </w:rPr>
        <w:t>0 (</w:t>
      </w:r>
      <w:r>
        <w:rPr>
          <w:rFonts w:ascii="Arial" w:hAnsi="Arial" w:cs="Arial"/>
        </w:rPr>
        <w:t>trinta</w:t>
      </w:r>
      <w:r w:rsidRPr="000613C6">
        <w:rPr>
          <w:rFonts w:ascii="Arial" w:hAnsi="Arial" w:cs="Arial"/>
        </w:rPr>
        <w:t>) dias.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0C3DC6">
        <w:rPr>
          <w:rFonts w:ascii="Arial" w:hAnsi="Arial" w:cs="Arial"/>
        </w:rPr>
        <w:t>15</w:t>
      </w:r>
      <w:r w:rsidRPr="00126861">
        <w:rPr>
          <w:rFonts w:ascii="Arial" w:hAnsi="Arial" w:cs="Arial"/>
        </w:rPr>
        <w:t>/</w:t>
      </w:r>
      <w:r w:rsidR="000C3DC6">
        <w:rPr>
          <w:rFonts w:ascii="Arial" w:hAnsi="Arial" w:cs="Arial"/>
        </w:rPr>
        <w:t>10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0C3DC6">
        <w:rPr>
          <w:rFonts w:ascii="Arial" w:hAnsi="Arial" w:cs="Arial"/>
        </w:rPr>
        <w:t>1</w:t>
      </w:r>
      <w:r w:rsidR="00A8566E">
        <w:rPr>
          <w:rFonts w:ascii="Arial" w:hAnsi="Arial" w:cs="Arial"/>
        </w:rPr>
        <w:t>5</w:t>
      </w:r>
      <w:r w:rsidR="002A2EF9" w:rsidRPr="00126861">
        <w:rPr>
          <w:rFonts w:ascii="Arial" w:hAnsi="Arial" w:cs="Arial"/>
        </w:rPr>
        <w:t xml:space="preserve"> de </w:t>
      </w:r>
      <w:r w:rsidR="000C3DC6">
        <w:rPr>
          <w:rFonts w:ascii="Arial" w:hAnsi="Arial" w:cs="Arial"/>
        </w:rPr>
        <w:t>outubro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  <w:bookmarkStart w:id="0" w:name="_GoBack"/>
      <w:bookmarkEnd w:id="0"/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3DC6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D5233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8379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2021-06-24T16:30:00Z</cp:lastPrinted>
  <dcterms:created xsi:type="dcterms:W3CDTF">2021-10-13T14:10:00Z</dcterms:created>
  <dcterms:modified xsi:type="dcterms:W3CDTF">2021-10-13T14:12:00Z</dcterms:modified>
</cp:coreProperties>
</file>