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12E" w:rsidRPr="00261589" w:rsidRDefault="006A38E4" w:rsidP="000E7583">
      <w:pPr>
        <w:pStyle w:val="Pr-formataoHTML"/>
        <w:jc w:val="center"/>
        <w:rPr>
          <w:rFonts w:ascii="Arial" w:hAnsi="Arial" w:cs="Arial"/>
          <w:b/>
          <w:color w:val="FF0000"/>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A31513">
        <w:rPr>
          <w:rFonts w:ascii="Arial" w:hAnsi="Arial" w:cs="Arial"/>
          <w:b/>
        </w:rPr>
        <w:t>-</w:t>
      </w:r>
      <w:r w:rsidR="002F1BA9" w:rsidRPr="003E1B5B">
        <w:rPr>
          <w:rFonts w:ascii="Arial" w:hAnsi="Arial" w:cs="Arial"/>
          <w:b/>
        </w:rPr>
        <w:t>A</w:t>
      </w:r>
      <w:r w:rsidR="00DE7806">
        <w:rPr>
          <w:rFonts w:ascii="Arial" w:hAnsi="Arial" w:cs="Arial"/>
          <w:b/>
        </w:rPr>
        <w:t xml:space="preserve"> – </w:t>
      </w:r>
      <w:r w:rsidR="00F3712E" w:rsidRPr="00A31513">
        <w:rPr>
          <w:rFonts w:ascii="Arial" w:hAnsi="Arial" w:cs="Arial"/>
          <w:b/>
        </w:rPr>
        <w:t>MINUTA</w:t>
      </w:r>
    </w:p>
    <w:p w:rsidR="00966733" w:rsidRPr="0042647A" w:rsidRDefault="00966733" w:rsidP="00966733">
      <w:pPr>
        <w:jc w:val="center"/>
        <w:rPr>
          <w:rFonts w:ascii="Arial" w:hAnsi="Arial" w:cs="Arial"/>
          <w:b/>
          <w:sz w:val="20"/>
          <w:szCs w:val="20"/>
        </w:rPr>
      </w:pPr>
    </w:p>
    <w:p w:rsidR="00DE7806" w:rsidRDefault="00DE7806" w:rsidP="00966733">
      <w:pPr>
        <w:jc w:val="both"/>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../20</w:t>
      </w:r>
      <w:r w:rsidR="00DE7806">
        <w:rPr>
          <w:rFonts w:ascii="Arial" w:hAnsi="Arial" w:cs="Arial"/>
          <w:b/>
          <w:sz w:val="20"/>
          <w:szCs w:val="20"/>
        </w:rPr>
        <w:t>22</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sidR="00DE7806">
        <w:rPr>
          <w:rFonts w:ascii="Arial" w:hAnsi="Arial" w:cs="Arial"/>
          <w:b/>
          <w:sz w:val="20"/>
          <w:szCs w:val="20"/>
        </w:rPr>
        <w:t xml:space="preserve"> ../2022</w:t>
      </w:r>
    </w:p>
    <w:p w:rsidR="00966733" w:rsidRPr="0042647A" w:rsidRDefault="00966733" w:rsidP="00966733">
      <w:pPr>
        <w:jc w:val="both"/>
        <w:rPr>
          <w:rFonts w:ascii="Arial" w:hAnsi="Arial" w:cs="Arial"/>
          <w:b/>
          <w:sz w:val="20"/>
          <w:szCs w:val="20"/>
        </w:rPr>
      </w:pPr>
    </w:p>
    <w:p w:rsidR="006E43F4" w:rsidRPr="00F3030D" w:rsidRDefault="00966733" w:rsidP="006E43F4">
      <w:pPr>
        <w:pStyle w:val="WW-Recuodecorpodetexto3"/>
        <w:ind w:left="26" w:right="-48" w:firstLine="0"/>
        <w:rPr>
          <w:rFonts w:ascii="Arial" w:hAnsi="Arial" w:cs="Arial"/>
          <w:sz w:val="20"/>
        </w:rPr>
      </w:pPr>
      <w:r>
        <w:rPr>
          <w:rFonts w:ascii="Arial" w:hAnsi="Arial" w:cs="Arial"/>
          <w:b/>
          <w:sz w:val="20"/>
        </w:rPr>
        <w:t xml:space="preserve">OBJETO: </w:t>
      </w:r>
      <w:r w:rsidR="00261589">
        <w:rPr>
          <w:rFonts w:ascii="Arial" w:hAnsi="Arial" w:cs="Arial"/>
          <w:sz w:val="20"/>
        </w:rPr>
        <w:t>R</w:t>
      </w:r>
      <w:r w:rsidR="00261589" w:rsidRPr="00BA06D2">
        <w:rPr>
          <w:rFonts w:ascii="Arial" w:hAnsi="Arial" w:cs="Arial"/>
          <w:sz w:val="20"/>
        </w:rPr>
        <w:t xml:space="preserve">egistro de preços </w:t>
      </w:r>
      <w:r w:rsidR="00261589" w:rsidRPr="00756C4B">
        <w:rPr>
          <w:rFonts w:ascii="Arial" w:hAnsi="Arial" w:cs="Arial"/>
          <w:sz w:val="20"/>
        </w:rPr>
        <w:t xml:space="preserve">para a aquisição </w:t>
      </w:r>
      <w:r w:rsidR="00261589" w:rsidRPr="00EF5041">
        <w:rPr>
          <w:rFonts w:ascii="Arial" w:hAnsi="Arial" w:cs="Arial"/>
          <w:sz w:val="20"/>
        </w:rPr>
        <w:t>de hidrômetros</w:t>
      </w:r>
      <w:r w:rsidR="00261589" w:rsidRPr="00756C4B">
        <w:rPr>
          <w:rFonts w:ascii="Arial" w:hAnsi="Arial" w:cs="Arial"/>
          <w:sz w:val="20"/>
        </w:rPr>
        <w:t xml:space="preserve">, </w:t>
      </w:r>
      <w:r w:rsidR="00261589" w:rsidRPr="002F154A">
        <w:rPr>
          <w:rFonts w:ascii="Arial" w:hAnsi="Arial" w:cs="Arial"/>
          <w:sz w:val="20"/>
        </w:rPr>
        <w:t xml:space="preserve">conforme </w:t>
      </w:r>
      <w:r w:rsidR="00261589" w:rsidRPr="0090235A">
        <w:rPr>
          <w:rFonts w:ascii="Arial" w:hAnsi="Arial" w:cs="Arial"/>
          <w:sz w:val="20"/>
        </w:rPr>
        <w:t xml:space="preserve">o Anexo I </w:t>
      </w:r>
      <w:r w:rsidR="00261589">
        <w:rPr>
          <w:rFonts w:ascii="Arial" w:hAnsi="Arial" w:cs="Arial"/>
          <w:sz w:val="20"/>
        </w:rPr>
        <w:t>(</w:t>
      </w:r>
      <w:r w:rsidR="00261589" w:rsidRPr="0090235A">
        <w:rPr>
          <w:rFonts w:ascii="Arial" w:hAnsi="Arial" w:cs="Arial"/>
          <w:sz w:val="20"/>
        </w:rPr>
        <w:t>Termo de Referência</w:t>
      </w:r>
      <w:r w:rsidR="00261589">
        <w:rPr>
          <w:rFonts w:ascii="Arial" w:hAnsi="Arial" w:cs="Arial"/>
          <w:sz w:val="20"/>
        </w:rPr>
        <w:t>)</w:t>
      </w:r>
      <w:r w:rsidR="006E43F4">
        <w:rPr>
          <w:rFonts w:ascii="Arial" w:hAnsi="Arial" w:cs="Arial"/>
          <w:sz w:val="20"/>
        </w:rPr>
        <w:t xml:space="preserve"> do Edital</w:t>
      </w:r>
      <w:r w:rsidR="006E43F4" w:rsidRPr="00F3030D">
        <w:rPr>
          <w:rFonts w:ascii="Arial" w:hAnsi="Arial" w:cs="Arial"/>
          <w:sz w:val="20"/>
        </w:rPr>
        <w:t>.</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r w:rsidRPr="0042647A">
        <w:rPr>
          <w:rFonts w:ascii="Arial" w:hAnsi="Arial" w:cs="Arial"/>
          <w:sz w:val="20"/>
          <w:szCs w:val="20"/>
        </w:rPr>
        <w:t>Aos ... dias do mês de ............ do ano de 20</w:t>
      </w:r>
      <w:r w:rsidR="00500EB0">
        <w:rPr>
          <w:rFonts w:ascii="Arial" w:hAnsi="Arial" w:cs="Arial"/>
          <w:sz w:val="20"/>
          <w:szCs w:val="20"/>
        </w:rPr>
        <w:t>2</w:t>
      </w:r>
      <w:r w:rsidR="00DE7806">
        <w:rPr>
          <w:rFonts w:ascii="Arial" w:hAnsi="Arial" w:cs="Arial"/>
          <w:sz w:val="20"/>
          <w:szCs w:val="20"/>
        </w:rPr>
        <w:t>2</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w:t>
      </w:r>
      <w:r w:rsidR="00F51FEB">
        <w:rPr>
          <w:rFonts w:ascii="Arial" w:hAnsi="Arial" w:cs="Arial"/>
          <w:b/>
          <w:sz w:val="20"/>
          <w:szCs w:val="20"/>
        </w:rPr>
        <w:t>-</w:t>
      </w:r>
      <w:r w:rsidR="00500EB0" w:rsidRPr="000F3E5B">
        <w:rPr>
          <w:rFonts w:ascii="Arial" w:hAnsi="Arial" w:cs="Arial"/>
          <w:b/>
          <w:sz w:val="20"/>
          <w:szCs w:val="20"/>
        </w:rPr>
        <w:t xml:space="preserve">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xml:space="preserve">, </w:t>
      </w:r>
      <w:r w:rsidR="00F51FEB" w:rsidRPr="00F51FEB">
        <w:rPr>
          <w:rFonts w:ascii="Arial" w:hAnsi="Arial" w:cs="Arial"/>
          <w:sz w:val="20"/>
          <w:szCs w:val="20"/>
        </w:rPr>
        <w:t>com CNPJ nº. 46.675.997/0001-80 e Inscrição Estadual nº. 415.128.224.111</w:t>
      </w:r>
      <w:r w:rsidR="00F51FEB">
        <w:rPr>
          <w:rFonts w:ascii="Arial" w:hAnsi="Arial" w:cs="Arial"/>
          <w:sz w:val="20"/>
          <w:szCs w:val="20"/>
        </w:rPr>
        <w:t xml:space="preserve">, </w:t>
      </w:r>
      <w:r w:rsidRPr="001E0434">
        <w:rPr>
          <w:rFonts w:ascii="Arial" w:hAnsi="Arial" w:cs="Arial"/>
          <w:sz w:val="20"/>
          <w:szCs w:val="20"/>
        </w:rPr>
        <w:t>situada à Rua Padre Julião, nº</w:t>
      </w:r>
      <w:r w:rsidR="00A31513">
        <w:rPr>
          <w:rFonts w:ascii="Arial" w:hAnsi="Arial" w:cs="Arial"/>
          <w:sz w:val="20"/>
          <w:szCs w:val="20"/>
        </w:rPr>
        <w:t>.</w:t>
      </w:r>
      <w:r w:rsidRPr="001E0434">
        <w:rPr>
          <w:rFonts w:ascii="Arial" w:hAnsi="Arial" w:cs="Arial"/>
          <w:sz w:val="20"/>
          <w:szCs w:val="20"/>
        </w:rPr>
        <w:t xml:space="preserve">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Diretor-Presidente, </w:t>
      </w:r>
      <w:r w:rsidR="00767EBD" w:rsidRPr="00767EBD">
        <w:rPr>
          <w:rFonts w:ascii="Arial" w:hAnsi="Arial" w:cs="Arial"/>
          <w:b/>
          <w:sz w:val="20"/>
          <w:szCs w:val="20"/>
        </w:rPr>
        <w:t xml:space="preserve">Sr. MAURÍCIO RODRIGUES RAMOS, </w:t>
      </w:r>
      <w:r w:rsidR="00767EBD" w:rsidRPr="00767EBD">
        <w:rPr>
          <w:rFonts w:ascii="Arial" w:hAnsi="Arial" w:cs="Arial"/>
          <w:sz w:val="20"/>
          <w:szCs w:val="20"/>
        </w:rPr>
        <w:t>portador do RG nº. 15.571.944-0 SSP/SP e do CPF nº. 057.302.598-32</w:t>
      </w:r>
      <w:r w:rsidRPr="00767EBD">
        <w:rPr>
          <w:rFonts w:ascii="Arial" w:hAnsi="Arial" w:cs="Arial"/>
          <w:sz w:val="20"/>
          <w:szCs w:val="20"/>
        </w:rPr>
        <w:t xml:space="preserve">, de ora em diante denominada </w:t>
      </w:r>
      <w:r w:rsidRPr="00767EBD">
        <w:rPr>
          <w:rFonts w:ascii="Arial" w:hAnsi="Arial" w:cs="Arial"/>
          <w:b/>
          <w:sz w:val="20"/>
          <w:szCs w:val="20"/>
        </w:rPr>
        <w:t>GERENCIADORA DA ATA/CONTRATANTE</w:t>
      </w:r>
      <w:r w:rsidRPr="00767EBD">
        <w:rPr>
          <w:rFonts w:ascii="Arial" w:hAnsi="Arial" w:cs="Arial"/>
          <w:sz w:val="20"/>
          <w:szCs w:val="20"/>
        </w:rPr>
        <w:t xml:space="preserve">, tendo em vista o que </w:t>
      </w:r>
      <w:r w:rsidRPr="001E0434">
        <w:rPr>
          <w:rFonts w:ascii="Arial" w:hAnsi="Arial" w:cs="Arial"/>
          <w:sz w:val="20"/>
          <w:szCs w:val="20"/>
        </w:rPr>
        <w:t xml:space="preserve">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w:t>
      </w:r>
      <w:r w:rsidR="00A31513">
        <w:rPr>
          <w:rFonts w:ascii="Arial" w:hAnsi="Arial" w:cs="Arial"/>
          <w:sz w:val="20"/>
          <w:szCs w:val="20"/>
        </w:rPr>
        <w:t>.</w:t>
      </w:r>
      <w:r w:rsidRPr="0042647A">
        <w:rPr>
          <w:rFonts w:ascii="Arial" w:hAnsi="Arial" w:cs="Arial"/>
          <w:sz w:val="20"/>
          <w:szCs w:val="20"/>
        </w:rPr>
        <w:t xml:space="preserve"> ................................ e Inscrição Estadual nº</w:t>
      </w:r>
      <w:r w:rsidR="00A31513">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sidR="00A31513">
        <w:rPr>
          <w:rFonts w:ascii="Arial" w:hAnsi="Arial" w:cs="Arial"/>
          <w:sz w:val="20"/>
          <w:szCs w:val="20"/>
        </w:rPr>
        <w:t>.</w:t>
      </w:r>
      <w:r w:rsidRPr="0042647A">
        <w:rPr>
          <w:rFonts w:ascii="Arial" w:hAnsi="Arial" w:cs="Arial"/>
          <w:sz w:val="20"/>
          <w:szCs w:val="20"/>
        </w:rPr>
        <w:t xml:space="preserve"> ...................... e CPF nº</w:t>
      </w:r>
      <w:r w:rsidR="00A31513">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43425B" w:rsidRPr="00BA06D2">
        <w:rPr>
          <w:rFonts w:ascii="Arial" w:hAnsi="Arial" w:cs="Arial"/>
          <w:sz w:val="20"/>
        </w:rPr>
        <w:t xml:space="preserve">a aquisição </w:t>
      </w:r>
      <w:r w:rsidR="00261589" w:rsidRPr="00EF5041">
        <w:rPr>
          <w:rFonts w:ascii="Arial" w:hAnsi="Arial" w:cs="Arial"/>
          <w:sz w:val="20"/>
          <w:szCs w:val="20"/>
        </w:rPr>
        <w:t>de hidrômetros</w:t>
      </w:r>
      <w:r w:rsidR="00261589" w:rsidRPr="00756C4B">
        <w:rPr>
          <w:rFonts w:ascii="Arial" w:hAnsi="Arial" w:cs="Arial"/>
          <w:sz w:val="20"/>
        </w:rPr>
        <w:t xml:space="preserve">, </w:t>
      </w:r>
      <w:r w:rsidR="00261589" w:rsidRPr="002F154A">
        <w:rPr>
          <w:rFonts w:ascii="Arial" w:hAnsi="Arial" w:cs="Arial"/>
          <w:sz w:val="20"/>
        </w:rPr>
        <w:t xml:space="preserve">conforme </w:t>
      </w:r>
      <w:r w:rsidR="00261589" w:rsidRPr="0090235A">
        <w:rPr>
          <w:rFonts w:ascii="Arial" w:hAnsi="Arial" w:cs="Arial"/>
          <w:sz w:val="20"/>
        </w:rPr>
        <w:t xml:space="preserve">o Anexo I </w:t>
      </w:r>
      <w:r w:rsidR="00261589">
        <w:rPr>
          <w:rFonts w:ascii="Arial" w:hAnsi="Arial" w:cs="Arial"/>
          <w:sz w:val="20"/>
        </w:rPr>
        <w:t>(</w:t>
      </w:r>
      <w:r w:rsidR="00261589" w:rsidRPr="0090235A">
        <w:rPr>
          <w:rFonts w:ascii="Arial" w:hAnsi="Arial" w:cs="Arial"/>
          <w:sz w:val="20"/>
        </w:rPr>
        <w:t>Termo de Referência</w:t>
      </w:r>
      <w:r w:rsidR="00261589">
        <w:rPr>
          <w:rFonts w:ascii="Arial" w:hAnsi="Arial" w:cs="Arial"/>
          <w:sz w:val="20"/>
        </w:rPr>
        <w:t>) do Edital</w:t>
      </w:r>
      <w:r w:rsidRPr="0042647A">
        <w:rPr>
          <w:rFonts w:ascii="Arial" w:hAnsi="Arial" w:cs="Arial"/>
          <w:sz w:val="20"/>
          <w:szCs w:val="20"/>
        </w:rPr>
        <w:t xml:space="preserve">, sujeitando-se as partes às determinações da Lei </w:t>
      </w:r>
      <w:r w:rsidR="00A31513">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A31513">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sidR="00A31513">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6E43F4" w:rsidRDefault="00966733" w:rsidP="006E43F4">
      <w:pPr>
        <w:pStyle w:val="Textopadro"/>
        <w:widowControl/>
        <w:jc w:val="both"/>
        <w:rPr>
          <w:rFonts w:ascii="Arial" w:hAnsi="Arial" w:cs="Arial"/>
          <w:sz w:val="20"/>
          <w:lang w:val="pt-BR"/>
        </w:rPr>
      </w:pPr>
      <w:r w:rsidRPr="004E4CAA">
        <w:rPr>
          <w:rFonts w:ascii="Arial" w:hAnsi="Arial" w:cs="Arial"/>
          <w:sz w:val="20"/>
        </w:rPr>
        <w:t xml:space="preserve">1.1) A presente Ata tem por objeto </w:t>
      </w:r>
      <w:r w:rsidR="006E43F4">
        <w:rPr>
          <w:rFonts w:ascii="Arial" w:hAnsi="Arial" w:cs="Arial"/>
          <w:sz w:val="20"/>
          <w:lang w:val="pt-BR"/>
        </w:rPr>
        <w:t xml:space="preserve">o </w:t>
      </w:r>
      <w:r w:rsidR="006E43F4" w:rsidRPr="007F1881">
        <w:rPr>
          <w:rFonts w:ascii="Arial" w:hAnsi="Arial" w:cs="Arial"/>
          <w:sz w:val="20"/>
          <w:lang w:val="pt-BR"/>
        </w:rPr>
        <w:t xml:space="preserve">registro de preços </w:t>
      </w:r>
      <w:r w:rsidR="006E43F4" w:rsidRPr="00756C4B">
        <w:rPr>
          <w:rFonts w:ascii="Arial" w:hAnsi="Arial" w:cs="Arial"/>
          <w:sz w:val="20"/>
        </w:rPr>
        <w:t xml:space="preserve">para </w:t>
      </w:r>
      <w:r w:rsidR="00261589" w:rsidRPr="00756C4B">
        <w:rPr>
          <w:rFonts w:ascii="Arial" w:hAnsi="Arial" w:cs="Arial"/>
          <w:sz w:val="20"/>
        </w:rPr>
        <w:t xml:space="preserve">a aquisição </w:t>
      </w:r>
      <w:r w:rsidR="00261589" w:rsidRPr="00EF5041">
        <w:rPr>
          <w:rFonts w:ascii="Arial" w:hAnsi="Arial" w:cs="Arial"/>
          <w:sz w:val="20"/>
        </w:rPr>
        <w:t>de hidrômetros</w:t>
      </w:r>
      <w:r w:rsidR="00261589" w:rsidRPr="00756C4B">
        <w:rPr>
          <w:rFonts w:ascii="Arial" w:hAnsi="Arial" w:cs="Arial"/>
          <w:sz w:val="20"/>
        </w:rPr>
        <w:t xml:space="preserve">, </w:t>
      </w:r>
      <w:r w:rsidR="00261589" w:rsidRPr="002F154A">
        <w:rPr>
          <w:rFonts w:ascii="Arial" w:hAnsi="Arial" w:cs="Arial"/>
          <w:sz w:val="20"/>
        </w:rPr>
        <w:t xml:space="preserve">conforme </w:t>
      </w:r>
      <w:r w:rsidR="00261589" w:rsidRPr="0090235A">
        <w:rPr>
          <w:rFonts w:ascii="Arial" w:hAnsi="Arial" w:cs="Arial"/>
          <w:sz w:val="20"/>
        </w:rPr>
        <w:t xml:space="preserve">o Anexo I </w:t>
      </w:r>
      <w:r w:rsidR="00261589">
        <w:rPr>
          <w:rFonts w:ascii="Arial" w:hAnsi="Arial" w:cs="Arial"/>
          <w:sz w:val="20"/>
        </w:rPr>
        <w:t>(</w:t>
      </w:r>
      <w:r w:rsidR="00261589" w:rsidRPr="0090235A">
        <w:rPr>
          <w:rFonts w:ascii="Arial" w:hAnsi="Arial" w:cs="Arial"/>
          <w:sz w:val="20"/>
        </w:rPr>
        <w:t>Termo de Referência</w:t>
      </w:r>
      <w:r w:rsidR="00261589">
        <w:rPr>
          <w:rFonts w:ascii="Arial" w:hAnsi="Arial" w:cs="Arial"/>
          <w:sz w:val="20"/>
        </w:rPr>
        <w:t>) do Edital</w:t>
      </w:r>
      <w:r w:rsidR="006E43F4" w:rsidRPr="00756C4B">
        <w:rPr>
          <w:rFonts w:ascii="Arial" w:hAnsi="Arial" w:cs="Arial"/>
          <w:sz w:val="20"/>
        </w:rPr>
        <w:t xml:space="preserve">, </w:t>
      </w:r>
      <w:r w:rsidR="006E43F4">
        <w:rPr>
          <w:rFonts w:ascii="Arial" w:hAnsi="Arial" w:cs="Arial"/>
          <w:sz w:val="20"/>
          <w:lang w:val="pt-BR"/>
        </w:rPr>
        <w:t>e relação a seguir:</w:t>
      </w:r>
    </w:p>
    <w:p w:rsidR="00261589" w:rsidRDefault="00261589" w:rsidP="006E43F4">
      <w:pPr>
        <w:pStyle w:val="Textopadro"/>
        <w:widowControl/>
        <w:jc w:val="both"/>
        <w:rPr>
          <w:rFonts w:ascii="Arial" w:hAnsi="Arial" w:cs="Arial"/>
          <w:sz w:val="20"/>
          <w:lang w:val="pt-BR"/>
        </w:rPr>
      </w:pPr>
    </w:p>
    <w:tbl>
      <w:tblPr>
        <w:tblStyle w:val="Tabelacomgrade"/>
        <w:tblW w:w="9072" w:type="dxa"/>
        <w:jc w:val="center"/>
        <w:tblLayout w:type="fixed"/>
        <w:tblLook w:val="04A0" w:firstRow="1" w:lastRow="0" w:firstColumn="1" w:lastColumn="0" w:noHBand="0" w:noVBand="1"/>
      </w:tblPr>
      <w:tblGrid>
        <w:gridCol w:w="709"/>
        <w:gridCol w:w="6663"/>
        <w:gridCol w:w="851"/>
        <w:gridCol w:w="849"/>
      </w:tblGrid>
      <w:tr w:rsidR="00261589" w:rsidRPr="005035D8" w:rsidTr="00CB5CE1">
        <w:trPr>
          <w:jc w:val="center"/>
        </w:trPr>
        <w:tc>
          <w:tcPr>
            <w:tcW w:w="709" w:type="dxa"/>
            <w:shd w:val="clear" w:color="auto" w:fill="D9D9D9" w:themeFill="background1" w:themeFillShade="D9"/>
            <w:vAlign w:val="center"/>
          </w:tcPr>
          <w:p w:rsidR="00261589" w:rsidRPr="005035D8" w:rsidRDefault="00261589" w:rsidP="00CB5CE1">
            <w:pPr>
              <w:jc w:val="center"/>
              <w:rPr>
                <w:rFonts w:ascii="Arial" w:hAnsi="Arial" w:cs="Arial"/>
                <w:b/>
                <w:sz w:val="16"/>
                <w:szCs w:val="16"/>
              </w:rPr>
            </w:pPr>
            <w:r w:rsidRPr="005035D8">
              <w:rPr>
                <w:rFonts w:ascii="Arial" w:hAnsi="Arial" w:cs="Arial"/>
                <w:b/>
                <w:sz w:val="16"/>
                <w:szCs w:val="16"/>
              </w:rPr>
              <w:t>Item</w:t>
            </w:r>
          </w:p>
        </w:tc>
        <w:tc>
          <w:tcPr>
            <w:tcW w:w="6663" w:type="dxa"/>
            <w:shd w:val="clear" w:color="auto" w:fill="D9D9D9" w:themeFill="background1" w:themeFillShade="D9"/>
            <w:vAlign w:val="center"/>
          </w:tcPr>
          <w:p w:rsidR="00261589" w:rsidRPr="005035D8" w:rsidRDefault="00261589" w:rsidP="00CB5CE1">
            <w:pPr>
              <w:jc w:val="center"/>
              <w:rPr>
                <w:rFonts w:ascii="Arial" w:hAnsi="Arial" w:cs="Arial"/>
                <w:b/>
                <w:sz w:val="16"/>
                <w:szCs w:val="16"/>
              </w:rPr>
            </w:pPr>
            <w:r w:rsidRPr="005035D8">
              <w:rPr>
                <w:rFonts w:ascii="Arial" w:hAnsi="Arial" w:cs="Arial"/>
                <w:b/>
                <w:sz w:val="16"/>
                <w:szCs w:val="16"/>
              </w:rPr>
              <w:t>Descrição do Objeto</w:t>
            </w:r>
          </w:p>
        </w:tc>
        <w:tc>
          <w:tcPr>
            <w:tcW w:w="851" w:type="dxa"/>
            <w:shd w:val="clear" w:color="auto" w:fill="D9D9D9" w:themeFill="background1" w:themeFillShade="D9"/>
            <w:vAlign w:val="center"/>
          </w:tcPr>
          <w:p w:rsidR="00261589" w:rsidRPr="005035D8" w:rsidRDefault="00261589" w:rsidP="00CB5CE1">
            <w:pPr>
              <w:jc w:val="center"/>
              <w:rPr>
                <w:rFonts w:ascii="Arial" w:hAnsi="Arial" w:cs="Arial"/>
                <w:b/>
                <w:sz w:val="16"/>
                <w:szCs w:val="16"/>
              </w:rPr>
            </w:pPr>
            <w:r w:rsidRPr="005035D8">
              <w:rPr>
                <w:rFonts w:ascii="Arial" w:hAnsi="Arial" w:cs="Arial"/>
                <w:b/>
                <w:sz w:val="16"/>
                <w:szCs w:val="16"/>
              </w:rPr>
              <w:t>Unid.</w:t>
            </w:r>
          </w:p>
        </w:tc>
        <w:tc>
          <w:tcPr>
            <w:tcW w:w="849" w:type="dxa"/>
            <w:shd w:val="clear" w:color="auto" w:fill="D9D9D9" w:themeFill="background1" w:themeFillShade="D9"/>
            <w:vAlign w:val="center"/>
          </w:tcPr>
          <w:p w:rsidR="00261589" w:rsidRPr="005035D8" w:rsidRDefault="00261589" w:rsidP="00CB5CE1">
            <w:pPr>
              <w:jc w:val="center"/>
              <w:rPr>
                <w:rFonts w:ascii="Arial" w:hAnsi="Arial" w:cs="Arial"/>
                <w:b/>
                <w:sz w:val="16"/>
                <w:szCs w:val="16"/>
              </w:rPr>
            </w:pPr>
            <w:r w:rsidRPr="005035D8">
              <w:rPr>
                <w:rFonts w:ascii="Arial" w:hAnsi="Arial" w:cs="Arial"/>
                <w:b/>
                <w:sz w:val="16"/>
                <w:szCs w:val="16"/>
              </w:rPr>
              <w:t>Quant.</w:t>
            </w:r>
          </w:p>
        </w:tc>
      </w:tr>
      <w:tr w:rsidR="00261589" w:rsidRPr="005035D8" w:rsidTr="00CB5CE1">
        <w:trPr>
          <w:jc w:val="center"/>
        </w:trPr>
        <w:tc>
          <w:tcPr>
            <w:tcW w:w="709" w:type="dxa"/>
            <w:vAlign w:val="center"/>
          </w:tcPr>
          <w:p w:rsidR="00261589" w:rsidRPr="005035D8" w:rsidRDefault="00261589" w:rsidP="00CB5CE1">
            <w:pPr>
              <w:jc w:val="center"/>
              <w:rPr>
                <w:rFonts w:ascii="Arial" w:hAnsi="Arial" w:cs="Arial"/>
                <w:sz w:val="16"/>
                <w:szCs w:val="16"/>
              </w:rPr>
            </w:pPr>
            <w:r w:rsidRPr="005035D8">
              <w:rPr>
                <w:rFonts w:ascii="Arial" w:hAnsi="Arial" w:cs="Arial"/>
                <w:sz w:val="16"/>
                <w:szCs w:val="16"/>
              </w:rPr>
              <w:t>01</w:t>
            </w:r>
          </w:p>
        </w:tc>
        <w:tc>
          <w:tcPr>
            <w:tcW w:w="6663" w:type="dxa"/>
            <w:vAlign w:val="center"/>
          </w:tcPr>
          <w:p w:rsidR="00261589" w:rsidRDefault="00261589" w:rsidP="00CB5CE1">
            <w:pPr>
              <w:jc w:val="both"/>
              <w:rPr>
                <w:rFonts w:ascii="Arial" w:hAnsi="Arial" w:cs="Arial"/>
                <w:bCs/>
                <w:sz w:val="16"/>
                <w:szCs w:val="16"/>
              </w:rPr>
            </w:pPr>
            <w:r w:rsidRPr="005035D8">
              <w:rPr>
                <w:rFonts w:ascii="Arial" w:hAnsi="Arial" w:cs="Arial"/>
                <w:bCs/>
                <w:sz w:val="16"/>
                <w:szCs w:val="16"/>
              </w:rPr>
              <w:t>Hidrômetros unijato</w:t>
            </w:r>
            <w:r>
              <w:rPr>
                <w:rFonts w:ascii="Arial" w:hAnsi="Arial" w:cs="Arial"/>
                <w:bCs/>
                <w:sz w:val="16"/>
                <w:szCs w:val="16"/>
              </w:rPr>
              <w:t>,</w:t>
            </w:r>
            <w:r w:rsidRPr="005035D8">
              <w:rPr>
                <w:rFonts w:ascii="Arial" w:hAnsi="Arial" w:cs="Arial"/>
                <w:bCs/>
                <w:sz w:val="16"/>
                <w:szCs w:val="16"/>
              </w:rPr>
              <w:t xml:space="preserve"> taquimétrico</w:t>
            </w:r>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Qn=0,75 m³/h, Qt=60 l/h e Qmin= 15 l/h. A carcaça deverá ser de bronze ou de liga metálica com mínimo 60% de cobre, os eixos deverão ser de aço inoxidável, os mancais da turbina e pinhão central deverão ser de safira resistentes </w:t>
            </w:r>
            <w:r>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261589" w:rsidRDefault="00261589" w:rsidP="00CB5CE1">
            <w:pPr>
              <w:jc w:val="both"/>
              <w:rPr>
                <w:rFonts w:ascii="Arial" w:hAnsi="Arial" w:cs="Arial"/>
                <w:bCs/>
                <w:sz w:val="16"/>
                <w:szCs w:val="16"/>
              </w:rPr>
            </w:pPr>
          </w:p>
          <w:p w:rsidR="00261589" w:rsidRPr="005035D8" w:rsidRDefault="00261589" w:rsidP="00CB5CE1">
            <w:pPr>
              <w:jc w:val="both"/>
              <w:rPr>
                <w:rFonts w:ascii="Arial" w:hAnsi="Arial" w:cs="Arial"/>
                <w:sz w:val="16"/>
                <w:szCs w:val="16"/>
              </w:rPr>
            </w:pPr>
            <w:r w:rsidRPr="000635A1">
              <w:rPr>
                <w:rFonts w:ascii="Arial" w:hAnsi="Arial" w:cs="Arial"/>
                <w:b/>
                <w:bCs/>
                <w:sz w:val="14"/>
                <w:szCs w:val="14"/>
                <w:shd w:val="clear" w:color="auto" w:fill="FFFF00"/>
              </w:rPr>
              <w:t>Obs.: Cota principal - item aberto para a participação de todos os interessados.</w:t>
            </w:r>
          </w:p>
        </w:tc>
        <w:tc>
          <w:tcPr>
            <w:tcW w:w="851" w:type="dxa"/>
            <w:vAlign w:val="center"/>
          </w:tcPr>
          <w:p w:rsidR="00261589" w:rsidRPr="005035D8" w:rsidRDefault="00261589" w:rsidP="00CB5CE1">
            <w:pPr>
              <w:jc w:val="center"/>
              <w:rPr>
                <w:rFonts w:ascii="Arial" w:hAnsi="Arial" w:cs="Arial"/>
                <w:sz w:val="16"/>
                <w:szCs w:val="16"/>
              </w:rPr>
            </w:pPr>
            <w:r>
              <w:rPr>
                <w:rFonts w:ascii="Arial" w:hAnsi="Arial" w:cs="Arial"/>
                <w:sz w:val="16"/>
                <w:szCs w:val="16"/>
              </w:rPr>
              <w:t>unidade</w:t>
            </w:r>
          </w:p>
        </w:tc>
        <w:tc>
          <w:tcPr>
            <w:tcW w:w="849" w:type="dxa"/>
            <w:vAlign w:val="center"/>
          </w:tcPr>
          <w:p w:rsidR="00261589" w:rsidRPr="005035D8" w:rsidRDefault="00261589" w:rsidP="00CB5CE1">
            <w:pPr>
              <w:jc w:val="center"/>
              <w:rPr>
                <w:rFonts w:ascii="Arial" w:hAnsi="Arial" w:cs="Arial"/>
                <w:sz w:val="16"/>
                <w:szCs w:val="16"/>
              </w:rPr>
            </w:pPr>
            <w:r>
              <w:rPr>
                <w:rFonts w:ascii="Arial" w:hAnsi="Arial" w:cs="Arial"/>
                <w:sz w:val="16"/>
                <w:szCs w:val="16"/>
              </w:rPr>
              <w:t>4</w:t>
            </w:r>
            <w:r w:rsidRPr="005035D8">
              <w:rPr>
                <w:rFonts w:ascii="Arial" w:hAnsi="Arial" w:cs="Arial"/>
                <w:sz w:val="16"/>
                <w:szCs w:val="16"/>
              </w:rPr>
              <w:t>.</w:t>
            </w:r>
            <w:r>
              <w:rPr>
                <w:rFonts w:ascii="Arial" w:hAnsi="Arial" w:cs="Arial"/>
                <w:sz w:val="16"/>
                <w:szCs w:val="16"/>
              </w:rPr>
              <w:t>5</w:t>
            </w:r>
            <w:r w:rsidRPr="005035D8">
              <w:rPr>
                <w:rFonts w:ascii="Arial" w:hAnsi="Arial" w:cs="Arial"/>
                <w:sz w:val="16"/>
                <w:szCs w:val="16"/>
              </w:rPr>
              <w:t>00</w:t>
            </w:r>
          </w:p>
        </w:tc>
      </w:tr>
      <w:tr w:rsidR="00261589" w:rsidRPr="005035D8" w:rsidTr="00CB5CE1">
        <w:trPr>
          <w:jc w:val="center"/>
        </w:trPr>
        <w:tc>
          <w:tcPr>
            <w:tcW w:w="709" w:type="dxa"/>
            <w:vAlign w:val="center"/>
          </w:tcPr>
          <w:p w:rsidR="00261589" w:rsidRPr="005035D8" w:rsidRDefault="00261589" w:rsidP="00CB5CE1">
            <w:pPr>
              <w:jc w:val="center"/>
              <w:rPr>
                <w:rFonts w:ascii="Arial" w:hAnsi="Arial" w:cs="Arial"/>
                <w:sz w:val="16"/>
                <w:szCs w:val="16"/>
              </w:rPr>
            </w:pPr>
            <w:r>
              <w:rPr>
                <w:rFonts w:ascii="Arial" w:hAnsi="Arial" w:cs="Arial"/>
                <w:sz w:val="16"/>
                <w:szCs w:val="16"/>
              </w:rPr>
              <w:t>02</w:t>
            </w:r>
          </w:p>
        </w:tc>
        <w:tc>
          <w:tcPr>
            <w:tcW w:w="6663" w:type="dxa"/>
            <w:vAlign w:val="center"/>
          </w:tcPr>
          <w:p w:rsidR="00261589" w:rsidRDefault="00261589" w:rsidP="00CB5CE1">
            <w:pPr>
              <w:jc w:val="both"/>
              <w:rPr>
                <w:rFonts w:ascii="Arial" w:hAnsi="Arial" w:cs="Arial"/>
                <w:bCs/>
                <w:sz w:val="16"/>
                <w:szCs w:val="16"/>
              </w:rPr>
            </w:pPr>
            <w:r w:rsidRPr="005035D8">
              <w:rPr>
                <w:rFonts w:ascii="Arial" w:hAnsi="Arial" w:cs="Arial"/>
                <w:bCs/>
                <w:sz w:val="16"/>
                <w:szCs w:val="16"/>
              </w:rPr>
              <w:t>Hidrômetros unijato</w:t>
            </w:r>
            <w:r>
              <w:rPr>
                <w:rFonts w:ascii="Arial" w:hAnsi="Arial" w:cs="Arial"/>
                <w:bCs/>
                <w:sz w:val="16"/>
                <w:szCs w:val="16"/>
              </w:rPr>
              <w:t>,</w:t>
            </w:r>
            <w:r w:rsidRPr="005035D8">
              <w:rPr>
                <w:rFonts w:ascii="Arial" w:hAnsi="Arial" w:cs="Arial"/>
                <w:bCs/>
                <w:sz w:val="16"/>
                <w:szCs w:val="16"/>
              </w:rPr>
              <w:t xml:space="preserve"> taquimétrico</w:t>
            </w:r>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Qn=0,75 m³/h, Qt=60 l/h e Qmin= 15 l/h. A carcaça deverá ser de bronze ou de liga metálica com mínimo 60% de cobre, os eixos deverão ser de aço inoxidável, os mancais da turbina e pinhão central deverão ser de safira resistentes </w:t>
            </w:r>
            <w:r>
              <w:rPr>
                <w:rFonts w:ascii="Arial" w:hAnsi="Arial" w:cs="Arial"/>
                <w:bCs/>
                <w:sz w:val="16"/>
                <w:szCs w:val="16"/>
              </w:rPr>
              <w:t>à</w:t>
            </w:r>
            <w:r w:rsidRPr="005035D8">
              <w:rPr>
                <w:rFonts w:ascii="Arial" w:hAnsi="Arial" w:cs="Arial"/>
                <w:bCs/>
                <w:sz w:val="16"/>
                <w:szCs w:val="16"/>
              </w:rPr>
              <w:t xml:space="preserve">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w:t>
            </w:r>
            <w:r w:rsidRPr="005035D8">
              <w:rPr>
                <w:rFonts w:ascii="Arial" w:hAnsi="Arial" w:cs="Arial"/>
                <w:bCs/>
                <w:sz w:val="16"/>
                <w:szCs w:val="16"/>
              </w:rPr>
              <w:lastRenderedPageBreak/>
              <w:t>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261589" w:rsidRDefault="00261589" w:rsidP="00CB5CE1">
            <w:pPr>
              <w:jc w:val="both"/>
              <w:rPr>
                <w:rFonts w:ascii="Arial" w:hAnsi="Arial" w:cs="Arial"/>
                <w:bCs/>
                <w:sz w:val="16"/>
                <w:szCs w:val="16"/>
              </w:rPr>
            </w:pPr>
          </w:p>
          <w:p w:rsidR="00261589" w:rsidRPr="005035D8" w:rsidRDefault="00261589" w:rsidP="00CB5CE1">
            <w:pPr>
              <w:jc w:val="both"/>
              <w:rPr>
                <w:rFonts w:ascii="Arial" w:hAnsi="Arial" w:cs="Arial"/>
                <w:sz w:val="16"/>
                <w:szCs w:val="16"/>
              </w:rPr>
            </w:pPr>
            <w:r w:rsidRPr="005035D8">
              <w:rPr>
                <w:rFonts w:ascii="Arial" w:hAnsi="Arial" w:cs="Arial"/>
                <w:b/>
                <w:bCs/>
                <w:sz w:val="14"/>
                <w:szCs w:val="14"/>
                <w:highlight w:val="yellow"/>
              </w:rPr>
              <w:t>Obs.: Cota reservada (10% do total original do item 01 - 5.000 peças), exclusiva para a participação de Microempresa (ME) e Empresa de Pequeno Porte (EPP).</w:t>
            </w:r>
          </w:p>
        </w:tc>
        <w:tc>
          <w:tcPr>
            <w:tcW w:w="851" w:type="dxa"/>
            <w:vAlign w:val="center"/>
          </w:tcPr>
          <w:p w:rsidR="00261589" w:rsidRPr="005035D8" w:rsidRDefault="00261589" w:rsidP="00CB5CE1">
            <w:pPr>
              <w:jc w:val="center"/>
              <w:rPr>
                <w:rFonts w:ascii="Arial" w:hAnsi="Arial" w:cs="Arial"/>
                <w:sz w:val="16"/>
                <w:szCs w:val="16"/>
              </w:rPr>
            </w:pPr>
            <w:r>
              <w:rPr>
                <w:rFonts w:ascii="Arial" w:hAnsi="Arial" w:cs="Arial"/>
                <w:sz w:val="16"/>
                <w:szCs w:val="16"/>
              </w:rPr>
              <w:lastRenderedPageBreak/>
              <w:t>unidade</w:t>
            </w:r>
          </w:p>
        </w:tc>
        <w:tc>
          <w:tcPr>
            <w:tcW w:w="849" w:type="dxa"/>
            <w:vAlign w:val="center"/>
          </w:tcPr>
          <w:p w:rsidR="00261589" w:rsidRPr="005035D8" w:rsidRDefault="00261589" w:rsidP="00CB5CE1">
            <w:pPr>
              <w:jc w:val="center"/>
              <w:rPr>
                <w:rFonts w:ascii="Arial" w:hAnsi="Arial" w:cs="Arial"/>
                <w:sz w:val="16"/>
                <w:szCs w:val="16"/>
              </w:rPr>
            </w:pPr>
            <w:r>
              <w:rPr>
                <w:rFonts w:ascii="Arial" w:hAnsi="Arial" w:cs="Arial"/>
                <w:sz w:val="16"/>
                <w:szCs w:val="16"/>
              </w:rPr>
              <w:t>5</w:t>
            </w:r>
            <w:r w:rsidRPr="005035D8">
              <w:rPr>
                <w:rFonts w:ascii="Arial" w:hAnsi="Arial" w:cs="Arial"/>
                <w:sz w:val="16"/>
                <w:szCs w:val="16"/>
              </w:rPr>
              <w:t>00</w:t>
            </w:r>
          </w:p>
        </w:tc>
      </w:tr>
    </w:tbl>
    <w:p w:rsidR="00500EB0" w:rsidRPr="00184B61" w:rsidRDefault="00500EB0" w:rsidP="006E43F4">
      <w:pPr>
        <w:pStyle w:val="Textopadro"/>
        <w:widowControl/>
        <w:jc w:val="both"/>
        <w:rPr>
          <w:rFonts w:ascii="Arial" w:hAnsi="Arial" w:cs="Arial"/>
          <w:sz w:val="15"/>
          <w:szCs w:val="15"/>
        </w:rPr>
      </w:pPr>
    </w:p>
    <w:p w:rsidR="00966733" w:rsidRPr="000154CC" w:rsidRDefault="00966733" w:rsidP="00966733">
      <w:pPr>
        <w:jc w:val="both"/>
        <w:rPr>
          <w:rFonts w:ascii="Arial" w:hAnsi="Arial" w:cs="Arial"/>
          <w:b/>
          <w:sz w:val="20"/>
          <w:szCs w:val="20"/>
        </w:rPr>
      </w:pPr>
      <w:r w:rsidRPr="000154CC">
        <w:rPr>
          <w:rFonts w:ascii="Arial" w:hAnsi="Arial" w:cs="Arial"/>
          <w:b/>
          <w:sz w:val="20"/>
          <w:szCs w:val="20"/>
        </w:rPr>
        <w:t xml:space="preserve">2) DOS PRAZOS E DAS CONDIÇÕES DE </w:t>
      </w:r>
      <w:r w:rsidR="00CB52D1">
        <w:rPr>
          <w:rFonts w:ascii="Arial" w:hAnsi="Arial" w:cs="Arial"/>
          <w:b/>
          <w:sz w:val="20"/>
          <w:szCs w:val="20"/>
        </w:rPr>
        <w:t>FORNECIMENTO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 xml:space="preserve">dos </w:t>
      </w:r>
      <w:r w:rsidR="00CB52D1">
        <w:rPr>
          <w:rFonts w:ascii="Arial" w:hAnsi="Arial" w:cs="Arial"/>
          <w:sz w:val="20"/>
          <w:szCs w:val="20"/>
        </w:rPr>
        <w:t>produtos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261589" w:rsidRPr="002210D2" w:rsidRDefault="00500EB0" w:rsidP="00261589">
      <w:pPr>
        <w:jc w:val="both"/>
        <w:rPr>
          <w:rFonts w:ascii="Arial" w:hAnsi="Arial" w:cs="Arial"/>
          <w:color w:val="000000" w:themeColor="text1"/>
          <w:sz w:val="20"/>
          <w:szCs w:val="20"/>
        </w:rPr>
      </w:pPr>
      <w:r>
        <w:rPr>
          <w:rFonts w:ascii="Arial" w:hAnsi="Arial" w:cs="Arial"/>
          <w:sz w:val="20"/>
          <w:szCs w:val="20"/>
        </w:rPr>
        <w:t xml:space="preserve">2.2) </w:t>
      </w:r>
      <w:r w:rsidR="00261589" w:rsidRPr="002210D2">
        <w:rPr>
          <w:rFonts w:ascii="Arial" w:hAnsi="Arial" w:cs="Arial"/>
          <w:color w:val="000000" w:themeColor="text1"/>
          <w:sz w:val="20"/>
          <w:szCs w:val="20"/>
        </w:rPr>
        <w:t xml:space="preserve">O fornecimento </w:t>
      </w:r>
      <w:r w:rsidR="00261589">
        <w:rPr>
          <w:rFonts w:ascii="Arial" w:hAnsi="Arial" w:cs="Arial"/>
          <w:color w:val="000000" w:themeColor="text1"/>
          <w:sz w:val="20"/>
          <w:szCs w:val="20"/>
        </w:rPr>
        <w:t>do objeto</w:t>
      </w:r>
      <w:r w:rsidR="00261589" w:rsidRPr="002210D2">
        <w:rPr>
          <w:rFonts w:ascii="Arial" w:hAnsi="Arial" w:cs="Arial"/>
          <w:color w:val="000000" w:themeColor="text1"/>
          <w:sz w:val="20"/>
          <w:szCs w:val="20"/>
        </w:rPr>
        <w:t xml:space="preserve"> será efetuado em conformidade com as determinações d</w:t>
      </w:r>
      <w:r w:rsidR="00261589">
        <w:rPr>
          <w:rFonts w:ascii="Arial" w:hAnsi="Arial" w:cs="Arial"/>
          <w:color w:val="000000" w:themeColor="text1"/>
          <w:sz w:val="20"/>
          <w:szCs w:val="20"/>
        </w:rPr>
        <w:t xml:space="preserve">o Edital e Anexos, </w:t>
      </w:r>
      <w:r w:rsidR="00261589" w:rsidRPr="002210D2">
        <w:rPr>
          <w:rFonts w:ascii="Arial" w:hAnsi="Arial" w:cs="Arial"/>
          <w:color w:val="000000" w:themeColor="text1"/>
          <w:sz w:val="20"/>
          <w:szCs w:val="20"/>
        </w:rPr>
        <w:t>e mediante a expedição, pelo Departamento de Compras e Licitações da SAECIL, do Pedido de Fornecimento</w:t>
      </w:r>
      <w:r w:rsidR="00261589">
        <w:rPr>
          <w:rFonts w:ascii="Arial" w:hAnsi="Arial" w:cs="Arial"/>
          <w:color w:val="000000" w:themeColor="text1"/>
          <w:sz w:val="20"/>
          <w:szCs w:val="20"/>
        </w:rPr>
        <w:t xml:space="preserve"> </w:t>
      </w:r>
      <w:r w:rsidR="00261589">
        <w:rPr>
          <w:rFonts w:ascii="Arial" w:hAnsi="Arial" w:cs="Arial"/>
          <w:b/>
          <w:color w:val="000000" w:themeColor="text1"/>
          <w:sz w:val="20"/>
          <w:szCs w:val="20"/>
        </w:rPr>
        <w:t>(Minuta: Anexo II-B)</w:t>
      </w:r>
      <w:r w:rsidR="00261589" w:rsidRPr="002210D2">
        <w:rPr>
          <w:rFonts w:ascii="Arial" w:hAnsi="Arial" w:cs="Arial"/>
          <w:color w:val="000000" w:themeColor="text1"/>
          <w:sz w:val="20"/>
          <w:szCs w:val="20"/>
        </w:rPr>
        <w:t xml:space="preserve">, que substituirá o Termo de Contrato, e do qual constarão: a data de expedição, especificações do(s) produto(s), quantitativo, prazos e preços unitário e total. </w:t>
      </w:r>
    </w:p>
    <w:p w:rsidR="00261589" w:rsidRPr="005A14A0" w:rsidRDefault="00261589" w:rsidP="00261589">
      <w:pPr>
        <w:jc w:val="both"/>
        <w:rPr>
          <w:rFonts w:ascii="Arial" w:hAnsi="Arial" w:cs="Arial"/>
          <w:color w:val="FF0000"/>
          <w:sz w:val="20"/>
          <w:szCs w:val="20"/>
        </w:rPr>
      </w:pPr>
    </w:p>
    <w:p w:rsidR="00261589" w:rsidRDefault="00261589" w:rsidP="00261589">
      <w:pPr>
        <w:jc w:val="both"/>
        <w:rPr>
          <w:rFonts w:ascii="Arial" w:hAnsi="Arial" w:cs="Arial"/>
          <w:sz w:val="20"/>
          <w:szCs w:val="20"/>
        </w:rPr>
      </w:pPr>
      <w:r>
        <w:rPr>
          <w:rFonts w:ascii="Arial" w:hAnsi="Arial" w:cs="Arial"/>
          <w:sz w:val="20"/>
          <w:szCs w:val="20"/>
        </w:rPr>
        <w:t>2.3)</w:t>
      </w:r>
      <w:r w:rsidRPr="00EE3086">
        <w:rPr>
          <w:rFonts w:ascii="Arial" w:hAnsi="Arial" w:cs="Arial"/>
          <w:b/>
          <w:sz w:val="20"/>
          <w:szCs w:val="20"/>
        </w:rPr>
        <w:t xml:space="preserve"> </w:t>
      </w:r>
      <w:r>
        <w:rPr>
          <w:rFonts w:ascii="Arial" w:hAnsi="Arial" w:cs="Arial"/>
          <w:sz w:val="20"/>
          <w:szCs w:val="20"/>
        </w:rPr>
        <w:t>O objeto</w:t>
      </w:r>
      <w:r w:rsidRPr="00756C4B">
        <w:rPr>
          <w:rFonts w:ascii="Arial" w:hAnsi="Arial" w:cs="Arial"/>
          <w:sz w:val="20"/>
          <w:szCs w:val="20"/>
        </w:rPr>
        <w:t xml:space="preserve"> dever</w:t>
      </w:r>
      <w:r>
        <w:rPr>
          <w:rFonts w:ascii="Arial" w:hAnsi="Arial" w:cs="Arial"/>
          <w:sz w:val="20"/>
          <w:szCs w:val="20"/>
        </w:rPr>
        <w:t>á</w:t>
      </w:r>
      <w:r w:rsidRPr="00756C4B">
        <w:rPr>
          <w:rFonts w:ascii="Arial" w:hAnsi="Arial" w:cs="Arial"/>
          <w:sz w:val="20"/>
          <w:szCs w:val="20"/>
        </w:rPr>
        <w:t xml:space="preserve"> ser entregue </w:t>
      </w:r>
      <w:r w:rsidRPr="002F05B2">
        <w:rPr>
          <w:rFonts w:ascii="Arial" w:hAnsi="Arial" w:cs="Arial"/>
          <w:b/>
          <w:sz w:val="20"/>
          <w:szCs w:val="20"/>
        </w:rPr>
        <w:t>em até 60 (sessenta) dias</w:t>
      </w:r>
      <w:r w:rsidRPr="00756C4B">
        <w:rPr>
          <w:rFonts w:ascii="Arial" w:hAnsi="Arial" w:cs="Arial"/>
          <w:sz w:val="20"/>
          <w:szCs w:val="20"/>
        </w:rPr>
        <w:t xml:space="preserve"> a contar da emissão </w:t>
      </w:r>
      <w:r>
        <w:rPr>
          <w:rFonts w:ascii="Arial" w:hAnsi="Arial" w:cs="Arial"/>
          <w:sz w:val="20"/>
          <w:szCs w:val="20"/>
        </w:rPr>
        <w:t xml:space="preserve">e comprovação de recebimento do Pedido de Fornecimento, </w:t>
      </w:r>
      <w:r w:rsidRPr="00756C4B">
        <w:rPr>
          <w:rFonts w:ascii="Arial" w:hAnsi="Arial" w:cs="Arial"/>
          <w:sz w:val="20"/>
          <w:szCs w:val="20"/>
        </w:rPr>
        <w:t>no Almoxarifado da SAECIL</w:t>
      </w:r>
      <w:r>
        <w:rPr>
          <w:rFonts w:ascii="Arial" w:hAnsi="Arial" w:cs="Arial"/>
          <w:sz w:val="20"/>
          <w:szCs w:val="20"/>
        </w:rPr>
        <w:t xml:space="preserve"> (</w:t>
      </w:r>
      <w:r w:rsidRPr="00756C4B">
        <w:rPr>
          <w:rFonts w:ascii="Arial" w:hAnsi="Arial" w:cs="Arial"/>
          <w:sz w:val="20"/>
          <w:szCs w:val="20"/>
        </w:rPr>
        <w:t>Superintendência de Água e Esgotos da Cidade de Leme</w:t>
      </w:r>
      <w:r>
        <w:rPr>
          <w:rFonts w:ascii="Arial" w:hAnsi="Arial" w:cs="Arial"/>
          <w:sz w:val="20"/>
          <w:szCs w:val="20"/>
        </w:rPr>
        <w:t>)</w:t>
      </w:r>
      <w:r w:rsidRPr="00756C4B">
        <w:rPr>
          <w:rFonts w:ascii="Arial" w:hAnsi="Arial" w:cs="Arial"/>
          <w:sz w:val="20"/>
          <w:szCs w:val="20"/>
        </w:rPr>
        <w:t>, sito à Rua Padre Julião, nº</w:t>
      </w:r>
      <w:r>
        <w:rPr>
          <w:rFonts w:ascii="Arial" w:hAnsi="Arial" w:cs="Arial"/>
          <w:sz w:val="20"/>
          <w:szCs w:val="20"/>
        </w:rPr>
        <w:t>.</w:t>
      </w:r>
      <w:r w:rsidRPr="00756C4B">
        <w:rPr>
          <w:rFonts w:ascii="Arial" w:hAnsi="Arial" w:cs="Arial"/>
          <w:sz w:val="20"/>
          <w:szCs w:val="20"/>
        </w:rPr>
        <w:t xml:space="preserve"> 971, Centro</w:t>
      </w:r>
      <w:r>
        <w:rPr>
          <w:rFonts w:ascii="Arial" w:hAnsi="Arial" w:cs="Arial"/>
          <w:sz w:val="20"/>
          <w:szCs w:val="20"/>
        </w:rPr>
        <w:t>,</w:t>
      </w:r>
      <w:r w:rsidRPr="00756C4B">
        <w:rPr>
          <w:rFonts w:ascii="Arial" w:hAnsi="Arial" w:cs="Arial"/>
          <w:sz w:val="20"/>
          <w:szCs w:val="20"/>
        </w:rPr>
        <w:t xml:space="preserve"> Leme/SP</w:t>
      </w:r>
      <w:r>
        <w:rPr>
          <w:rFonts w:ascii="Arial" w:hAnsi="Arial" w:cs="Arial"/>
          <w:b/>
          <w:sz w:val="20"/>
          <w:szCs w:val="20"/>
        </w:rPr>
        <w:t xml:space="preserve">, </w:t>
      </w:r>
      <w:r w:rsidRPr="00756C4B">
        <w:rPr>
          <w:rFonts w:ascii="Arial" w:hAnsi="Arial" w:cs="Arial"/>
          <w:sz w:val="20"/>
          <w:szCs w:val="20"/>
        </w:rPr>
        <w:t xml:space="preserve">durante o horário comercial, das 07h00 às 16h00, de segunda </w:t>
      </w:r>
      <w:r>
        <w:rPr>
          <w:rFonts w:ascii="Arial" w:hAnsi="Arial" w:cs="Arial"/>
          <w:sz w:val="20"/>
          <w:szCs w:val="20"/>
        </w:rPr>
        <w:t>a</w:t>
      </w:r>
      <w:r w:rsidRPr="00756C4B">
        <w:rPr>
          <w:rFonts w:ascii="Arial" w:hAnsi="Arial" w:cs="Arial"/>
          <w:sz w:val="20"/>
          <w:szCs w:val="20"/>
        </w:rPr>
        <w:t xml:space="preserve"> sexta-feira, </w:t>
      </w:r>
      <w:r w:rsidRPr="00C76C46">
        <w:rPr>
          <w:rFonts w:ascii="Arial" w:hAnsi="Arial" w:cs="Arial"/>
          <w:sz w:val="20"/>
          <w:szCs w:val="20"/>
        </w:rPr>
        <w:t>correndo por conta do fornecedor todas as despesas com o transporte e descarga, como também dos custos</w:t>
      </w:r>
      <w:r w:rsidRPr="00C76C46">
        <w:rPr>
          <w:rFonts w:ascii="Arial" w:hAnsi="Arial" w:cs="Arial"/>
          <w:bCs/>
          <w:sz w:val="20"/>
          <w:szCs w:val="20"/>
        </w:rPr>
        <w:t xml:space="preserve"> com embalagem, seguro, tributos e encargos trabalhistas e previdenciários decorrentes do fornecimento</w:t>
      </w:r>
      <w:r w:rsidRPr="003206C8">
        <w:rPr>
          <w:rFonts w:ascii="Arial" w:hAnsi="Arial" w:cs="Arial"/>
          <w:sz w:val="20"/>
          <w:szCs w:val="20"/>
        </w:rPr>
        <w:t>.</w:t>
      </w:r>
    </w:p>
    <w:p w:rsidR="003F7FB5" w:rsidRPr="00E53025" w:rsidRDefault="003F7FB5" w:rsidP="00261589">
      <w:pPr>
        <w:jc w:val="both"/>
        <w:rPr>
          <w:rFonts w:ascii="Arial" w:hAnsi="Arial" w:cs="Arial"/>
          <w:bCs/>
          <w:color w:val="000000" w:themeColor="text1"/>
          <w:sz w:val="20"/>
          <w:szCs w:val="20"/>
        </w:rPr>
      </w:pPr>
    </w:p>
    <w:p w:rsidR="003F7FB5" w:rsidRDefault="001B39B5" w:rsidP="003F7FB5">
      <w:pPr>
        <w:jc w:val="both"/>
        <w:rPr>
          <w:rFonts w:ascii="Arial" w:hAnsi="Arial" w:cs="Arial"/>
          <w:sz w:val="20"/>
          <w:szCs w:val="20"/>
        </w:rPr>
      </w:pPr>
      <w:r>
        <w:rPr>
          <w:rFonts w:ascii="Arial" w:hAnsi="Arial" w:cs="Arial"/>
          <w:sz w:val="20"/>
          <w:szCs w:val="20"/>
        </w:rPr>
        <w:t>2.4)</w:t>
      </w:r>
      <w:r w:rsidR="00892C60">
        <w:rPr>
          <w:rFonts w:ascii="Arial" w:hAnsi="Arial" w:cs="Arial"/>
          <w:sz w:val="20"/>
          <w:szCs w:val="20"/>
        </w:rPr>
        <w:t xml:space="preserve"> </w:t>
      </w:r>
      <w:r w:rsidR="003F7FB5">
        <w:rPr>
          <w:rFonts w:ascii="Arial" w:hAnsi="Arial" w:cs="Arial"/>
          <w:sz w:val="20"/>
          <w:szCs w:val="20"/>
        </w:rPr>
        <w:t>Durante o prazo de validade da Ata de Registro de Preços, e do Contrato (Pedido de Fornecimento) dela proveniente, sua Detentora fica obrigada a fornecer os produtos registrados nas quantidades indicadas pelo órgão requisitante.</w:t>
      </w:r>
    </w:p>
    <w:p w:rsidR="00261589" w:rsidRDefault="00261589" w:rsidP="003F7FB5">
      <w:pPr>
        <w:jc w:val="both"/>
        <w:rPr>
          <w:rFonts w:ascii="Arial" w:hAnsi="Arial" w:cs="Arial"/>
          <w:sz w:val="20"/>
          <w:szCs w:val="20"/>
        </w:rPr>
      </w:pPr>
    </w:p>
    <w:p w:rsidR="003F7FB5" w:rsidRDefault="00BF65C1" w:rsidP="003F7FB5">
      <w:pPr>
        <w:jc w:val="both"/>
        <w:rPr>
          <w:rFonts w:ascii="Arial" w:hAnsi="Arial" w:cs="Arial"/>
          <w:sz w:val="20"/>
          <w:szCs w:val="20"/>
        </w:rPr>
      </w:pPr>
      <w:r w:rsidRPr="00BF65C1">
        <w:rPr>
          <w:rFonts w:ascii="Arial" w:hAnsi="Arial" w:cs="Arial"/>
          <w:sz w:val="20"/>
          <w:szCs w:val="20"/>
        </w:rPr>
        <w:t>2.</w:t>
      </w:r>
      <w:r w:rsidR="00261589">
        <w:rPr>
          <w:rFonts w:ascii="Arial" w:hAnsi="Arial" w:cs="Arial"/>
          <w:sz w:val="20"/>
          <w:szCs w:val="20"/>
        </w:rPr>
        <w:t>5</w:t>
      </w:r>
      <w:r w:rsidR="00966733" w:rsidRPr="00BF65C1">
        <w:rPr>
          <w:rFonts w:ascii="Arial" w:hAnsi="Arial" w:cs="Arial"/>
          <w:sz w:val="20"/>
          <w:szCs w:val="20"/>
        </w:rPr>
        <w:t xml:space="preserve">) </w:t>
      </w:r>
      <w:r w:rsidR="003F7FB5">
        <w:rPr>
          <w:rFonts w:ascii="Arial" w:hAnsi="Arial" w:cs="Arial"/>
          <w:sz w:val="20"/>
          <w:szCs w:val="20"/>
        </w:rPr>
        <w:t>A SAECIL não está obrigada a solicitar uma quantidade mínima dos produtos, ficando a seu exclusivo critério a definição da quantidade e do momento da aquisição.</w:t>
      </w:r>
    </w:p>
    <w:p w:rsidR="00966733" w:rsidRPr="00BF65C1" w:rsidRDefault="00966733" w:rsidP="00966733">
      <w:pPr>
        <w:jc w:val="both"/>
        <w:rPr>
          <w:rFonts w:ascii="Arial" w:hAnsi="Arial" w:cs="Arial"/>
          <w:sz w:val="20"/>
          <w:szCs w:val="20"/>
        </w:rPr>
      </w:pPr>
    </w:p>
    <w:p w:rsidR="00892C60" w:rsidRPr="00ED3B13" w:rsidRDefault="00966733" w:rsidP="00892C60">
      <w:pPr>
        <w:ind w:left="708"/>
        <w:jc w:val="both"/>
        <w:rPr>
          <w:rFonts w:ascii="Arial" w:hAnsi="Arial" w:cs="Arial"/>
          <w:sz w:val="20"/>
          <w:szCs w:val="20"/>
        </w:rPr>
      </w:pPr>
      <w:r w:rsidRPr="00BF65C1">
        <w:rPr>
          <w:rFonts w:ascii="Arial" w:hAnsi="Arial" w:cs="Arial"/>
          <w:sz w:val="20"/>
          <w:szCs w:val="20"/>
        </w:rPr>
        <w:t>2.</w:t>
      </w:r>
      <w:r w:rsidR="00261589">
        <w:rPr>
          <w:rFonts w:ascii="Arial" w:hAnsi="Arial" w:cs="Arial"/>
          <w:sz w:val="20"/>
          <w:szCs w:val="20"/>
        </w:rPr>
        <w:t>5</w:t>
      </w:r>
      <w:r w:rsidR="001B39B5">
        <w:rPr>
          <w:rFonts w:ascii="Arial" w:hAnsi="Arial" w:cs="Arial"/>
          <w:sz w:val="20"/>
          <w:szCs w:val="20"/>
        </w:rPr>
        <w:t>.1</w:t>
      </w:r>
      <w:r w:rsidRPr="00BF65C1">
        <w:rPr>
          <w:rFonts w:ascii="Arial" w:hAnsi="Arial" w:cs="Arial"/>
          <w:sz w:val="20"/>
          <w:szCs w:val="20"/>
        </w:rPr>
        <w:t xml:space="preserve">) </w:t>
      </w:r>
      <w:r w:rsidR="00892C60" w:rsidRPr="00033771">
        <w:rPr>
          <w:rFonts w:ascii="Arial" w:hAnsi="Arial" w:cs="Arial"/>
          <w:sz w:val="20"/>
          <w:szCs w:val="20"/>
        </w:rPr>
        <w:t>O quantitativo total expresso</w:t>
      </w:r>
      <w:r w:rsidR="00892C60" w:rsidRPr="00ED3B13">
        <w:rPr>
          <w:rFonts w:ascii="Arial" w:hAnsi="Arial" w:cs="Arial"/>
          <w:sz w:val="20"/>
          <w:szCs w:val="20"/>
        </w:rPr>
        <w:t xml:space="preserve"> no </w:t>
      </w:r>
      <w:r w:rsidR="00892C60" w:rsidRPr="00EA468D">
        <w:rPr>
          <w:rFonts w:ascii="Arial" w:hAnsi="Arial" w:cs="Arial"/>
          <w:b/>
          <w:sz w:val="20"/>
          <w:szCs w:val="20"/>
        </w:rPr>
        <w:t xml:space="preserve">Anexo I </w:t>
      </w:r>
      <w:r w:rsidR="00892C60">
        <w:rPr>
          <w:rFonts w:ascii="Arial" w:hAnsi="Arial" w:cs="Arial"/>
          <w:b/>
          <w:sz w:val="20"/>
          <w:szCs w:val="20"/>
        </w:rPr>
        <w:t>-</w:t>
      </w:r>
      <w:r w:rsidR="00892C60" w:rsidRPr="00EA468D">
        <w:rPr>
          <w:rFonts w:ascii="Arial" w:hAnsi="Arial" w:cs="Arial"/>
          <w:b/>
          <w:sz w:val="20"/>
          <w:szCs w:val="20"/>
        </w:rPr>
        <w:t xml:space="preserve"> Termo de Referência</w:t>
      </w:r>
      <w:r w:rsidR="00892C60" w:rsidRPr="00EA468D">
        <w:rPr>
          <w:rFonts w:ascii="Arial" w:hAnsi="Arial" w:cs="Arial"/>
          <w:sz w:val="20"/>
          <w:szCs w:val="20"/>
        </w:rPr>
        <w:t xml:space="preserve"> </w:t>
      </w:r>
      <w:r w:rsidR="00892C60" w:rsidRPr="004410A7">
        <w:rPr>
          <w:rFonts w:ascii="Arial" w:hAnsi="Arial" w:cs="Arial"/>
          <w:sz w:val="20"/>
          <w:szCs w:val="20"/>
        </w:rPr>
        <w:t xml:space="preserve">é </w:t>
      </w:r>
      <w:r w:rsidR="00892C60" w:rsidRPr="00ED3B13">
        <w:rPr>
          <w:rFonts w:ascii="Arial" w:hAnsi="Arial" w:cs="Arial"/>
          <w:sz w:val="20"/>
          <w:szCs w:val="20"/>
        </w:rPr>
        <w:t xml:space="preserve">estimativo e representa a previsão da Administração para </w:t>
      </w:r>
      <w:r w:rsidR="00892C60">
        <w:rPr>
          <w:rFonts w:ascii="Arial" w:hAnsi="Arial" w:cs="Arial"/>
          <w:sz w:val="20"/>
          <w:szCs w:val="20"/>
        </w:rPr>
        <w:t xml:space="preserve">as compras </w:t>
      </w:r>
      <w:r w:rsidR="00892C60" w:rsidRPr="00ED3B13">
        <w:rPr>
          <w:rFonts w:ascii="Arial" w:hAnsi="Arial" w:cs="Arial"/>
          <w:sz w:val="20"/>
          <w:szCs w:val="20"/>
        </w:rPr>
        <w:t>durante o prazo de 12 (doze) meses.</w:t>
      </w:r>
    </w:p>
    <w:p w:rsidR="001B39B5" w:rsidRDefault="001B39B5" w:rsidP="001B39B5">
      <w:pPr>
        <w:jc w:val="both"/>
        <w:rPr>
          <w:rFonts w:ascii="Arial" w:hAnsi="Arial" w:cs="Arial"/>
          <w:b/>
          <w:sz w:val="20"/>
          <w:szCs w:val="20"/>
        </w:rPr>
      </w:pPr>
    </w:p>
    <w:p w:rsidR="003F7FB5" w:rsidRDefault="001B39B5" w:rsidP="003F7FB5">
      <w:pPr>
        <w:jc w:val="both"/>
        <w:rPr>
          <w:rFonts w:ascii="Arial" w:hAnsi="Arial" w:cs="Arial"/>
          <w:sz w:val="20"/>
          <w:szCs w:val="20"/>
        </w:rPr>
      </w:pPr>
      <w:r>
        <w:rPr>
          <w:rFonts w:ascii="Arial" w:hAnsi="Arial" w:cs="Arial"/>
          <w:sz w:val="20"/>
          <w:szCs w:val="20"/>
        </w:rPr>
        <w:t>2.</w:t>
      </w:r>
      <w:r w:rsidR="00261589">
        <w:rPr>
          <w:rFonts w:ascii="Arial" w:hAnsi="Arial" w:cs="Arial"/>
          <w:sz w:val="20"/>
          <w:szCs w:val="20"/>
        </w:rPr>
        <w:t>6</w:t>
      </w:r>
      <w:r>
        <w:rPr>
          <w:rFonts w:ascii="Arial" w:hAnsi="Arial" w:cs="Arial"/>
          <w:sz w:val="20"/>
          <w:szCs w:val="20"/>
        </w:rPr>
        <w:t xml:space="preserve">) </w:t>
      </w:r>
      <w:r w:rsidR="003F7FB5">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E43F4" w:rsidRDefault="006E43F4" w:rsidP="003F7FB5">
      <w:pPr>
        <w:jc w:val="both"/>
        <w:rPr>
          <w:rFonts w:ascii="Arial" w:hAnsi="Arial" w:cs="Arial"/>
          <w:sz w:val="20"/>
          <w:szCs w:val="20"/>
        </w:rPr>
      </w:pPr>
    </w:p>
    <w:p w:rsidR="006E43F4" w:rsidRPr="00317C85" w:rsidRDefault="006E43F4" w:rsidP="006E43F4">
      <w:pPr>
        <w:jc w:val="both"/>
        <w:rPr>
          <w:rFonts w:ascii="Arial" w:hAnsi="Arial" w:cs="Arial"/>
          <w:b/>
          <w:sz w:val="20"/>
          <w:szCs w:val="20"/>
        </w:rPr>
      </w:pPr>
      <w:r>
        <w:rPr>
          <w:rFonts w:ascii="Arial" w:hAnsi="Arial" w:cs="Arial"/>
          <w:b/>
          <w:sz w:val="20"/>
          <w:szCs w:val="20"/>
        </w:rPr>
        <w:t>2.</w:t>
      </w:r>
      <w:r w:rsidR="00261589">
        <w:rPr>
          <w:rFonts w:ascii="Arial" w:hAnsi="Arial" w:cs="Arial"/>
          <w:b/>
          <w:sz w:val="20"/>
          <w:szCs w:val="20"/>
        </w:rPr>
        <w:t>7</w:t>
      </w:r>
      <w:r>
        <w:rPr>
          <w:rFonts w:ascii="Arial" w:hAnsi="Arial" w:cs="Arial"/>
          <w:b/>
          <w:sz w:val="20"/>
          <w:szCs w:val="20"/>
        </w:rPr>
        <w:t>) Demais condições referentes ao fornecimento do objeto estão dispostas no Anexo I - Termo de Referência do Edital.</w:t>
      </w:r>
    </w:p>
    <w:p w:rsidR="006E43F4" w:rsidRDefault="006E43F4" w:rsidP="003F7FB5">
      <w:pPr>
        <w:jc w:val="both"/>
        <w:rPr>
          <w:rFonts w:ascii="Arial" w:hAnsi="Arial" w:cs="Arial"/>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p w:rsidR="006E43F4" w:rsidRDefault="006E43F4" w:rsidP="006E43F4">
      <w:pPr>
        <w:jc w:val="center"/>
        <w:rPr>
          <w:rFonts w:ascii="Arial" w:hAnsi="Arial" w:cs="Arial"/>
          <w:b/>
          <w:sz w:val="20"/>
          <w:szCs w:val="20"/>
        </w:rPr>
      </w:pPr>
      <w:r>
        <w:rPr>
          <w:rFonts w:ascii="Arial" w:hAnsi="Arial" w:cs="Arial"/>
          <w:b/>
          <w:sz w:val="20"/>
          <w:szCs w:val="20"/>
        </w:rPr>
        <w:t>MODELO</w:t>
      </w:r>
    </w:p>
    <w:p w:rsidR="006E43F4" w:rsidRDefault="006E43F4" w:rsidP="006E43F4">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6E43F4" w:rsidRPr="006E43F4" w:rsidTr="006E43F4">
        <w:trPr>
          <w:jc w:val="center"/>
        </w:trPr>
        <w:tc>
          <w:tcPr>
            <w:tcW w:w="9398" w:type="dxa"/>
            <w:gridSpan w:val="6"/>
            <w:shd w:val="clear" w:color="auto" w:fill="D9D9D9" w:themeFill="background1" w:themeFillShade="D9"/>
            <w:vAlign w:val="center"/>
          </w:tcPr>
          <w:p w:rsidR="006E43F4" w:rsidRPr="006E43F4" w:rsidRDefault="006E43F4" w:rsidP="00262455">
            <w:pPr>
              <w:jc w:val="center"/>
              <w:rPr>
                <w:rFonts w:ascii="Arial" w:hAnsi="Arial" w:cs="Arial"/>
                <w:b/>
                <w:sz w:val="16"/>
                <w:szCs w:val="16"/>
              </w:rPr>
            </w:pPr>
            <w:r>
              <w:rPr>
                <w:rFonts w:ascii="Arial" w:hAnsi="Arial" w:cs="Arial"/>
                <w:b/>
                <w:sz w:val="16"/>
                <w:szCs w:val="16"/>
              </w:rPr>
              <w:t>LOTE ..</w:t>
            </w:r>
          </w:p>
        </w:tc>
      </w:tr>
      <w:tr w:rsidR="006E43F4" w:rsidRPr="006E43F4" w:rsidTr="00262455">
        <w:trPr>
          <w:jc w:val="center"/>
        </w:trPr>
        <w:tc>
          <w:tcPr>
            <w:tcW w:w="819"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Item</w:t>
            </w:r>
          </w:p>
        </w:tc>
        <w:tc>
          <w:tcPr>
            <w:tcW w:w="2835"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Descrição</w:t>
            </w:r>
          </w:p>
        </w:tc>
        <w:tc>
          <w:tcPr>
            <w:tcW w:w="1276"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Unidade</w:t>
            </w:r>
          </w:p>
        </w:tc>
        <w:tc>
          <w:tcPr>
            <w:tcW w:w="1984"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Quantidade estimada para 12 meses</w:t>
            </w:r>
          </w:p>
        </w:tc>
        <w:tc>
          <w:tcPr>
            <w:tcW w:w="1242"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Preço por item (R$)</w:t>
            </w:r>
          </w:p>
        </w:tc>
        <w:tc>
          <w:tcPr>
            <w:tcW w:w="1242" w:type="dxa"/>
            <w:vAlign w:val="center"/>
          </w:tcPr>
          <w:p w:rsidR="006E43F4" w:rsidRPr="006E43F4" w:rsidRDefault="006E43F4" w:rsidP="00262455">
            <w:pPr>
              <w:jc w:val="center"/>
              <w:rPr>
                <w:rFonts w:ascii="Arial" w:hAnsi="Arial" w:cs="Arial"/>
                <w:b/>
                <w:sz w:val="16"/>
                <w:szCs w:val="16"/>
              </w:rPr>
            </w:pPr>
            <w:r w:rsidRPr="006E43F4">
              <w:rPr>
                <w:rFonts w:ascii="Arial" w:hAnsi="Arial" w:cs="Arial"/>
                <w:b/>
                <w:sz w:val="16"/>
                <w:szCs w:val="16"/>
              </w:rPr>
              <w:t>Preço Total (R$)</w:t>
            </w:r>
          </w:p>
        </w:tc>
      </w:tr>
      <w:tr w:rsidR="006E43F4" w:rsidRPr="006E43F4" w:rsidTr="00262455">
        <w:trPr>
          <w:jc w:val="center"/>
        </w:trPr>
        <w:tc>
          <w:tcPr>
            <w:tcW w:w="819"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w:t>
            </w:r>
          </w:p>
        </w:tc>
        <w:tc>
          <w:tcPr>
            <w:tcW w:w="2835"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w:t>
            </w:r>
          </w:p>
        </w:tc>
        <w:tc>
          <w:tcPr>
            <w:tcW w:w="1276"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w:t>
            </w:r>
          </w:p>
        </w:tc>
        <w:tc>
          <w:tcPr>
            <w:tcW w:w="1984"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w:t>
            </w:r>
          </w:p>
        </w:tc>
        <w:tc>
          <w:tcPr>
            <w:tcW w:w="1242"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00,00</w:t>
            </w:r>
          </w:p>
        </w:tc>
        <w:tc>
          <w:tcPr>
            <w:tcW w:w="1242" w:type="dxa"/>
            <w:vAlign w:val="center"/>
          </w:tcPr>
          <w:p w:rsidR="006E43F4" w:rsidRPr="006E43F4" w:rsidRDefault="006E43F4" w:rsidP="00262455">
            <w:pPr>
              <w:jc w:val="center"/>
              <w:rPr>
                <w:rFonts w:ascii="Arial" w:hAnsi="Arial" w:cs="Arial"/>
                <w:sz w:val="16"/>
                <w:szCs w:val="16"/>
              </w:rPr>
            </w:pPr>
            <w:r w:rsidRPr="006E43F4">
              <w:rPr>
                <w:rFonts w:ascii="Arial" w:hAnsi="Arial" w:cs="Arial"/>
                <w:sz w:val="16"/>
                <w:szCs w:val="16"/>
              </w:rPr>
              <w:t>00,00</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261589" w:rsidRDefault="00261589"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lastRenderedPageBreak/>
        <w:t>4) REVISÃO DE PREÇOS</w:t>
      </w:r>
    </w:p>
    <w:p w:rsidR="00966733" w:rsidRDefault="00966733" w:rsidP="00966733">
      <w:pPr>
        <w:jc w:val="both"/>
        <w:rPr>
          <w:rFonts w:ascii="Arial" w:hAnsi="Arial" w:cs="Arial"/>
          <w:sz w:val="20"/>
          <w:szCs w:val="20"/>
        </w:rPr>
      </w:pPr>
    </w:p>
    <w:p w:rsidR="00B9665A" w:rsidRPr="00BA7AA6" w:rsidRDefault="00966733" w:rsidP="00B9665A">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B9665A"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B9665A">
        <w:rPr>
          <w:rFonts w:ascii="Arial" w:hAnsi="Arial" w:cs="Arial"/>
          <w:sz w:val="20"/>
          <w:szCs w:val="20"/>
        </w:rPr>
        <w:t>D</w:t>
      </w:r>
      <w:r w:rsidR="00B9665A" w:rsidRPr="00BA7AA6">
        <w:rPr>
          <w:rFonts w:ascii="Arial" w:hAnsi="Arial" w:cs="Arial"/>
          <w:sz w:val="20"/>
          <w:szCs w:val="20"/>
        </w:rPr>
        <w:t>etentora da Ata e a retribuição da Contratante para a justa remuneração</w:t>
      </w:r>
      <w:r w:rsidR="00B9665A">
        <w:rPr>
          <w:rFonts w:ascii="Arial" w:hAnsi="Arial" w:cs="Arial"/>
          <w:sz w:val="20"/>
          <w:szCs w:val="20"/>
        </w:rPr>
        <w:t xml:space="preserve"> do</w:t>
      </w:r>
      <w:r w:rsidR="00B9665A" w:rsidRPr="00BA7AA6">
        <w:rPr>
          <w:rFonts w:ascii="Arial" w:hAnsi="Arial" w:cs="Arial"/>
          <w:sz w:val="20"/>
          <w:szCs w:val="20"/>
        </w:rPr>
        <w:t xml:space="preserve"> </w:t>
      </w:r>
      <w:r w:rsidR="00B9665A">
        <w:rPr>
          <w:rFonts w:ascii="Arial" w:hAnsi="Arial" w:cs="Arial"/>
          <w:sz w:val="20"/>
          <w:szCs w:val="20"/>
        </w:rPr>
        <w:t>fornecimento</w:t>
      </w:r>
      <w:r w:rsidR="00B9665A" w:rsidRPr="007140B2">
        <w:rPr>
          <w:rFonts w:ascii="Arial" w:hAnsi="Arial" w:cs="Arial"/>
          <w:sz w:val="20"/>
          <w:szCs w:val="20"/>
        </w:rPr>
        <w:t xml:space="preserve"> poderá ser revisada</w:t>
      </w:r>
      <w:r w:rsidR="00B9665A" w:rsidRPr="00BA7AA6">
        <w:rPr>
          <w:rFonts w:ascii="Arial" w:hAnsi="Arial" w:cs="Arial"/>
          <w:sz w:val="20"/>
          <w:szCs w:val="20"/>
        </w:rPr>
        <w:t xml:space="preserve">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966733" w:rsidRDefault="00170512" w:rsidP="00B9665A">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w:t>
      </w:r>
      <w:r w:rsidR="00B9665A" w:rsidRPr="00000B60">
        <w:rPr>
          <w:rFonts w:ascii="Arial" w:hAnsi="Arial" w:cs="Arial"/>
          <w:sz w:val="20"/>
          <w:szCs w:val="20"/>
        </w:rPr>
        <w:t>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1728C2" w:rsidRDefault="001728C2"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7A3A09" w:rsidRDefault="007A3A09" w:rsidP="003E5333">
      <w:pPr>
        <w:jc w:val="both"/>
        <w:rPr>
          <w:rFonts w:ascii="Arial" w:hAnsi="Arial" w:cs="Arial"/>
          <w:sz w:val="20"/>
          <w:szCs w:val="20"/>
        </w:rPr>
      </w:pPr>
    </w:p>
    <w:p w:rsidR="00EB0C9E" w:rsidRPr="00C76C46" w:rsidRDefault="007A3A09" w:rsidP="00EB0C9E">
      <w:pPr>
        <w:jc w:val="both"/>
        <w:rPr>
          <w:rFonts w:ascii="Arial" w:hAnsi="Arial" w:cs="Arial"/>
          <w:sz w:val="20"/>
          <w:szCs w:val="20"/>
        </w:rPr>
      </w:pPr>
      <w:r>
        <w:rPr>
          <w:rFonts w:ascii="Arial" w:hAnsi="Arial" w:cs="Arial"/>
          <w:sz w:val="20"/>
          <w:szCs w:val="20"/>
        </w:rPr>
        <w:t>5.2)</w:t>
      </w:r>
      <w:r w:rsidRPr="004E6404">
        <w:rPr>
          <w:rFonts w:ascii="Arial" w:hAnsi="Arial" w:cs="Arial"/>
          <w:b/>
          <w:sz w:val="20"/>
          <w:szCs w:val="20"/>
        </w:rPr>
        <w:t xml:space="preserve"> </w:t>
      </w:r>
      <w:r w:rsidR="00EB0C9E" w:rsidRPr="00C76C46">
        <w:rPr>
          <w:rFonts w:ascii="Arial" w:hAnsi="Arial" w:cs="Arial"/>
          <w:sz w:val="20"/>
          <w:szCs w:val="20"/>
        </w:rPr>
        <w:t>O</w:t>
      </w:r>
      <w:r w:rsidR="00EB0C9E">
        <w:rPr>
          <w:rFonts w:ascii="Arial" w:hAnsi="Arial" w:cs="Arial"/>
          <w:sz w:val="20"/>
          <w:szCs w:val="20"/>
        </w:rPr>
        <w:t>s hidrômetros serão recebidos</w:t>
      </w:r>
      <w:r w:rsidR="00EB0C9E" w:rsidRPr="00C76C46">
        <w:rPr>
          <w:rFonts w:ascii="Arial" w:hAnsi="Arial" w:cs="Arial"/>
          <w:sz w:val="20"/>
          <w:szCs w:val="20"/>
        </w:rPr>
        <w:t>, provisoriamente, quando da entrega, para a devida verificação da conformidade dos mesmos com as especificações, observados os requisitos quantitativos e de qualidade, segundo exigências d</w:t>
      </w:r>
      <w:r w:rsidR="008D6286">
        <w:rPr>
          <w:rFonts w:ascii="Arial" w:hAnsi="Arial" w:cs="Arial"/>
          <w:sz w:val="20"/>
          <w:szCs w:val="20"/>
        </w:rPr>
        <w:t>o</w:t>
      </w:r>
      <w:r w:rsidR="00EB0C9E" w:rsidRPr="00C76C46">
        <w:rPr>
          <w:rFonts w:ascii="Arial" w:hAnsi="Arial" w:cs="Arial"/>
          <w:sz w:val="20"/>
          <w:szCs w:val="20"/>
        </w:rPr>
        <w:t xml:space="preserve"> </w:t>
      </w:r>
      <w:r w:rsidR="00EB0C9E">
        <w:rPr>
          <w:rFonts w:ascii="Arial" w:hAnsi="Arial" w:cs="Arial"/>
          <w:sz w:val="20"/>
          <w:szCs w:val="20"/>
        </w:rPr>
        <w:t>Edital e Anexos</w:t>
      </w:r>
      <w:r w:rsidR="00EB0C9E" w:rsidRPr="00C76C46">
        <w:rPr>
          <w:rFonts w:ascii="Arial" w:hAnsi="Arial" w:cs="Arial"/>
          <w:sz w:val="20"/>
          <w:szCs w:val="20"/>
        </w:rPr>
        <w:t xml:space="preserve">; e, definitivamente, no prazo de até 10 (dez) dias úteis após o recebimento provisório, desde que averiguada a pertinência dos mesmos, sempre tendo em vista as exigências </w:t>
      </w:r>
      <w:r w:rsidR="00EB0C9E">
        <w:rPr>
          <w:rFonts w:ascii="Arial" w:hAnsi="Arial" w:cs="Arial"/>
          <w:sz w:val="20"/>
          <w:szCs w:val="20"/>
        </w:rPr>
        <w:t>do Edital</w:t>
      </w:r>
      <w:r w:rsidR="00EB0C9E" w:rsidRPr="00C76C46">
        <w:rPr>
          <w:rFonts w:ascii="Arial" w:hAnsi="Arial" w:cs="Arial"/>
          <w:sz w:val="20"/>
          <w:szCs w:val="20"/>
        </w:rPr>
        <w:t>.</w:t>
      </w:r>
    </w:p>
    <w:p w:rsidR="006550D5" w:rsidRPr="00007156" w:rsidRDefault="006550D5" w:rsidP="006550D5">
      <w:pPr>
        <w:jc w:val="both"/>
        <w:rPr>
          <w:rFonts w:ascii="Arial" w:hAnsi="Arial" w:cs="Arial"/>
          <w:color w:val="000000" w:themeColor="text1"/>
          <w:sz w:val="20"/>
          <w:szCs w:val="20"/>
        </w:rPr>
      </w:pPr>
    </w:p>
    <w:p w:rsidR="00076354" w:rsidRDefault="00CC0BBE" w:rsidP="00076354">
      <w:pPr>
        <w:jc w:val="both"/>
        <w:rPr>
          <w:rFonts w:ascii="Arial" w:hAnsi="Arial" w:cs="Arial"/>
          <w:sz w:val="20"/>
          <w:szCs w:val="20"/>
        </w:rPr>
      </w:pPr>
      <w:r>
        <w:rPr>
          <w:rFonts w:ascii="Arial" w:hAnsi="Arial" w:cs="Arial"/>
          <w:sz w:val="20"/>
          <w:szCs w:val="20"/>
        </w:rPr>
        <w:t>5.3)</w:t>
      </w:r>
      <w:r w:rsidR="006550D5">
        <w:rPr>
          <w:rFonts w:ascii="Arial" w:hAnsi="Arial" w:cs="Arial"/>
          <w:sz w:val="20"/>
          <w:szCs w:val="20"/>
        </w:rPr>
        <w:t xml:space="preserve"> </w:t>
      </w:r>
      <w:r w:rsidR="00076354" w:rsidRPr="00EE3086">
        <w:rPr>
          <w:rFonts w:ascii="Arial" w:hAnsi="Arial" w:cs="Arial"/>
          <w:sz w:val="20"/>
          <w:szCs w:val="20"/>
        </w:rPr>
        <w:t xml:space="preserve">O(s) servidor(es) responsável(is) pelo recebimento do objeto, após o seu recebimento definitivo, </w:t>
      </w:r>
      <w:r w:rsidR="00076354">
        <w:rPr>
          <w:rFonts w:ascii="Arial" w:hAnsi="Arial" w:cs="Arial"/>
          <w:sz w:val="20"/>
          <w:szCs w:val="20"/>
        </w:rPr>
        <w:t>encaminhará(ão)</w:t>
      </w:r>
      <w:r w:rsidR="00076354" w:rsidRPr="00EE3086">
        <w:rPr>
          <w:rFonts w:ascii="Arial" w:hAnsi="Arial" w:cs="Arial"/>
          <w:sz w:val="20"/>
          <w:szCs w:val="20"/>
        </w:rPr>
        <w:t xml:space="preserve"> o documento hábil para aprovação da autoridade competente, que o encaminhará para pagamento. </w:t>
      </w:r>
    </w:p>
    <w:p w:rsidR="006550D5" w:rsidRDefault="006550D5" w:rsidP="00CC0BBE">
      <w:pPr>
        <w:jc w:val="both"/>
        <w:rPr>
          <w:rFonts w:ascii="Arial" w:hAnsi="Arial" w:cs="Arial"/>
          <w:sz w:val="20"/>
          <w:szCs w:val="20"/>
        </w:rPr>
      </w:pPr>
    </w:p>
    <w:p w:rsidR="00076354" w:rsidRPr="00317C85" w:rsidRDefault="006550D5" w:rsidP="00076354">
      <w:pPr>
        <w:jc w:val="both"/>
        <w:rPr>
          <w:rFonts w:ascii="Arial" w:hAnsi="Arial" w:cs="Arial"/>
          <w:b/>
          <w:sz w:val="20"/>
          <w:szCs w:val="20"/>
        </w:rPr>
      </w:pPr>
      <w:r w:rsidRPr="00076354">
        <w:rPr>
          <w:rFonts w:ascii="Arial" w:hAnsi="Arial" w:cs="Arial"/>
          <w:b/>
          <w:sz w:val="20"/>
          <w:szCs w:val="20"/>
        </w:rPr>
        <w:t xml:space="preserve">5.4) </w:t>
      </w:r>
      <w:r w:rsidR="00076354" w:rsidRPr="00076354">
        <w:rPr>
          <w:rFonts w:ascii="Arial" w:hAnsi="Arial" w:cs="Arial"/>
          <w:b/>
          <w:sz w:val="20"/>
          <w:szCs w:val="20"/>
        </w:rPr>
        <w:t>Demais condições</w:t>
      </w:r>
      <w:r w:rsidR="00076354">
        <w:rPr>
          <w:rFonts w:ascii="Arial" w:hAnsi="Arial" w:cs="Arial"/>
          <w:b/>
          <w:sz w:val="20"/>
          <w:szCs w:val="20"/>
        </w:rPr>
        <w:t xml:space="preserve"> referentes ao recebimento do objeto estão dispostas no Anexo I - Termo de Referência do Edital.</w:t>
      </w:r>
    </w:p>
    <w:p w:rsidR="00CC0BBE" w:rsidRPr="00376525" w:rsidRDefault="00CC0BBE" w:rsidP="00076354">
      <w:pPr>
        <w:jc w:val="both"/>
        <w:rPr>
          <w:rFonts w:ascii="Arial" w:hAnsi="Arial" w:cs="Arial"/>
          <w:sz w:val="20"/>
          <w:szCs w:val="20"/>
        </w:rPr>
      </w:pPr>
    </w:p>
    <w:p w:rsidR="006550D5" w:rsidRPr="00D32D52" w:rsidRDefault="00966733" w:rsidP="006550D5">
      <w:pPr>
        <w:tabs>
          <w:tab w:val="left" w:pos="600"/>
          <w:tab w:val="left" w:pos="9639"/>
        </w:tabs>
        <w:jc w:val="both"/>
        <w:rPr>
          <w:rFonts w:ascii="Arial" w:hAnsi="Arial" w:cs="Arial"/>
          <w:b/>
          <w:sz w:val="20"/>
          <w:szCs w:val="20"/>
        </w:rPr>
      </w:pPr>
      <w:r w:rsidRPr="00D32D52">
        <w:rPr>
          <w:rFonts w:ascii="Arial" w:hAnsi="Arial" w:cs="Arial"/>
          <w:b/>
          <w:sz w:val="20"/>
          <w:szCs w:val="20"/>
        </w:rPr>
        <w:t>6) CONDIÇÕES DE PAGAMENTO</w:t>
      </w:r>
      <w:r w:rsidR="00360A3E" w:rsidRPr="00D32D52">
        <w:rPr>
          <w:rFonts w:ascii="Arial" w:hAnsi="Arial" w:cs="Arial"/>
          <w:b/>
          <w:sz w:val="20"/>
          <w:szCs w:val="20"/>
        </w:rPr>
        <w:t xml:space="preserve"> </w:t>
      </w:r>
    </w:p>
    <w:p w:rsidR="00966733" w:rsidRPr="00D32D52" w:rsidRDefault="003E1B5B" w:rsidP="003E1B5B">
      <w:pPr>
        <w:tabs>
          <w:tab w:val="left" w:pos="1062"/>
        </w:tabs>
        <w:jc w:val="both"/>
        <w:rPr>
          <w:rFonts w:ascii="Arial" w:hAnsi="Arial" w:cs="Arial"/>
          <w:sz w:val="20"/>
          <w:szCs w:val="20"/>
        </w:rPr>
      </w:pPr>
      <w:r w:rsidRPr="00D32D52">
        <w:rPr>
          <w:rFonts w:ascii="Arial" w:hAnsi="Arial" w:cs="Arial"/>
          <w:sz w:val="20"/>
          <w:szCs w:val="20"/>
        </w:rPr>
        <w:tab/>
      </w:r>
    </w:p>
    <w:p w:rsidR="00262455" w:rsidRPr="00957587" w:rsidRDefault="00966733" w:rsidP="00262455">
      <w:pPr>
        <w:tabs>
          <w:tab w:val="left" w:pos="9639"/>
        </w:tabs>
        <w:jc w:val="both"/>
        <w:rPr>
          <w:rFonts w:ascii="Arial" w:hAnsi="Arial" w:cs="Arial"/>
          <w:sz w:val="20"/>
          <w:szCs w:val="20"/>
        </w:rPr>
      </w:pPr>
      <w:r w:rsidRPr="00D32D52">
        <w:rPr>
          <w:rFonts w:ascii="Arial" w:hAnsi="Arial" w:cs="Arial"/>
          <w:sz w:val="20"/>
          <w:szCs w:val="20"/>
        </w:rPr>
        <w:t xml:space="preserve">6.1) </w:t>
      </w:r>
      <w:r w:rsidR="00262455" w:rsidRPr="00957587">
        <w:rPr>
          <w:rFonts w:ascii="Arial" w:hAnsi="Arial" w:cs="Arial"/>
          <w:sz w:val="20"/>
          <w:szCs w:val="20"/>
        </w:rPr>
        <w:t xml:space="preserve">O pagamento será efetuado no prazo de </w:t>
      </w:r>
      <w:r w:rsidR="00262455" w:rsidRPr="00317C85">
        <w:rPr>
          <w:rFonts w:ascii="Arial" w:hAnsi="Arial" w:cs="Arial"/>
          <w:sz w:val="20"/>
          <w:szCs w:val="20"/>
        </w:rPr>
        <w:t>até 15 (quinze) dias após</w:t>
      </w:r>
      <w:r w:rsidR="00262455" w:rsidRPr="00957587">
        <w:rPr>
          <w:rFonts w:ascii="Arial" w:hAnsi="Arial" w:cs="Arial"/>
          <w:sz w:val="20"/>
          <w:szCs w:val="20"/>
        </w:rPr>
        <w:t xml:space="preserve"> o recebimento do objeto, emissão e aceitação da fatura devidamente aprovada pela Contratante, junto à Tesouraria da SAECIL, seguindo as determinações constantes no </w:t>
      </w:r>
      <w:r w:rsidR="00262455" w:rsidRPr="00957587">
        <w:rPr>
          <w:rFonts w:ascii="Arial" w:hAnsi="Arial" w:cs="Arial"/>
          <w:b/>
          <w:sz w:val="20"/>
          <w:szCs w:val="20"/>
        </w:rPr>
        <w:t>Anexo IV</w:t>
      </w:r>
      <w:r w:rsidR="00262455">
        <w:rPr>
          <w:rFonts w:ascii="Arial" w:hAnsi="Arial" w:cs="Arial"/>
          <w:b/>
          <w:sz w:val="20"/>
          <w:szCs w:val="20"/>
        </w:rPr>
        <w:t xml:space="preserve"> </w:t>
      </w:r>
      <w:r w:rsidR="00262455" w:rsidRPr="00262455">
        <w:rPr>
          <w:rFonts w:ascii="Arial" w:hAnsi="Arial" w:cs="Arial"/>
          <w:sz w:val="20"/>
          <w:szCs w:val="20"/>
        </w:rPr>
        <w:t>do Edital</w:t>
      </w:r>
      <w:r w:rsidR="00262455" w:rsidRPr="00957587">
        <w:rPr>
          <w:rFonts w:ascii="Arial" w:hAnsi="Arial" w:cs="Arial"/>
          <w:sz w:val="20"/>
          <w:szCs w:val="20"/>
        </w:rPr>
        <w:t>.</w:t>
      </w:r>
    </w:p>
    <w:p w:rsidR="00262455" w:rsidRPr="00974B42" w:rsidRDefault="00262455" w:rsidP="00262455">
      <w:pPr>
        <w:tabs>
          <w:tab w:val="left" w:pos="9639"/>
        </w:tabs>
        <w:jc w:val="both"/>
        <w:rPr>
          <w:rFonts w:ascii="Arial" w:hAnsi="Arial" w:cs="Arial"/>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6.2) </w:t>
      </w:r>
      <w:r w:rsidRPr="00974B42">
        <w:rPr>
          <w:rFonts w:ascii="Arial" w:hAnsi="Arial" w:cs="Arial"/>
          <w:sz w:val="20"/>
          <w:szCs w:val="20"/>
        </w:rPr>
        <w:t xml:space="preserve">A Detentora da Ata/Contratada deverá enviar o arquivo XML da NOTA FISCAL ELETRÔNICA para o e-mail </w:t>
      </w:r>
      <w:r w:rsidRPr="00262455">
        <w:rPr>
          <w:rFonts w:ascii="Arial" w:hAnsi="Arial" w:cs="Arial"/>
          <w:b/>
          <w:sz w:val="20"/>
          <w:szCs w:val="20"/>
        </w:rPr>
        <w:t>compras@saecil.com.br</w:t>
      </w:r>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262455" w:rsidRDefault="00262455" w:rsidP="00262455">
      <w:pPr>
        <w:tabs>
          <w:tab w:val="left" w:pos="9639"/>
        </w:tabs>
        <w:jc w:val="both"/>
        <w:rPr>
          <w:rFonts w:ascii="Arial" w:hAnsi="Arial" w:cs="Arial"/>
          <w:sz w:val="20"/>
          <w:szCs w:val="20"/>
        </w:rPr>
      </w:pPr>
    </w:p>
    <w:p w:rsidR="00262455" w:rsidRPr="00450EA1" w:rsidRDefault="00262455" w:rsidP="00262455">
      <w:pPr>
        <w:tabs>
          <w:tab w:val="left" w:pos="9639"/>
        </w:tabs>
        <w:ind w:left="709"/>
        <w:jc w:val="both"/>
        <w:rPr>
          <w:rFonts w:ascii="Arial" w:hAnsi="Arial" w:cs="Arial"/>
          <w:sz w:val="20"/>
          <w:szCs w:val="20"/>
        </w:rPr>
      </w:pPr>
      <w:r>
        <w:rPr>
          <w:rFonts w:ascii="Arial" w:hAnsi="Arial" w:cs="Arial"/>
          <w:sz w:val="20"/>
          <w:szCs w:val="20"/>
        </w:rPr>
        <w:t xml:space="preserve">6.2.1)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262455" w:rsidRPr="00450EA1" w:rsidRDefault="00262455" w:rsidP="00262455">
      <w:pPr>
        <w:tabs>
          <w:tab w:val="left" w:pos="9639"/>
        </w:tabs>
        <w:jc w:val="both"/>
        <w:rPr>
          <w:rFonts w:ascii="Arial" w:hAnsi="Arial" w:cs="Arial"/>
          <w:sz w:val="20"/>
          <w:szCs w:val="20"/>
        </w:rPr>
      </w:pPr>
    </w:p>
    <w:p w:rsidR="00262455" w:rsidRPr="00450EA1" w:rsidRDefault="00262455" w:rsidP="00262455">
      <w:pPr>
        <w:tabs>
          <w:tab w:val="left" w:pos="9639"/>
        </w:tabs>
        <w:ind w:left="709"/>
        <w:jc w:val="both"/>
        <w:rPr>
          <w:rFonts w:ascii="Arial" w:hAnsi="Arial" w:cs="Arial"/>
          <w:sz w:val="20"/>
          <w:szCs w:val="20"/>
        </w:rPr>
      </w:pPr>
      <w:r>
        <w:rPr>
          <w:rFonts w:ascii="Arial" w:hAnsi="Arial" w:cs="Arial"/>
          <w:sz w:val="20"/>
          <w:szCs w:val="20"/>
        </w:rPr>
        <w:t xml:space="preserve">6.2.2) </w:t>
      </w:r>
      <w:r w:rsidRPr="00450EA1">
        <w:rPr>
          <w:rFonts w:ascii="Arial" w:hAnsi="Arial" w:cs="Arial"/>
          <w:sz w:val="20"/>
          <w:szCs w:val="20"/>
        </w:rPr>
        <w:t xml:space="preserve">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262455" w:rsidRPr="005A14A0" w:rsidRDefault="00262455" w:rsidP="00262455">
      <w:pPr>
        <w:tabs>
          <w:tab w:val="left" w:pos="9639"/>
        </w:tabs>
        <w:jc w:val="both"/>
        <w:rPr>
          <w:rFonts w:ascii="Arial" w:hAnsi="Arial" w:cs="Arial"/>
          <w:color w:val="FF0000"/>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6.3) </w:t>
      </w:r>
      <w:r w:rsidRPr="00974B42">
        <w:rPr>
          <w:rFonts w:ascii="Arial" w:hAnsi="Arial" w:cs="Arial"/>
          <w:sz w:val="20"/>
          <w:szCs w:val="20"/>
        </w:rPr>
        <w:t xml:space="preserve">Todo e qualquer pagamento devido pela Contratante será efetuado </w:t>
      </w:r>
      <w:r w:rsidRPr="00974B42">
        <w:rPr>
          <w:rFonts w:ascii="Arial" w:hAnsi="Arial" w:cs="Arial"/>
          <w:b/>
          <w:sz w:val="20"/>
          <w:szCs w:val="20"/>
        </w:rPr>
        <w:t>exclusivamente</w:t>
      </w:r>
      <w:r w:rsidRPr="00974B42">
        <w:rPr>
          <w:rFonts w:ascii="Arial" w:hAnsi="Arial" w:cs="Arial"/>
          <w:sz w:val="20"/>
          <w:szCs w:val="20"/>
        </w:rPr>
        <w:t xml:space="preserve"> através de depósito em conta corrente, devendo, portanto, a Contratada informar banco, agência e nº. de conta.</w:t>
      </w:r>
    </w:p>
    <w:p w:rsidR="00262455" w:rsidRDefault="00262455" w:rsidP="00262455">
      <w:pPr>
        <w:tabs>
          <w:tab w:val="left" w:pos="9639"/>
        </w:tabs>
        <w:jc w:val="both"/>
        <w:rPr>
          <w:rFonts w:ascii="Arial" w:hAnsi="Arial" w:cs="Arial"/>
          <w:sz w:val="20"/>
          <w:szCs w:val="20"/>
        </w:rPr>
      </w:pPr>
    </w:p>
    <w:p w:rsidR="00262455" w:rsidRDefault="00262455" w:rsidP="00262455">
      <w:pPr>
        <w:jc w:val="both"/>
        <w:rPr>
          <w:rFonts w:ascii="Arial" w:hAnsi="Arial" w:cs="Arial"/>
          <w:sz w:val="20"/>
          <w:szCs w:val="20"/>
        </w:rPr>
      </w:pPr>
      <w:r>
        <w:rPr>
          <w:rFonts w:ascii="Arial" w:hAnsi="Arial" w:cs="Arial"/>
          <w:sz w:val="20"/>
          <w:szCs w:val="20"/>
        </w:rPr>
        <w:t xml:space="preserve">6.4)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262455" w:rsidRDefault="00262455" w:rsidP="00262455">
      <w:pPr>
        <w:jc w:val="both"/>
        <w:rPr>
          <w:rFonts w:ascii="Arial" w:hAnsi="Arial" w:cs="Arial"/>
          <w:sz w:val="20"/>
          <w:szCs w:val="20"/>
        </w:rPr>
      </w:pPr>
    </w:p>
    <w:p w:rsidR="00262455" w:rsidRDefault="00262455" w:rsidP="00262455">
      <w:pPr>
        <w:tabs>
          <w:tab w:val="left" w:pos="9639"/>
        </w:tabs>
        <w:jc w:val="both"/>
        <w:rPr>
          <w:rFonts w:ascii="Arial" w:hAnsi="Arial" w:cs="Arial"/>
          <w:sz w:val="20"/>
          <w:szCs w:val="20"/>
        </w:rPr>
      </w:pPr>
      <w:r>
        <w:rPr>
          <w:rFonts w:ascii="Arial" w:hAnsi="Arial" w:cs="Arial"/>
          <w:sz w:val="20"/>
          <w:szCs w:val="20"/>
        </w:rPr>
        <w:t xml:space="preserve">6.5) </w:t>
      </w:r>
      <w:r w:rsidRPr="00450EA1">
        <w:rPr>
          <w:rFonts w:ascii="Arial" w:hAnsi="Arial" w:cs="Arial"/>
          <w:sz w:val="20"/>
          <w:szCs w:val="20"/>
        </w:rPr>
        <w:t>A não aceitação do</w:t>
      </w:r>
      <w:r>
        <w:rPr>
          <w:rFonts w:ascii="Arial" w:hAnsi="Arial" w:cs="Arial"/>
          <w:sz w:val="20"/>
          <w:szCs w:val="20"/>
        </w:rPr>
        <w:t xml:space="preserve"> objeto</w:t>
      </w:r>
      <w:r w:rsidRPr="00450EA1">
        <w:rPr>
          <w:rFonts w:ascii="Arial" w:hAnsi="Arial" w:cs="Arial"/>
          <w:sz w:val="20"/>
          <w:szCs w:val="20"/>
        </w:rPr>
        <w:t xml:space="preserve"> implicará na suspensão imediata dos pagamentos.</w:t>
      </w:r>
    </w:p>
    <w:p w:rsidR="00262455" w:rsidRPr="00BD6EE3" w:rsidRDefault="00262455" w:rsidP="00262455">
      <w:pPr>
        <w:jc w:val="both"/>
        <w:rPr>
          <w:rFonts w:ascii="Arial" w:hAnsi="Arial" w:cs="Arial"/>
          <w:sz w:val="20"/>
          <w:szCs w:val="20"/>
        </w:rPr>
      </w:pPr>
    </w:p>
    <w:p w:rsidR="00262455" w:rsidRPr="00974B42" w:rsidRDefault="00262455" w:rsidP="00262455">
      <w:pPr>
        <w:jc w:val="both"/>
        <w:rPr>
          <w:rFonts w:ascii="Arial" w:hAnsi="Arial" w:cs="Arial"/>
          <w:sz w:val="20"/>
          <w:szCs w:val="20"/>
        </w:rPr>
      </w:pPr>
      <w:r>
        <w:rPr>
          <w:rFonts w:ascii="Arial" w:hAnsi="Arial" w:cs="Arial"/>
          <w:sz w:val="20"/>
          <w:szCs w:val="20"/>
        </w:rPr>
        <w:lastRenderedPageBreak/>
        <w:t xml:space="preserve">6.6) </w:t>
      </w:r>
      <w:r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9E114A" w:rsidRDefault="009E114A" w:rsidP="00262455">
      <w:pPr>
        <w:tabs>
          <w:tab w:val="left" w:pos="9639"/>
        </w:tabs>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1728C2" w:rsidRDefault="001728C2" w:rsidP="002F1832">
      <w:pPr>
        <w:jc w:val="both"/>
        <w:rPr>
          <w:rFonts w:ascii="Arial" w:hAnsi="Arial" w:cs="Arial"/>
          <w:sz w:val="20"/>
          <w:szCs w:val="20"/>
        </w:rPr>
      </w:pPr>
    </w:p>
    <w:p w:rsidR="001A30F2" w:rsidRPr="00B37D5B" w:rsidRDefault="002F1832" w:rsidP="001A30F2">
      <w:pPr>
        <w:jc w:val="both"/>
        <w:rPr>
          <w:rFonts w:ascii="Arial" w:hAnsi="Arial" w:cs="Arial"/>
          <w:sz w:val="20"/>
          <w:szCs w:val="20"/>
        </w:rPr>
      </w:pPr>
      <w:r w:rsidRPr="002F1832">
        <w:rPr>
          <w:rFonts w:ascii="Arial" w:hAnsi="Arial" w:cs="Arial"/>
          <w:sz w:val="20"/>
          <w:szCs w:val="20"/>
        </w:rPr>
        <w:t xml:space="preserve">7.1) </w:t>
      </w:r>
      <w:r w:rsidR="001A30F2" w:rsidRPr="00B37D5B">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1A30F2" w:rsidRPr="00B37D5B" w:rsidRDefault="001A30F2" w:rsidP="001A30F2">
      <w:pPr>
        <w:jc w:val="both"/>
        <w:rPr>
          <w:rFonts w:ascii="Arial" w:hAnsi="Arial" w:cs="Arial"/>
          <w:sz w:val="20"/>
          <w:szCs w:val="20"/>
        </w:rPr>
      </w:pPr>
    </w:p>
    <w:p w:rsidR="001A30F2" w:rsidRPr="00B37D5B" w:rsidRDefault="001A30F2" w:rsidP="001A30F2">
      <w:pPr>
        <w:jc w:val="both"/>
        <w:rPr>
          <w:rFonts w:ascii="Arial" w:hAnsi="Arial" w:cs="Arial"/>
          <w:sz w:val="20"/>
          <w:szCs w:val="20"/>
        </w:rPr>
      </w:pPr>
      <w:r>
        <w:rPr>
          <w:rFonts w:ascii="Arial" w:hAnsi="Arial" w:cs="Arial"/>
          <w:sz w:val="20"/>
          <w:szCs w:val="20"/>
        </w:rPr>
        <w:t xml:space="preserve">7.2) </w:t>
      </w:r>
      <w:r w:rsidRPr="00B37D5B">
        <w:rPr>
          <w:rFonts w:ascii="Arial" w:hAnsi="Arial" w:cs="Arial"/>
          <w:sz w:val="20"/>
          <w:szCs w:val="20"/>
        </w:rPr>
        <w:t>Sempre que convocada, a Detentora da Ata/Contratada deverá comparecer, sob pena de assumir o ônus pelo não cumprimento</w:t>
      </w:r>
      <w:r>
        <w:rPr>
          <w:rFonts w:ascii="Arial" w:hAnsi="Arial" w:cs="Arial"/>
          <w:sz w:val="20"/>
          <w:szCs w:val="20"/>
        </w:rPr>
        <w:t xml:space="preserve"> de suas obrigações</w:t>
      </w:r>
      <w:r w:rsidRPr="00B37D5B">
        <w:rPr>
          <w:rFonts w:ascii="Arial" w:hAnsi="Arial" w:cs="Arial"/>
          <w:sz w:val="20"/>
          <w:szCs w:val="20"/>
        </w:rPr>
        <w:t>.</w:t>
      </w:r>
    </w:p>
    <w:p w:rsidR="001A30F2" w:rsidRPr="00B37D5B" w:rsidRDefault="001A30F2" w:rsidP="001A30F2">
      <w:pPr>
        <w:jc w:val="both"/>
        <w:rPr>
          <w:rFonts w:ascii="Arial" w:hAnsi="Arial" w:cs="Arial"/>
          <w:b/>
          <w:sz w:val="20"/>
          <w:szCs w:val="20"/>
        </w:rPr>
      </w:pPr>
    </w:p>
    <w:p w:rsidR="001A30F2" w:rsidRPr="00B37D5B" w:rsidRDefault="001A30F2" w:rsidP="001A30F2">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A Detentora da Ata/Contratada será responsável pelos danos causados à SAECIL ou a terceiros, decorrentes de sua culpa ou dolo, pela inexecução do objeto desta </w:t>
      </w:r>
      <w:r w:rsidR="002341EF">
        <w:rPr>
          <w:rFonts w:ascii="Arial" w:hAnsi="Arial" w:cs="Arial"/>
          <w:sz w:val="20"/>
          <w:szCs w:val="20"/>
        </w:rPr>
        <w:t>Ata</w:t>
      </w:r>
      <w:r w:rsidRPr="00B37D5B">
        <w:rPr>
          <w:rFonts w:ascii="Arial" w:hAnsi="Arial" w:cs="Arial"/>
          <w:sz w:val="20"/>
          <w:szCs w:val="20"/>
        </w:rPr>
        <w:t>.</w:t>
      </w:r>
      <w:r w:rsidRPr="00B37D5B">
        <w:rPr>
          <w:rFonts w:ascii="Arial" w:hAnsi="Arial" w:cs="Arial"/>
          <w:b/>
          <w:sz w:val="20"/>
          <w:szCs w:val="20"/>
        </w:rPr>
        <w:t xml:space="preserve"> </w:t>
      </w:r>
    </w:p>
    <w:p w:rsidR="001A30F2" w:rsidRPr="00B37D5B" w:rsidRDefault="001A30F2" w:rsidP="001A30F2">
      <w:pPr>
        <w:jc w:val="both"/>
        <w:rPr>
          <w:rFonts w:ascii="Arial" w:hAnsi="Arial" w:cs="Arial"/>
          <w:sz w:val="20"/>
          <w:szCs w:val="20"/>
        </w:rPr>
      </w:pPr>
    </w:p>
    <w:p w:rsidR="001A30F2" w:rsidRPr="00B37D5B" w:rsidRDefault="001A30F2" w:rsidP="001A30F2">
      <w:pPr>
        <w:jc w:val="both"/>
        <w:rPr>
          <w:rFonts w:ascii="Arial" w:hAnsi="Arial" w:cs="Arial"/>
          <w:sz w:val="20"/>
          <w:szCs w:val="20"/>
        </w:rPr>
      </w:pPr>
      <w:r>
        <w:rPr>
          <w:rFonts w:ascii="Arial" w:hAnsi="Arial" w:cs="Arial"/>
          <w:sz w:val="20"/>
          <w:szCs w:val="20"/>
        </w:rPr>
        <w:t xml:space="preserve">7.4) </w:t>
      </w:r>
      <w:r w:rsidRPr="00B37D5B">
        <w:rPr>
          <w:rFonts w:ascii="Arial" w:hAnsi="Arial" w:cs="Arial"/>
          <w:sz w:val="20"/>
          <w:szCs w:val="20"/>
        </w:rPr>
        <w:t xml:space="preserve">Atender prontamente às notificações, reclamações, exigências ou observações feitas pela Gerenciadora da Ata/Contratante, </w:t>
      </w:r>
      <w:r>
        <w:rPr>
          <w:rFonts w:ascii="Arial" w:hAnsi="Arial" w:cs="Arial"/>
          <w:sz w:val="20"/>
          <w:szCs w:val="20"/>
        </w:rPr>
        <w:t>substituindo, quando for o caso e às suas expensas, os produtos que eventualmente tenham sido entregues em desacordo com o Contrato</w:t>
      </w:r>
      <w:r w:rsidRPr="00B37D5B">
        <w:rPr>
          <w:rFonts w:ascii="Arial" w:hAnsi="Arial" w:cs="Arial"/>
          <w:sz w:val="20"/>
          <w:szCs w:val="20"/>
        </w:rPr>
        <w:t>.</w:t>
      </w:r>
    </w:p>
    <w:p w:rsidR="001A30F2" w:rsidRPr="000E4E39" w:rsidRDefault="001A30F2" w:rsidP="001A30F2">
      <w:pPr>
        <w:jc w:val="both"/>
        <w:rPr>
          <w:rFonts w:ascii="Arial" w:hAnsi="Arial" w:cs="Arial"/>
          <w:b/>
          <w:sz w:val="20"/>
          <w:szCs w:val="20"/>
        </w:rPr>
      </w:pPr>
    </w:p>
    <w:p w:rsidR="001A30F2" w:rsidRDefault="001A30F2" w:rsidP="001A30F2">
      <w:pPr>
        <w:jc w:val="both"/>
        <w:rPr>
          <w:rFonts w:ascii="Arial" w:hAnsi="Arial" w:cs="Arial"/>
          <w:sz w:val="20"/>
          <w:szCs w:val="20"/>
        </w:rPr>
      </w:pPr>
      <w:r>
        <w:rPr>
          <w:rFonts w:ascii="Arial" w:hAnsi="Arial" w:cs="Arial"/>
          <w:sz w:val="20"/>
          <w:szCs w:val="20"/>
        </w:rPr>
        <w:t>7.5) Indicar um interlocutor para comunicação junto à Gerenciadora/Contratante, informando o nome, telefone e e-mail do responsável.</w:t>
      </w:r>
    </w:p>
    <w:p w:rsidR="008B2D1A" w:rsidRDefault="008B2D1A" w:rsidP="001A30F2">
      <w:pPr>
        <w:jc w:val="both"/>
        <w:rPr>
          <w:rFonts w:ascii="Arial" w:hAnsi="Arial" w:cs="Arial"/>
          <w:sz w:val="20"/>
          <w:szCs w:val="20"/>
        </w:rPr>
      </w:pPr>
    </w:p>
    <w:p w:rsidR="002D7EC1" w:rsidRDefault="00966733" w:rsidP="002D7EC1">
      <w:pPr>
        <w:jc w:val="both"/>
        <w:rPr>
          <w:rFonts w:ascii="Arial" w:eastAsiaTheme="minorHAnsi" w:hAnsi="Arial" w:cs="Arial"/>
          <w:color w:val="000000"/>
          <w:sz w:val="20"/>
          <w:szCs w:val="20"/>
        </w:rPr>
      </w:pPr>
      <w:r w:rsidRPr="002F1832">
        <w:rPr>
          <w:rFonts w:ascii="Arial" w:hAnsi="Arial" w:cs="Arial"/>
          <w:sz w:val="20"/>
          <w:szCs w:val="20"/>
        </w:rPr>
        <w:t>7.</w:t>
      </w:r>
      <w:r w:rsidR="001A30F2">
        <w:rPr>
          <w:rFonts w:ascii="Arial" w:hAnsi="Arial" w:cs="Arial"/>
          <w:sz w:val="20"/>
          <w:szCs w:val="20"/>
        </w:rPr>
        <w:t>6</w:t>
      </w:r>
      <w:r w:rsidR="00675A94">
        <w:rPr>
          <w:rFonts w:ascii="Arial" w:hAnsi="Arial" w:cs="Arial"/>
          <w:sz w:val="20"/>
          <w:szCs w:val="20"/>
        </w:rPr>
        <w:t>)</w:t>
      </w:r>
      <w:r w:rsidRPr="002F1832">
        <w:rPr>
          <w:rFonts w:ascii="Arial" w:hAnsi="Arial" w:cs="Arial"/>
          <w:sz w:val="20"/>
          <w:szCs w:val="20"/>
        </w:rPr>
        <w:t xml:space="preserve"> </w:t>
      </w:r>
      <w:r w:rsidR="002D7EC1">
        <w:rPr>
          <w:rFonts w:ascii="Arial" w:hAnsi="Arial" w:cs="Arial"/>
          <w:sz w:val="20"/>
          <w:szCs w:val="20"/>
        </w:rPr>
        <w:t xml:space="preserve">A </w:t>
      </w:r>
      <w:r w:rsidR="002D7EC1" w:rsidRPr="00B37D5B">
        <w:rPr>
          <w:rFonts w:ascii="Arial" w:hAnsi="Arial" w:cs="Arial"/>
          <w:sz w:val="20"/>
          <w:szCs w:val="20"/>
        </w:rPr>
        <w:t>Detentora da Ata/Contratada</w:t>
      </w:r>
      <w:r w:rsidR="002D7EC1" w:rsidRPr="0023235F">
        <w:rPr>
          <w:rFonts w:ascii="Arial" w:eastAsiaTheme="minorHAnsi" w:hAnsi="Arial" w:cs="Arial"/>
          <w:color w:val="000000"/>
          <w:sz w:val="20"/>
          <w:szCs w:val="20"/>
        </w:rPr>
        <w:t xml:space="preserve"> obriga-se a aceitar</w:t>
      </w:r>
      <w:r w:rsidR="002D7EC1" w:rsidRPr="0023235F">
        <w:rPr>
          <w:rFonts w:ascii="Arial" w:hAnsi="Arial" w:cs="Arial"/>
          <w:sz w:val="20"/>
          <w:szCs w:val="20"/>
        </w:rPr>
        <w:t>, nas mesmas condições contratuais, os acréscimos e supressões que lhes forem determinados nos termos da Lei</w:t>
      </w:r>
      <w:r w:rsidR="002D7EC1" w:rsidRPr="0023235F">
        <w:rPr>
          <w:rFonts w:ascii="Arial" w:eastAsiaTheme="minorHAnsi" w:hAnsi="Arial" w:cs="Arial"/>
          <w:color w:val="000000"/>
          <w:sz w:val="20"/>
          <w:szCs w:val="20"/>
        </w:rPr>
        <w:t xml:space="preserve"> Federal </w:t>
      </w:r>
      <w:r w:rsidR="002D7EC1">
        <w:rPr>
          <w:rFonts w:ascii="Arial" w:eastAsiaTheme="minorHAnsi" w:hAnsi="Arial" w:cs="Arial"/>
          <w:color w:val="000000"/>
          <w:sz w:val="20"/>
          <w:szCs w:val="20"/>
        </w:rPr>
        <w:t xml:space="preserve">nº. </w:t>
      </w:r>
      <w:r w:rsidR="002D7EC1" w:rsidRPr="0023235F">
        <w:rPr>
          <w:rFonts w:ascii="Arial" w:eastAsiaTheme="minorHAnsi" w:hAnsi="Arial" w:cs="Arial"/>
          <w:color w:val="000000"/>
          <w:sz w:val="20"/>
          <w:szCs w:val="20"/>
        </w:rPr>
        <w:t>8.666/93.</w:t>
      </w:r>
    </w:p>
    <w:p w:rsidR="002D7EC1" w:rsidRDefault="002D7EC1" w:rsidP="00966733">
      <w:pPr>
        <w:jc w:val="both"/>
        <w:rPr>
          <w:rFonts w:ascii="Arial" w:hAnsi="Arial" w:cs="Arial"/>
          <w:sz w:val="20"/>
          <w:szCs w:val="20"/>
        </w:rPr>
      </w:pPr>
    </w:p>
    <w:p w:rsidR="002D7EC1" w:rsidRPr="002D7EC1" w:rsidRDefault="002D7EC1" w:rsidP="002D7EC1">
      <w:pPr>
        <w:jc w:val="both"/>
        <w:rPr>
          <w:rFonts w:ascii="Arial" w:eastAsiaTheme="minorHAnsi" w:hAnsi="Arial" w:cs="Arial"/>
          <w:color w:val="000000"/>
          <w:sz w:val="20"/>
          <w:szCs w:val="20"/>
        </w:rPr>
      </w:pPr>
      <w:r>
        <w:rPr>
          <w:rFonts w:ascii="Arial" w:hAnsi="Arial" w:cs="Arial"/>
          <w:sz w:val="20"/>
          <w:szCs w:val="20"/>
        </w:rPr>
        <w:t xml:space="preserve">7.7) </w:t>
      </w:r>
      <w:r>
        <w:rPr>
          <w:rFonts w:ascii="Arial" w:eastAsiaTheme="minorHAnsi" w:hAnsi="Arial" w:cs="Arial"/>
          <w:color w:val="000000"/>
          <w:sz w:val="20"/>
          <w:szCs w:val="20"/>
        </w:rPr>
        <w:t xml:space="preserve">Os hidrômetros deverão ser entregues com garantia, seguindo o estabelecido no </w:t>
      </w:r>
      <w:r>
        <w:rPr>
          <w:rFonts w:ascii="Arial" w:eastAsiaTheme="minorHAnsi" w:hAnsi="Arial" w:cs="Arial"/>
          <w:b/>
          <w:color w:val="000000"/>
          <w:sz w:val="20"/>
          <w:szCs w:val="20"/>
        </w:rPr>
        <w:t>Anexo I (Termo de Referência)</w:t>
      </w:r>
      <w:r>
        <w:rPr>
          <w:rFonts w:ascii="Arial" w:eastAsiaTheme="minorHAnsi" w:hAnsi="Arial" w:cs="Arial"/>
          <w:color w:val="000000"/>
          <w:sz w:val="20"/>
          <w:szCs w:val="20"/>
        </w:rPr>
        <w:t xml:space="preserve"> do Edital.</w:t>
      </w:r>
    </w:p>
    <w:p w:rsidR="002D7EC1" w:rsidRDefault="002D7EC1" w:rsidP="00966733">
      <w:pPr>
        <w:jc w:val="both"/>
        <w:rPr>
          <w:rFonts w:ascii="Arial" w:hAnsi="Arial" w:cs="Arial"/>
          <w:sz w:val="20"/>
          <w:szCs w:val="20"/>
        </w:rPr>
      </w:pPr>
    </w:p>
    <w:p w:rsidR="00966733" w:rsidRPr="002F1832" w:rsidRDefault="002D7EC1" w:rsidP="00966733">
      <w:pPr>
        <w:jc w:val="both"/>
        <w:rPr>
          <w:rFonts w:ascii="Arial" w:hAnsi="Arial" w:cs="Arial"/>
          <w:sz w:val="20"/>
          <w:szCs w:val="20"/>
        </w:rPr>
      </w:pPr>
      <w:r>
        <w:rPr>
          <w:rFonts w:ascii="Arial" w:hAnsi="Arial" w:cs="Arial"/>
          <w:sz w:val="20"/>
          <w:szCs w:val="20"/>
        </w:rPr>
        <w:t xml:space="preserve">7.8) </w:t>
      </w:r>
      <w:r w:rsidR="00966733" w:rsidRPr="002F1832">
        <w:rPr>
          <w:rFonts w:ascii="Arial" w:hAnsi="Arial" w:cs="Arial"/>
          <w:sz w:val="20"/>
          <w:szCs w:val="20"/>
        </w:rPr>
        <w:t>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III) Prestar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2D7EC1">
        <w:rPr>
          <w:rFonts w:ascii="Arial" w:hAnsi="Arial" w:cs="Arial"/>
          <w:sz w:val="20"/>
          <w:szCs w:val="20"/>
        </w:rPr>
        <w:t>9</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466377" w:rsidRDefault="00466377" w:rsidP="008B2D1A">
      <w:pPr>
        <w:jc w:val="both"/>
        <w:rPr>
          <w:rFonts w:ascii="Arial" w:hAnsi="Arial" w:cs="Arial"/>
          <w:sz w:val="20"/>
          <w:szCs w:val="20"/>
        </w:rPr>
      </w:pPr>
    </w:p>
    <w:p w:rsidR="001A30F2" w:rsidRPr="007E1056" w:rsidRDefault="00966733" w:rsidP="001A30F2">
      <w:pPr>
        <w:jc w:val="both"/>
        <w:rPr>
          <w:rFonts w:ascii="Arial" w:hAnsi="Arial" w:cs="Arial"/>
          <w:sz w:val="20"/>
          <w:szCs w:val="20"/>
        </w:rPr>
      </w:pPr>
      <w:r w:rsidRPr="002F1832">
        <w:rPr>
          <w:rFonts w:ascii="Arial" w:hAnsi="Arial" w:cs="Arial"/>
          <w:sz w:val="20"/>
          <w:szCs w:val="20"/>
        </w:rPr>
        <w:t xml:space="preserve">8.1) </w:t>
      </w:r>
      <w:r w:rsidR="001A30F2" w:rsidRPr="007E1056">
        <w:rPr>
          <w:rFonts w:ascii="Arial" w:hAnsi="Arial" w:cs="Arial"/>
          <w:sz w:val="20"/>
          <w:szCs w:val="20"/>
        </w:rPr>
        <w:t>São obrigações da Gerenciadora da Ata/Contratante:</w:t>
      </w:r>
    </w:p>
    <w:p w:rsidR="001A30F2" w:rsidRPr="007E1056" w:rsidRDefault="001A30F2" w:rsidP="001A30F2">
      <w:pPr>
        <w:jc w:val="both"/>
        <w:rPr>
          <w:rFonts w:ascii="Arial" w:hAnsi="Arial" w:cs="Arial"/>
          <w:b/>
          <w:sz w:val="20"/>
          <w:szCs w:val="20"/>
        </w:rPr>
      </w:pPr>
    </w:p>
    <w:p w:rsidR="001A30F2" w:rsidRPr="0060628D" w:rsidRDefault="001A30F2" w:rsidP="001A30F2">
      <w:pPr>
        <w:ind w:firstLine="708"/>
        <w:jc w:val="both"/>
        <w:rPr>
          <w:rFonts w:ascii="Arial" w:hAnsi="Arial" w:cs="Arial"/>
          <w:sz w:val="20"/>
          <w:szCs w:val="20"/>
        </w:rPr>
      </w:pPr>
      <w:r w:rsidRPr="0060628D">
        <w:rPr>
          <w:rFonts w:ascii="Arial" w:hAnsi="Arial" w:cs="Arial"/>
          <w:sz w:val="20"/>
          <w:szCs w:val="20"/>
        </w:rPr>
        <w:t>a) Fornecer elementos suficientes e necessários para a Contratada.</w:t>
      </w:r>
    </w:p>
    <w:p w:rsidR="001A30F2" w:rsidRPr="0060628D" w:rsidRDefault="001A30F2" w:rsidP="001A30F2">
      <w:pPr>
        <w:jc w:val="both"/>
        <w:rPr>
          <w:rFonts w:ascii="Arial" w:hAnsi="Arial" w:cs="Arial"/>
          <w:sz w:val="20"/>
          <w:szCs w:val="20"/>
        </w:rPr>
      </w:pPr>
    </w:p>
    <w:p w:rsidR="001A30F2" w:rsidRPr="003C5033" w:rsidRDefault="001A30F2" w:rsidP="001A30F2">
      <w:pPr>
        <w:ind w:left="708"/>
        <w:jc w:val="both"/>
        <w:rPr>
          <w:rFonts w:ascii="Arial" w:hAnsi="Arial" w:cs="Arial"/>
          <w:sz w:val="20"/>
          <w:szCs w:val="20"/>
        </w:rPr>
      </w:pPr>
      <w:r w:rsidRPr="0060628D">
        <w:rPr>
          <w:rFonts w:ascii="Arial" w:hAnsi="Arial" w:cs="Arial"/>
          <w:sz w:val="20"/>
          <w:szCs w:val="20"/>
        </w:rPr>
        <w:t xml:space="preserve">b) </w:t>
      </w:r>
      <w:r w:rsidRPr="003C5033">
        <w:rPr>
          <w:rFonts w:ascii="Arial" w:hAnsi="Arial" w:cs="Arial"/>
          <w:sz w:val="20"/>
          <w:szCs w:val="20"/>
        </w:rPr>
        <w:t xml:space="preserve">Recusar </w:t>
      </w:r>
      <w:r>
        <w:rPr>
          <w:rFonts w:ascii="Arial" w:hAnsi="Arial" w:cs="Arial"/>
          <w:sz w:val="20"/>
          <w:szCs w:val="20"/>
        </w:rPr>
        <w:t>quaisquer materiais</w:t>
      </w:r>
      <w:r w:rsidRPr="003C5033">
        <w:rPr>
          <w:rFonts w:ascii="Arial" w:hAnsi="Arial" w:cs="Arial"/>
          <w:sz w:val="20"/>
          <w:szCs w:val="20"/>
        </w:rPr>
        <w:t xml:space="preserve"> entregues em desacordo com as exigências do Edital e seus Anexos.</w:t>
      </w:r>
    </w:p>
    <w:p w:rsidR="001A30F2" w:rsidRDefault="001A30F2" w:rsidP="001A30F2">
      <w:pPr>
        <w:ind w:left="708"/>
        <w:jc w:val="both"/>
        <w:rPr>
          <w:rFonts w:ascii="Arial" w:hAnsi="Arial" w:cs="Arial"/>
          <w:sz w:val="20"/>
          <w:szCs w:val="20"/>
        </w:rPr>
      </w:pPr>
    </w:p>
    <w:p w:rsidR="001A30F2" w:rsidRPr="003C5033" w:rsidRDefault="001A30F2" w:rsidP="001A30F2">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1A30F2" w:rsidRDefault="001A30F2" w:rsidP="001A30F2">
      <w:pPr>
        <w:ind w:firstLine="708"/>
        <w:jc w:val="both"/>
        <w:rPr>
          <w:rFonts w:ascii="Arial" w:hAnsi="Arial" w:cs="Arial"/>
          <w:sz w:val="20"/>
          <w:szCs w:val="20"/>
        </w:rPr>
      </w:pPr>
      <w:r>
        <w:rPr>
          <w:rFonts w:ascii="Arial" w:hAnsi="Arial" w:cs="Arial"/>
          <w:sz w:val="20"/>
          <w:szCs w:val="20"/>
        </w:rPr>
        <w:lastRenderedPageBreak/>
        <w:t>d</w:t>
      </w:r>
      <w:r w:rsidRPr="0060628D">
        <w:rPr>
          <w:rFonts w:ascii="Arial" w:hAnsi="Arial" w:cs="Arial"/>
          <w:sz w:val="20"/>
          <w:szCs w:val="20"/>
        </w:rPr>
        <w:t xml:space="preserve">) Efetuar os pagamentos devidos de acordo com o estipulado no Edital. </w:t>
      </w:r>
    </w:p>
    <w:p w:rsidR="001A30F2" w:rsidRPr="0060628D" w:rsidRDefault="001A30F2" w:rsidP="001A30F2">
      <w:pPr>
        <w:ind w:firstLine="708"/>
        <w:jc w:val="both"/>
        <w:rPr>
          <w:rFonts w:ascii="Arial" w:hAnsi="Arial" w:cs="Arial"/>
          <w:sz w:val="20"/>
          <w:szCs w:val="20"/>
        </w:rPr>
      </w:pPr>
    </w:p>
    <w:p w:rsidR="001A30F2" w:rsidRPr="007E1056" w:rsidRDefault="001A30F2" w:rsidP="001A30F2">
      <w:pPr>
        <w:jc w:val="both"/>
        <w:rPr>
          <w:rFonts w:ascii="Arial" w:hAnsi="Arial" w:cs="Arial"/>
          <w:sz w:val="20"/>
          <w:szCs w:val="20"/>
        </w:rPr>
      </w:pPr>
      <w:r>
        <w:rPr>
          <w:rFonts w:ascii="Arial" w:hAnsi="Arial" w:cs="Arial"/>
          <w:sz w:val="20"/>
          <w:szCs w:val="20"/>
        </w:rPr>
        <w:t xml:space="preserve">8.2) </w:t>
      </w:r>
      <w:r w:rsidRPr="007E1056">
        <w:rPr>
          <w:rFonts w:ascii="Arial" w:hAnsi="Arial" w:cs="Arial"/>
          <w:sz w:val="20"/>
          <w:szCs w:val="20"/>
        </w:rPr>
        <w:t xml:space="preserve">Demais obrigações da Gerenciadora da Ata/Contratante indicadas no processo licitatório Pregão </w:t>
      </w:r>
      <w:r>
        <w:rPr>
          <w:rFonts w:ascii="Arial" w:hAnsi="Arial" w:cs="Arial"/>
          <w:sz w:val="20"/>
          <w:szCs w:val="20"/>
        </w:rPr>
        <w:t>Eletrônico nº. ../2022</w:t>
      </w:r>
      <w:r w:rsidRPr="007E1056">
        <w:rPr>
          <w:rFonts w:ascii="Arial" w:hAnsi="Arial" w:cs="Arial"/>
          <w:sz w:val="20"/>
          <w:szCs w:val="20"/>
        </w:rPr>
        <w:t>.</w:t>
      </w:r>
    </w:p>
    <w:p w:rsidR="00F3712E" w:rsidRDefault="00F3712E" w:rsidP="001A30F2">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D450D8" w:rsidRDefault="00D450D8" w:rsidP="00B60389">
      <w:pPr>
        <w:jc w:val="both"/>
        <w:rPr>
          <w:rFonts w:ascii="Arial" w:hAnsi="Arial" w:cs="Arial"/>
          <w:sz w:val="20"/>
          <w:szCs w:val="20"/>
        </w:rPr>
      </w:pPr>
    </w:p>
    <w:p w:rsidR="00EB0C9E" w:rsidRPr="0064308A" w:rsidRDefault="00966733" w:rsidP="00EB0C9E">
      <w:pPr>
        <w:jc w:val="both"/>
        <w:rPr>
          <w:rFonts w:ascii="Arial" w:hAnsi="Arial" w:cs="Arial"/>
          <w:sz w:val="20"/>
          <w:szCs w:val="20"/>
        </w:rPr>
      </w:pPr>
      <w:r w:rsidRPr="00D32D52">
        <w:rPr>
          <w:rFonts w:ascii="Arial" w:hAnsi="Arial" w:cs="Arial"/>
          <w:sz w:val="20"/>
          <w:szCs w:val="20"/>
        </w:rPr>
        <w:t xml:space="preserve">9.1) </w:t>
      </w:r>
      <w:r w:rsidR="00871B2C" w:rsidRPr="00D32D52">
        <w:rPr>
          <w:rFonts w:ascii="Arial" w:hAnsi="Arial" w:cs="Arial"/>
          <w:sz w:val="20"/>
          <w:szCs w:val="20"/>
        </w:rPr>
        <w:t xml:space="preserve">As despesas decorrentes da execução do objeto </w:t>
      </w:r>
      <w:r w:rsidR="00EB0C9E" w:rsidRPr="0064308A">
        <w:rPr>
          <w:rFonts w:ascii="Arial" w:hAnsi="Arial" w:cs="Arial"/>
          <w:sz w:val="20"/>
          <w:szCs w:val="20"/>
        </w:rPr>
        <w:t>correrão por conta da dotaç</w:t>
      </w:r>
      <w:r w:rsidR="00EB0C9E">
        <w:rPr>
          <w:rFonts w:ascii="Arial" w:hAnsi="Arial" w:cs="Arial"/>
          <w:sz w:val="20"/>
          <w:szCs w:val="20"/>
        </w:rPr>
        <w:t>ão</w:t>
      </w:r>
      <w:r w:rsidR="00EB0C9E" w:rsidRPr="0064308A">
        <w:rPr>
          <w:rFonts w:ascii="Arial" w:hAnsi="Arial" w:cs="Arial"/>
          <w:sz w:val="20"/>
          <w:szCs w:val="20"/>
        </w:rPr>
        <w:t xml:space="preserve"> orçamentária nº. </w:t>
      </w:r>
      <w:r w:rsidR="00EB0C9E">
        <w:rPr>
          <w:rFonts w:ascii="Arial" w:hAnsi="Arial" w:cs="Arial"/>
          <w:sz w:val="20"/>
          <w:szCs w:val="20"/>
        </w:rPr>
        <w:t xml:space="preserve">49 - </w:t>
      </w:r>
      <w:r w:rsidR="00EB0C9E" w:rsidRPr="0064308A">
        <w:rPr>
          <w:rFonts w:ascii="Arial" w:hAnsi="Arial" w:cs="Arial"/>
          <w:sz w:val="20"/>
          <w:szCs w:val="20"/>
        </w:rPr>
        <w:t>030102.1751200422.</w:t>
      </w:r>
      <w:r w:rsidR="00EB0C9E">
        <w:rPr>
          <w:rFonts w:ascii="Arial" w:hAnsi="Arial" w:cs="Arial"/>
          <w:sz w:val="20"/>
          <w:szCs w:val="20"/>
        </w:rPr>
        <w:t>16</w:t>
      </w:r>
      <w:r w:rsidR="00EB0C9E" w:rsidRPr="0064308A">
        <w:rPr>
          <w:rFonts w:ascii="Arial" w:hAnsi="Arial" w:cs="Arial"/>
          <w:sz w:val="20"/>
          <w:szCs w:val="20"/>
        </w:rPr>
        <w:t xml:space="preserve">7 </w:t>
      </w:r>
      <w:r w:rsidR="00EB0C9E">
        <w:rPr>
          <w:rFonts w:ascii="Arial" w:hAnsi="Arial" w:cs="Arial"/>
          <w:sz w:val="20"/>
          <w:szCs w:val="20"/>
        </w:rPr>
        <w:t>-</w:t>
      </w:r>
      <w:r w:rsidR="00EB0C9E" w:rsidRPr="0064308A">
        <w:rPr>
          <w:rFonts w:ascii="Arial" w:hAnsi="Arial" w:cs="Arial"/>
          <w:sz w:val="20"/>
          <w:szCs w:val="20"/>
        </w:rPr>
        <w:t xml:space="preserve"> 33903</w:t>
      </w:r>
      <w:r w:rsidR="00EB0C9E">
        <w:rPr>
          <w:rFonts w:ascii="Arial" w:hAnsi="Arial" w:cs="Arial"/>
          <w:sz w:val="20"/>
          <w:szCs w:val="20"/>
        </w:rPr>
        <w:t>0</w:t>
      </w:r>
      <w:r w:rsidR="00EB0C9E" w:rsidRPr="0064308A">
        <w:rPr>
          <w:rFonts w:ascii="Arial" w:hAnsi="Arial" w:cs="Arial"/>
          <w:sz w:val="20"/>
          <w:szCs w:val="20"/>
        </w:rPr>
        <w:t>00</w:t>
      </w:r>
      <w:r w:rsidR="00EB0C9E">
        <w:rPr>
          <w:rFonts w:ascii="Arial" w:hAnsi="Arial" w:cs="Arial"/>
          <w:sz w:val="20"/>
          <w:szCs w:val="20"/>
        </w:rPr>
        <w:t xml:space="preserve"> </w:t>
      </w:r>
      <w:r w:rsidR="00EB0C9E" w:rsidRPr="0064308A">
        <w:rPr>
          <w:rFonts w:ascii="Arial" w:hAnsi="Arial" w:cs="Arial"/>
          <w:sz w:val="20"/>
          <w:szCs w:val="20"/>
        </w:rPr>
        <w:t>dos orçamentos dos exercícios vigente e subsequente.</w:t>
      </w:r>
    </w:p>
    <w:p w:rsidR="00466377" w:rsidRDefault="00466377"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10) DAS PENALIDADES</w:t>
      </w:r>
    </w:p>
    <w:p w:rsidR="00966733" w:rsidRPr="002341EF" w:rsidRDefault="00966733" w:rsidP="00966733">
      <w:pPr>
        <w:jc w:val="both"/>
        <w:rPr>
          <w:rFonts w:ascii="Arial" w:hAnsi="Arial" w:cs="Arial"/>
          <w:sz w:val="20"/>
          <w:szCs w:val="20"/>
        </w:rPr>
      </w:pPr>
    </w:p>
    <w:p w:rsidR="00C255E3" w:rsidRPr="002341EF" w:rsidRDefault="00360D03" w:rsidP="00C255E3">
      <w:pPr>
        <w:jc w:val="both"/>
        <w:rPr>
          <w:rFonts w:ascii="Arial" w:hAnsi="Arial" w:cs="Arial"/>
          <w:sz w:val="20"/>
          <w:szCs w:val="20"/>
        </w:rPr>
      </w:pPr>
      <w:r w:rsidRPr="002341EF">
        <w:rPr>
          <w:rFonts w:ascii="Arial" w:hAnsi="Arial" w:cs="Arial"/>
          <w:sz w:val="20"/>
        </w:rPr>
        <w:t>10.1)</w:t>
      </w:r>
      <w:r w:rsidR="00871B2C" w:rsidRPr="002341EF">
        <w:rPr>
          <w:rFonts w:ascii="Arial" w:hAnsi="Arial" w:cs="Arial"/>
          <w:sz w:val="20"/>
        </w:rPr>
        <w:t xml:space="preserve"> </w:t>
      </w:r>
      <w:r w:rsidR="00C255E3" w:rsidRPr="002341EF">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C255E3" w:rsidRPr="002341EF" w:rsidRDefault="00C255E3" w:rsidP="00C255E3">
      <w:pPr>
        <w:jc w:val="both"/>
        <w:rPr>
          <w:rFonts w:ascii="Arial" w:hAnsi="Arial" w:cs="Arial"/>
          <w:sz w:val="20"/>
          <w:szCs w:val="20"/>
        </w:rPr>
      </w:pPr>
    </w:p>
    <w:p w:rsidR="00C255E3" w:rsidRPr="002341EF" w:rsidRDefault="00C255E3" w:rsidP="00C255E3">
      <w:pPr>
        <w:jc w:val="both"/>
        <w:rPr>
          <w:rFonts w:ascii="Arial" w:hAnsi="Arial" w:cs="Arial"/>
          <w:sz w:val="20"/>
          <w:szCs w:val="20"/>
        </w:rPr>
      </w:pPr>
      <w:r w:rsidRPr="002341EF">
        <w:rPr>
          <w:rFonts w:ascii="Arial" w:hAnsi="Arial" w:cs="Arial"/>
          <w:sz w:val="20"/>
          <w:szCs w:val="20"/>
        </w:rPr>
        <w:t>I - Advertência.</w:t>
      </w:r>
    </w:p>
    <w:p w:rsidR="00C255E3" w:rsidRPr="002341EF" w:rsidRDefault="00C255E3" w:rsidP="00C255E3">
      <w:pPr>
        <w:jc w:val="both"/>
        <w:rPr>
          <w:rFonts w:ascii="Arial" w:hAnsi="Arial" w:cs="Arial"/>
          <w:sz w:val="20"/>
          <w:szCs w:val="20"/>
        </w:rPr>
      </w:pPr>
      <w:r w:rsidRPr="002341EF">
        <w:rPr>
          <w:rFonts w:ascii="Arial" w:hAnsi="Arial" w:cs="Arial"/>
          <w:sz w:val="20"/>
          <w:szCs w:val="20"/>
        </w:rPr>
        <w:t>II - Multa de 5% (cinco por cento) no valor do Contrato.</w:t>
      </w:r>
    </w:p>
    <w:p w:rsidR="00C255E3" w:rsidRPr="002341EF" w:rsidRDefault="00C255E3" w:rsidP="00C255E3">
      <w:pPr>
        <w:jc w:val="both"/>
        <w:rPr>
          <w:rFonts w:ascii="Arial" w:hAnsi="Arial" w:cs="Arial"/>
          <w:sz w:val="20"/>
          <w:szCs w:val="20"/>
        </w:rPr>
      </w:pPr>
      <w:r w:rsidRPr="002341EF">
        <w:rPr>
          <w:rFonts w:ascii="Arial" w:hAnsi="Arial" w:cs="Arial"/>
          <w:sz w:val="20"/>
          <w:szCs w:val="20"/>
        </w:rPr>
        <w:t>III - Suspensão temporária de participação em licitação e impedimento de contratar com a Administração pelo prazo de até 02 (dois) anos.</w:t>
      </w:r>
    </w:p>
    <w:p w:rsidR="00C255E3" w:rsidRPr="002341EF" w:rsidRDefault="00C255E3" w:rsidP="00C255E3">
      <w:pPr>
        <w:jc w:val="both"/>
        <w:rPr>
          <w:rFonts w:ascii="Arial" w:hAnsi="Arial" w:cs="Arial"/>
          <w:sz w:val="20"/>
          <w:szCs w:val="20"/>
        </w:rPr>
      </w:pPr>
      <w:r w:rsidRPr="002341EF">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1728C2" w:rsidRPr="002341EF" w:rsidRDefault="001728C2" w:rsidP="00C255E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11. DO CANCELAMENTO DA ATA DE REGISTRO DE PREÇOS</w:t>
      </w:r>
    </w:p>
    <w:p w:rsidR="00966733" w:rsidRPr="002341EF" w:rsidRDefault="00966733" w:rsidP="00966733">
      <w:pPr>
        <w:jc w:val="both"/>
        <w:rPr>
          <w:rFonts w:ascii="Arial" w:hAnsi="Arial" w:cs="Arial"/>
          <w:b/>
          <w:sz w:val="20"/>
          <w:szCs w:val="20"/>
        </w:rPr>
      </w:pPr>
    </w:p>
    <w:p w:rsidR="006C6546" w:rsidRPr="002341EF" w:rsidRDefault="00966733" w:rsidP="006C6546">
      <w:pPr>
        <w:jc w:val="both"/>
        <w:rPr>
          <w:rFonts w:ascii="Arial" w:hAnsi="Arial" w:cs="Arial"/>
          <w:sz w:val="20"/>
          <w:szCs w:val="20"/>
        </w:rPr>
      </w:pPr>
      <w:r w:rsidRPr="002341EF">
        <w:rPr>
          <w:rFonts w:ascii="Arial" w:hAnsi="Arial" w:cs="Arial"/>
          <w:sz w:val="20"/>
          <w:szCs w:val="20"/>
        </w:rPr>
        <w:t>11.1)</w:t>
      </w:r>
      <w:r w:rsidRPr="002341EF">
        <w:rPr>
          <w:rFonts w:ascii="Arial" w:hAnsi="Arial" w:cs="Arial"/>
          <w:b/>
          <w:sz w:val="20"/>
          <w:szCs w:val="20"/>
        </w:rPr>
        <w:t xml:space="preserve"> </w:t>
      </w:r>
      <w:r w:rsidR="006C6546" w:rsidRPr="002341EF">
        <w:rPr>
          <w:rFonts w:ascii="Arial" w:hAnsi="Arial" w:cs="Arial"/>
          <w:sz w:val="20"/>
          <w:szCs w:val="20"/>
        </w:rPr>
        <w:t>Constituem motivos para cancelamento da Ata de Registro de Preços as situações referidas nos Artigos 77 e 78 da Lei Federal nº. 8.666/93 e suas alterações.</w:t>
      </w:r>
    </w:p>
    <w:p w:rsidR="006C6546" w:rsidRPr="002341EF" w:rsidRDefault="006C6546" w:rsidP="006C6546">
      <w:pPr>
        <w:jc w:val="both"/>
        <w:rPr>
          <w:rFonts w:ascii="Arial" w:hAnsi="Arial" w:cs="Arial"/>
          <w:sz w:val="20"/>
          <w:szCs w:val="20"/>
        </w:rPr>
      </w:pPr>
    </w:p>
    <w:p w:rsidR="006C6546" w:rsidRPr="002341EF" w:rsidRDefault="006C6546" w:rsidP="006C6546">
      <w:pPr>
        <w:jc w:val="both"/>
        <w:rPr>
          <w:rFonts w:ascii="Arial" w:hAnsi="Arial" w:cs="Arial"/>
          <w:sz w:val="20"/>
          <w:szCs w:val="20"/>
        </w:rPr>
      </w:pPr>
      <w:r w:rsidRPr="002341EF">
        <w:rPr>
          <w:rFonts w:ascii="Arial" w:hAnsi="Arial" w:cs="Arial"/>
          <w:sz w:val="20"/>
          <w:szCs w:val="20"/>
        </w:rPr>
        <w:t>11.2) A Detentora da Ata terá seu registro cancelado quando:</w:t>
      </w:r>
    </w:p>
    <w:p w:rsidR="006C6546" w:rsidRPr="002341EF" w:rsidRDefault="006C6546" w:rsidP="006C6546">
      <w:pPr>
        <w:jc w:val="both"/>
        <w:rPr>
          <w:rFonts w:ascii="Arial" w:hAnsi="Arial" w:cs="Arial"/>
          <w:b/>
          <w:sz w:val="20"/>
          <w:szCs w:val="20"/>
        </w:rPr>
      </w:pPr>
    </w:p>
    <w:p w:rsidR="006C6546" w:rsidRPr="002341EF" w:rsidRDefault="006C6546" w:rsidP="006C6546">
      <w:pPr>
        <w:ind w:firstLine="708"/>
        <w:jc w:val="both"/>
        <w:rPr>
          <w:rFonts w:ascii="Arial" w:hAnsi="Arial" w:cs="Arial"/>
          <w:sz w:val="20"/>
          <w:szCs w:val="20"/>
        </w:rPr>
      </w:pPr>
      <w:r w:rsidRPr="002341EF">
        <w:rPr>
          <w:rFonts w:ascii="Arial" w:hAnsi="Arial" w:cs="Arial"/>
          <w:sz w:val="20"/>
          <w:szCs w:val="20"/>
        </w:rPr>
        <w:t>a) descumprir as condições da Ata de Registro de Preços.</w:t>
      </w:r>
    </w:p>
    <w:p w:rsidR="006C6546" w:rsidRPr="002341EF" w:rsidRDefault="006C6546" w:rsidP="006C6546">
      <w:pPr>
        <w:ind w:left="708"/>
        <w:jc w:val="both"/>
        <w:rPr>
          <w:rFonts w:ascii="Arial" w:hAnsi="Arial" w:cs="Arial"/>
          <w:sz w:val="20"/>
          <w:szCs w:val="20"/>
        </w:rPr>
      </w:pPr>
    </w:p>
    <w:p w:rsidR="006C6546" w:rsidRPr="002341EF" w:rsidRDefault="006C6546" w:rsidP="006C6546">
      <w:pPr>
        <w:ind w:left="708"/>
        <w:jc w:val="both"/>
        <w:rPr>
          <w:rFonts w:ascii="Arial" w:hAnsi="Arial" w:cs="Arial"/>
          <w:sz w:val="20"/>
          <w:szCs w:val="20"/>
        </w:rPr>
      </w:pPr>
      <w:r w:rsidRPr="002341EF">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6C6546" w:rsidRPr="002341EF" w:rsidRDefault="006C6546" w:rsidP="006C6546">
      <w:pPr>
        <w:jc w:val="both"/>
        <w:rPr>
          <w:rFonts w:ascii="Arial" w:hAnsi="Arial" w:cs="Arial"/>
          <w:sz w:val="20"/>
          <w:szCs w:val="20"/>
        </w:rPr>
      </w:pPr>
    </w:p>
    <w:p w:rsidR="006C6546" w:rsidRPr="002341EF" w:rsidRDefault="006C6546" w:rsidP="006C6546">
      <w:pPr>
        <w:ind w:left="708"/>
        <w:jc w:val="both"/>
        <w:rPr>
          <w:rFonts w:ascii="Arial" w:hAnsi="Arial" w:cs="Arial"/>
          <w:sz w:val="20"/>
          <w:szCs w:val="20"/>
        </w:rPr>
      </w:pPr>
      <w:r w:rsidRPr="002341EF">
        <w:rPr>
          <w:rFonts w:ascii="Arial" w:hAnsi="Arial" w:cs="Arial"/>
          <w:sz w:val="20"/>
          <w:szCs w:val="20"/>
        </w:rPr>
        <w:t>c) não aceitar reduzir o seu preço registrado, na hipótese deste se tornar superior àqueles praticados no mercado.</w:t>
      </w:r>
    </w:p>
    <w:p w:rsidR="006C6546" w:rsidRPr="002341EF" w:rsidRDefault="006C6546" w:rsidP="006C6546">
      <w:pPr>
        <w:ind w:firstLine="708"/>
        <w:jc w:val="both"/>
        <w:rPr>
          <w:rFonts w:ascii="Arial" w:hAnsi="Arial" w:cs="Arial"/>
          <w:sz w:val="20"/>
          <w:szCs w:val="20"/>
        </w:rPr>
      </w:pPr>
    </w:p>
    <w:p w:rsidR="006C6546" w:rsidRPr="002341EF" w:rsidRDefault="006C6546" w:rsidP="006C6546">
      <w:pPr>
        <w:ind w:firstLine="708"/>
        <w:jc w:val="both"/>
        <w:rPr>
          <w:rFonts w:ascii="Arial" w:hAnsi="Arial" w:cs="Arial"/>
          <w:sz w:val="20"/>
          <w:szCs w:val="20"/>
        </w:rPr>
      </w:pPr>
      <w:r w:rsidRPr="002341EF">
        <w:rPr>
          <w:rFonts w:ascii="Arial" w:hAnsi="Arial" w:cs="Arial"/>
          <w:sz w:val="20"/>
          <w:szCs w:val="20"/>
        </w:rPr>
        <w:t>d) tiver presentes razões de interesse público.</w:t>
      </w:r>
    </w:p>
    <w:p w:rsidR="006C6546" w:rsidRPr="002341EF" w:rsidRDefault="006C6546" w:rsidP="006C6546">
      <w:pPr>
        <w:jc w:val="both"/>
        <w:rPr>
          <w:rFonts w:ascii="Arial" w:hAnsi="Arial" w:cs="Arial"/>
          <w:b/>
          <w:sz w:val="20"/>
          <w:szCs w:val="20"/>
        </w:rPr>
      </w:pPr>
    </w:p>
    <w:p w:rsidR="006C6546" w:rsidRPr="002341EF" w:rsidRDefault="006C6546" w:rsidP="006C6546">
      <w:pPr>
        <w:jc w:val="both"/>
        <w:rPr>
          <w:rFonts w:ascii="Arial" w:hAnsi="Arial" w:cs="Arial"/>
          <w:sz w:val="20"/>
          <w:szCs w:val="20"/>
        </w:rPr>
      </w:pPr>
      <w:r w:rsidRPr="002341EF">
        <w:rPr>
          <w:rFonts w:ascii="Arial" w:hAnsi="Arial" w:cs="Arial"/>
          <w:sz w:val="20"/>
          <w:szCs w:val="20"/>
        </w:rPr>
        <w:t>11.3) O cancelamento do registro, nas hipóteses previstas, assegurado o contraditório e a ampla defesa, será formalizado por despacho do Diretor-Presidente da SAECIL, nos termos legais.</w:t>
      </w:r>
    </w:p>
    <w:p w:rsidR="006C6546" w:rsidRPr="002341EF" w:rsidRDefault="006C6546" w:rsidP="006C6546">
      <w:pPr>
        <w:jc w:val="both"/>
        <w:rPr>
          <w:rFonts w:ascii="Arial" w:hAnsi="Arial" w:cs="Arial"/>
          <w:b/>
          <w:sz w:val="20"/>
          <w:szCs w:val="20"/>
        </w:rPr>
      </w:pPr>
    </w:p>
    <w:p w:rsidR="00966733" w:rsidRPr="002341EF" w:rsidRDefault="00966733" w:rsidP="006C6546">
      <w:pPr>
        <w:jc w:val="both"/>
        <w:rPr>
          <w:rFonts w:ascii="Arial" w:hAnsi="Arial" w:cs="Arial"/>
          <w:b/>
          <w:sz w:val="20"/>
          <w:szCs w:val="20"/>
        </w:rPr>
      </w:pPr>
      <w:r w:rsidRPr="002341EF">
        <w:rPr>
          <w:rFonts w:ascii="Arial" w:hAnsi="Arial" w:cs="Arial"/>
          <w:b/>
          <w:sz w:val="20"/>
          <w:szCs w:val="20"/>
        </w:rPr>
        <w:t>12. DA LEGISLAÇÃO APLICÁVEL ÀS CONTRATAÇÕES E DAS DISPOSIÇÕES FINAIS</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12.1) 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sidRPr="002341EF">
        <w:rPr>
          <w:rFonts w:ascii="Arial" w:hAnsi="Arial" w:cs="Arial"/>
          <w:sz w:val="20"/>
          <w:szCs w:val="20"/>
        </w:rPr>
        <w:t>.</w:t>
      </w:r>
      <w:r w:rsidRPr="002341EF">
        <w:rPr>
          <w:rFonts w:ascii="Arial" w:hAnsi="Arial" w:cs="Arial"/>
          <w:sz w:val="20"/>
          <w:szCs w:val="20"/>
        </w:rPr>
        <w:t xml:space="preserve"> 8.666/93 e legislação complementar, durante a vigência desta Ata.</w:t>
      </w:r>
    </w:p>
    <w:p w:rsidR="00966733" w:rsidRPr="002341EF" w:rsidRDefault="00966733" w:rsidP="00966733">
      <w:pPr>
        <w:jc w:val="both"/>
        <w:rPr>
          <w:rFonts w:ascii="Arial" w:hAnsi="Arial" w:cs="Arial"/>
          <w:sz w:val="20"/>
          <w:szCs w:val="20"/>
        </w:rPr>
      </w:pPr>
    </w:p>
    <w:p w:rsidR="009D3E6F" w:rsidRPr="002341EF" w:rsidRDefault="00966733" w:rsidP="009D3E6F">
      <w:pPr>
        <w:pStyle w:val="Textopadro"/>
        <w:widowControl/>
        <w:tabs>
          <w:tab w:val="num" w:pos="1680"/>
        </w:tabs>
        <w:jc w:val="both"/>
        <w:rPr>
          <w:rFonts w:ascii="Arial" w:hAnsi="Arial" w:cs="Arial"/>
          <w:sz w:val="20"/>
          <w:lang w:val="pt-BR"/>
        </w:rPr>
      </w:pPr>
      <w:r w:rsidRPr="002341EF">
        <w:rPr>
          <w:rFonts w:ascii="Arial" w:hAnsi="Arial" w:cs="Arial"/>
          <w:sz w:val="20"/>
          <w:lang w:val="pt-BR"/>
        </w:rPr>
        <w:t xml:space="preserve">12.2) </w:t>
      </w:r>
      <w:r w:rsidR="009D3E6F" w:rsidRPr="002341EF">
        <w:rPr>
          <w:rFonts w:ascii="Arial" w:hAnsi="Arial" w:cs="Arial"/>
          <w:sz w:val="20"/>
          <w:lang w:val="pt-BR"/>
        </w:rPr>
        <w:t>É vedado à empresa ceder, transferir ou subcontratar, total ou parcialmente, o objeto sem prévia autorização expressa da SAECIL. Nenhuma transferência, mesmo que autorizada, isentará a empresa vencedora de suas responsabilidades contratuais e legais.</w:t>
      </w:r>
    </w:p>
    <w:p w:rsidR="00966733" w:rsidRPr="002341EF" w:rsidRDefault="00966733" w:rsidP="00966733">
      <w:pPr>
        <w:jc w:val="both"/>
        <w:rPr>
          <w:rFonts w:ascii="Arial" w:hAnsi="Arial" w:cs="Arial"/>
          <w:sz w:val="20"/>
          <w:szCs w:val="20"/>
        </w:rPr>
      </w:pPr>
      <w:r w:rsidRPr="002341EF">
        <w:rPr>
          <w:rFonts w:ascii="Arial" w:hAnsi="Arial" w:cs="Arial"/>
          <w:sz w:val="20"/>
          <w:szCs w:val="20"/>
        </w:rPr>
        <w:lastRenderedPageBreak/>
        <w:t>12.3) As pa</w:t>
      </w:r>
      <w:bookmarkStart w:id="0" w:name="_GoBack"/>
      <w:bookmarkEnd w:id="0"/>
      <w:r w:rsidRPr="002341EF">
        <w:rPr>
          <w:rFonts w:ascii="Arial" w:hAnsi="Arial" w:cs="Arial"/>
          <w:sz w:val="20"/>
          <w:szCs w:val="20"/>
        </w:rPr>
        <w:t xml:space="preserve">rtes elegem, desde já, explicitamente, o foro da Comarca de Leme para deslinde de qualquer questão oriunda do </w:t>
      </w:r>
      <w:r w:rsidR="00871B2C" w:rsidRPr="002341EF">
        <w:rPr>
          <w:rFonts w:ascii="Arial" w:hAnsi="Arial" w:cs="Arial"/>
          <w:sz w:val="20"/>
          <w:szCs w:val="20"/>
        </w:rPr>
        <w:t>C</w:t>
      </w:r>
      <w:r w:rsidRPr="002341EF">
        <w:rPr>
          <w:rFonts w:ascii="Arial" w:hAnsi="Arial" w:cs="Arial"/>
          <w:sz w:val="20"/>
          <w:szCs w:val="20"/>
        </w:rPr>
        <w:t>ontrato.</w:t>
      </w:r>
    </w:p>
    <w:p w:rsidR="00966733" w:rsidRPr="002341EF" w:rsidRDefault="00966733" w:rsidP="00966733">
      <w:pPr>
        <w:jc w:val="both"/>
        <w:rPr>
          <w:rFonts w:ascii="Arial" w:hAnsi="Arial" w:cs="Arial"/>
          <w:sz w:val="20"/>
          <w:szCs w:val="20"/>
        </w:rPr>
      </w:pPr>
    </w:p>
    <w:p w:rsidR="00966733" w:rsidRPr="002341EF" w:rsidRDefault="00BE2847" w:rsidP="00966733">
      <w:pPr>
        <w:jc w:val="both"/>
        <w:rPr>
          <w:rFonts w:ascii="Arial" w:hAnsi="Arial" w:cs="Arial"/>
          <w:sz w:val="20"/>
          <w:szCs w:val="20"/>
        </w:rPr>
      </w:pPr>
      <w:r w:rsidRPr="002341EF">
        <w:rPr>
          <w:rFonts w:ascii="Arial" w:hAnsi="Arial" w:cs="Arial"/>
          <w:sz w:val="20"/>
          <w:szCs w:val="20"/>
        </w:rPr>
        <w:t>12.4</w:t>
      </w:r>
      <w:r w:rsidR="00966733" w:rsidRPr="002341EF">
        <w:rPr>
          <w:rFonts w:ascii="Arial" w:hAnsi="Arial" w:cs="Arial"/>
          <w:sz w:val="20"/>
          <w:szCs w:val="20"/>
        </w:rPr>
        <w:t>) E, por estarem justas e contratadas, assinam as partes esta Ata, em 04 (quatro) vias de igual teor, para todos os fins de direito.</w:t>
      </w:r>
    </w:p>
    <w:p w:rsidR="00966733" w:rsidRPr="002341EF" w:rsidRDefault="00966733" w:rsidP="00966733">
      <w:pPr>
        <w:jc w:val="both"/>
        <w:rPr>
          <w:rFonts w:ascii="Arial" w:hAnsi="Arial" w:cs="Arial"/>
          <w:sz w:val="20"/>
          <w:szCs w:val="20"/>
        </w:rPr>
      </w:pPr>
    </w:p>
    <w:p w:rsidR="001E0434" w:rsidRPr="002341EF" w:rsidRDefault="001E0434"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Leme, .. de ...................... de 20</w:t>
      </w:r>
      <w:r w:rsidR="00B60389" w:rsidRPr="002341EF">
        <w:rPr>
          <w:rFonts w:ascii="Arial" w:hAnsi="Arial" w:cs="Arial"/>
          <w:sz w:val="20"/>
          <w:szCs w:val="20"/>
        </w:rPr>
        <w:t>2</w:t>
      </w:r>
      <w:r w:rsidR="00C255E3" w:rsidRPr="002341EF">
        <w:rPr>
          <w:rFonts w:ascii="Arial" w:hAnsi="Arial" w:cs="Arial"/>
          <w:sz w:val="20"/>
          <w:szCs w:val="20"/>
        </w:rPr>
        <w:t>2</w:t>
      </w:r>
      <w:r w:rsidRPr="002341EF">
        <w:rPr>
          <w:rFonts w:ascii="Arial" w:hAnsi="Arial" w:cs="Arial"/>
          <w:sz w:val="20"/>
          <w:szCs w:val="20"/>
        </w:rPr>
        <w:t>.</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b/>
          <w:sz w:val="20"/>
          <w:szCs w:val="20"/>
        </w:rPr>
      </w:pPr>
    </w:p>
    <w:p w:rsidR="001E0434" w:rsidRPr="002341EF" w:rsidRDefault="001E0434"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 xml:space="preserve">SAECIL </w:t>
      </w:r>
      <w:r w:rsidR="00C255E3" w:rsidRPr="002341EF">
        <w:rPr>
          <w:rFonts w:ascii="Arial" w:hAnsi="Arial" w:cs="Arial"/>
          <w:b/>
          <w:sz w:val="20"/>
          <w:szCs w:val="20"/>
        </w:rPr>
        <w:t>-</w:t>
      </w:r>
      <w:r w:rsidRPr="002341EF">
        <w:rPr>
          <w:rFonts w:ascii="Arial" w:hAnsi="Arial" w:cs="Arial"/>
          <w:b/>
          <w:sz w:val="20"/>
          <w:szCs w:val="20"/>
        </w:rPr>
        <w:t xml:space="preserve"> Superintendência de Água e Esgotos </w:t>
      </w:r>
    </w:p>
    <w:p w:rsidR="00966733" w:rsidRPr="002341EF" w:rsidRDefault="00966733" w:rsidP="00966733">
      <w:pPr>
        <w:jc w:val="both"/>
        <w:rPr>
          <w:rFonts w:ascii="Arial" w:hAnsi="Arial" w:cs="Arial"/>
          <w:b/>
          <w:sz w:val="20"/>
          <w:szCs w:val="20"/>
        </w:rPr>
      </w:pPr>
      <w:r w:rsidRPr="002341EF">
        <w:rPr>
          <w:rFonts w:ascii="Arial" w:hAnsi="Arial" w:cs="Arial"/>
          <w:b/>
          <w:sz w:val="20"/>
          <w:szCs w:val="20"/>
        </w:rPr>
        <w:t xml:space="preserve">                 </w:t>
      </w:r>
      <w:r w:rsidR="00C255E3" w:rsidRPr="002341EF">
        <w:rPr>
          <w:rFonts w:ascii="Arial" w:hAnsi="Arial" w:cs="Arial"/>
          <w:b/>
          <w:sz w:val="20"/>
          <w:szCs w:val="20"/>
        </w:rPr>
        <w:t xml:space="preserve"> </w:t>
      </w:r>
      <w:r w:rsidRPr="002341EF">
        <w:rPr>
          <w:rFonts w:ascii="Arial" w:hAnsi="Arial" w:cs="Arial"/>
          <w:b/>
          <w:sz w:val="20"/>
          <w:szCs w:val="20"/>
        </w:rPr>
        <w:t xml:space="preserve">   da Cidade de Leme</w:t>
      </w:r>
    </w:p>
    <w:p w:rsidR="00966733" w:rsidRPr="002341EF" w:rsidRDefault="00966733" w:rsidP="00966733">
      <w:pPr>
        <w:jc w:val="both"/>
        <w:rPr>
          <w:rFonts w:ascii="Arial" w:hAnsi="Arial" w:cs="Arial"/>
          <w:sz w:val="20"/>
          <w:szCs w:val="20"/>
        </w:rPr>
      </w:pPr>
    </w:p>
    <w:p w:rsidR="00D450D8" w:rsidRPr="002341EF" w:rsidRDefault="00D450D8" w:rsidP="00966733">
      <w:pPr>
        <w:jc w:val="both"/>
        <w:rPr>
          <w:rFonts w:ascii="Arial" w:hAnsi="Arial" w:cs="Arial"/>
          <w:sz w:val="20"/>
          <w:szCs w:val="20"/>
        </w:rPr>
      </w:pPr>
    </w:p>
    <w:p w:rsidR="00D450D8" w:rsidRPr="002341EF" w:rsidRDefault="00D450D8"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________________</w:t>
      </w:r>
      <w:r w:rsidR="009B4DE1" w:rsidRPr="002341EF">
        <w:rPr>
          <w:rFonts w:ascii="Arial" w:hAnsi="Arial" w:cs="Arial"/>
          <w:sz w:val="20"/>
          <w:szCs w:val="20"/>
        </w:rPr>
        <w:t>_</w:t>
      </w:r>
      <w:r w:rsidR="00360D03" w:rsidRPr="002341EF">
        <w:rPr>
          <w:rFonts w:ascii="Arial" w:hAnsi="Arial" w:cs="Arial"/>
          <w:sz w:val="20"/>
          <w:szCs w:val="20"/>
        </w:rPr>
        <w:t>______________________</w:t>
      </w:r>
    </w:p>
    <w:p w:rsidR="00966733" w:rsidRPr="002341EF" w:rsidRDefault="00966733" w:rsidP="00966733">
      <w:pPr>
        <w:jc w:val="both"/>
        <w:rPr>
          <w:rFonts w:ascii="Arial" w:hAnsi="Arial" w:cs="Arial"/>
          <w:sz w:val="20"/>
          <w:szCs w:val="20"/>
        </w:rPr>
      </w:pPr>
      <w:r w:rsidRPr="002341EF">
        <w:rPr>
          <w:rFonts w:ascii="Arial" w:hAnsi="Arial" w:cs="Arial"/>
          <w:sz w:val="20"/>
          <w:szCs w:val="20"/>
        </w:rPr>
        <w:t xml:space="preserve"> </w:t>
      </w:r>
      <w:r w:rsidR="009B4DE1" w:rsidRPr="002341EF">
        <w:rPr>
          <w:rFonts w:ascii="Arial" w:hAnsi="Arial" w:cs="Arial"/>
          <w:sz w:val="20"/>
          <w:szCs w:val="20"/>
        </w:rPr>
        <w:t xml:space="preserve"> </w:t>
      </w:r>
      <w:r w:rsidR="00360D03" w:rsidRPr="002341EF">
        <w:rPr>
          <w:rFonts w:ascii="Arial" w:hAnsi="Arial" w:cs="Arial"/>
          <w:sz w:val="20"/>
          <w:szCs w:val="20"/>
        </w:rPr>
        <w:t xml:space="preserve">                     </w:t>
      </w:r>
      <w:r w:rsidRPr="002341EF">
        <w:rPr>
          <w:rFonts w:ascii="Arial" w:hAnsi="Arial" w:cs="Arial"/>
          <w:sz w:val="20"/>
          <w:szCs w:val="20"/>
        </w:rPr>
        <w:t>Diretor-Presidente</w:t>
      </w:r>
    </w:p>
    <w:p w:rsidR="00966733" w:rsidRPr="002341EF" w:rsidRDefault="00966733" w:rsidP="00966733">
      <w:pPr>
        <w:jc w:val="both"/>
        <w:rPr>
          <w:rFonts w:ascii="Arial" w:hAnsi="Arial" w:cs="Arial"/>
          <w:sz w:val="20"/>
          <w:szCs w:val="20"/>
        </w:rPr>
      </w:pPr>
    </w:p>
    <w:p w:rsidR="00966733" w:rsidRPr="002341EF" w:rsidRDefault="00966733" w:rsidP="00966733">
      <w:pPr>
        <w:jc w:val="both"/>
        <w:rPr>
          <w:rFonts w:ascii="Arial" w:hAnsi="Arial" w:cs="Arial"/>
          <w:sz w:val="20"/>
          <w:szCs w:val="20"/>
        </w:rPr>
      </w:pPr>
    </w:p>
    <w:p w:rsidR="00D450D8" w:rsidRPr="002341EF" w:rsidRDefault="00360D03" w:rsidP="00966733">
      <w:pPr>
        <w:jc w:val="both"/>
        <w:rPr>
          <w:rFonts w:ascii="Arial" w:hAnsi="Arial" w:cs="Arial"/>
          <w:b/>
          <w:sz w:val="20"/>
          <w:szCs w:val="20"/>
        </w:rPr>
      </w:pPr>
      <w:r w:rsidRPr="002341EF">
        <w:rPr>
          <w:rFonts w:ascii="Arial" w:hAnsi="Arial" w:cs="Arial"/>
          <w:b/>
          <w:sz w:val="20"/>
          <w:szCs w:val="20"/>
        </w:rPr>
        <w:t xml:space="preserve">         </w:t>
      </w:r>
    </w:p>
    <w:p w:rsidR="00966733" w:rsidRPr="002341EF" w:rsidRDefault="00360D03" w:rsidP="00966733">
      <w:pPr>
        <w:jc w:val="both"/>
        <w:rPr>
          <w:rFonts w:ascii="Arial" w:hAnsi="Arial" w:cs="Arial"/>
          <w:b/>
          <w:sz w:val="20"/>
          <w:szCs w:val="20"/>
        </w:rPr>
      </w:pPr>
      <w:r w:rsidRPr="002341EF">
        <w:rPr>
          <w:rFonts w:ascii="Arial" w:hAnsi="Arial" w:cs="Arial"/>
          <w:b/>
          <w:sz w:val="20"/>
          <w:szCs w:val="20"/>
        </w:rPr>
        <w:t xml:space="preserve"> </w:t>
      </w:r>
      <w:r w:rsidR="00D450D8" w:rsidRPr="002341EF">
        <w:rPr>
          <w:rFonts w:ascii="Arial" w:hAnsi="Arial" w:cs="Arial"/>
          <w:b/>
          <w:sz w:val="20"/>
          <w:szCs w:val="20"/>
        </w:rPr>
        <w:t xml:space="preserve">          </w:t>
      </w:r>
      <w:r w:rsidR="00966733" w:rsidRPr="002341EF">
        <w:rPr>
          <w:rFonts w:ascii="Arial" w:hAnsi="Arial" w:cs="Arial"/>
          <w:b/>
          <w:sz w:val="20"/>
          <w:szCs w:val="20"/>
        </w:rPr>
        <w:t>Detentora da Ata/Contratada</w:t>
      </w:r>
    </w:p>
    <w:p w:rsidR="00222C3C" w:rsidRPr="002341EF" w:rsidRDefault="00222C3C" w:rsidP="00966733">
      <w:pPr>
        <w:jc w:val="both"/>
        <w:rPr>
          <w:rFonts w:ascii="Arial" w:hAnsi="Arial" w:cs="Arial"/>
          <w:b/>
          <w:sz w:val="20"/>
          <w:szCs w:val="20"/>
        </w:rPr>
      </w:pPr>
    </w:p>
    <w:p w:rsidR="00222C3C" w:rsidRPr="002341EF" w:rsidRDefault="00222C3C" w:rsidP="00966733">
      <w:pPr>
        <w:jc w:val="both"/>
        <w:rPr>
          <w:rFonts w:ascii="Arial" w:hAnsi="Arial" w:cs="Arial"/>
          <w:b/>
          <w:sz w:val="20"/>
          <w:szCs w:val="20"/>
        </w:rPr>
      </w:pPr>
    </w:p>
    <w:p w:rsidR="00D450D8" w:rsidRPr="002341EF" w:rsidRDefault="00D450D8" w:rsidP="00966733">
      <w:pPr>
        <w:jc w:val="both"/>
        <w:rPr>
          <w:rFonts w:ascii="Arial" w:hAnsi="Arial" w:cs="Arial"/>
          <w:b/>
          <w:sz w:val="20"/>
          <w:szCs w:val="20"/>
        </w:rPr>
      </w:pPr>
    </w:p>
    <w:p w:rsidR="00966733" w:rsidRPr="002341EF" w:rsidRDefault="00966733" w:rsidP="00966733">
      <w:pPr>
        <w:jc w:val="both"/>
        <w:rPr>
          <w:rFonts w:ascii="Arial" w:hAnsi="Arial" w:cs="Arial"/>
          <w:sz w:val="20"/>
          <w:szCs w:val="20"/>
        </w:rPr>
      </w:pPr>
      <w:r w:rsidRPr="002341EF">
        <w:rPr>
          <w:rFonts w:ascii="Arial" w:hAnsi="Arial" w:cs="Arial"/>
          <w:sz w:val="20"/>
          <w:szCs w:val="20"/>
        </w:rPr>
        <w:t>___________________________________</w:t>
      </w:r>
    </w:p>
    <w:p w:rsidR="00966733" w:rsidRPr="002341EF" w:rsidRDefault="00966733" w:rsidP="00966733">
      <w:pPr>
        <w:jc w:val="both"/>
      </w:pPr>
      <w:r w:rsidRPr="002341EF">
        <w:rPr>
          <w:rFonts w:ascii="Arial" w:hAnsi="Arial" w:cs="Arial"/>
          <w:sz w:val="20"/>
          <w:szCs w:val="20"/>
        </w:rPr>
        <w:t>Representante Detentora da Ata/Contratada</w:t>
      </w:r>
    </w:p>
    <w:p w:rsidR="00966733" w:rsidRPr="002341EF" w:rsidRDefault="00966733" w:rsidP="00966733">
      <w:pPr>
        <w:jc w:val="center"/>
        <w:rPr>
          <w:rFonts w:ascii="Arial" w:hAnsi="Arial" w:cs="Arial"/>
          <w:b/>
          <w:sz w:val="20"/>
          <w:szCs w:val="20"/>
        </w:rPr>
      </w:pPr>
    </w:p>
    <w:p w:rsidR="00222C3C" w:rsidRPr="002341EF" w:rsidRDefault="00222C3C" w:rsidP="00966733">
      <w:pPr>
        <w:jc w:val="both"/>
        <w:rPr>
          <w:rFonts w:ascii="Arial" w:hAnsi="Arial" w:cs="Arial"/>
          <w:b/>
          <w:sz w:val="20"/>
          <w:szCs w:val="20"/>
        </w:rPr>
      </w:pPr>
    </w:p>
    <w:p w:rsidR="00966733" w:rsidRPr="002341EF" w:rsidRDefault="00966733" w:rsidP="00966733">
      <w:pPr>
        <w:jc w:val="both"/>
        <w:rPr>
          <w:rFonts w:ascii="Arial" w:hAnsi="Arial" w:cs="Arial"/>
          <w:b/>
          <w:sz w:val="20"/>
          <w:szCs w:val="20"/>
        </w:rPr>
      </w:pPr>
      <w:r w:rsidRPr="002341EF">
        <w:rPr>
          <w:rFonts w:ascii="Arial" w:hAnsi="Arial" w:cs="Arial"/>
          <w:b/>
          <w:sz w:val="20"/>
          <w:szCs w:val="20"/>
        </w:rPr>
        <w:t>Testemunhas:</w:t>
      </w:r>
    </w:p>
    <w:p w:rsidR="00222C3C" w:rsidRPr="002341EF" w:rsidRDefault="00222C3C" w:rsidP="00966733">
      <w:pPr>
        <w:jc w:val="both"/>
        <w:rPr>
          <w:rFonts w:ascii="Arial" w:hAnsi="Arial" w:cs="Arial"/>
          <w:b/>
          <w:sz w:val="20"/>
          <w:szCs w:val="20"/>
        </w:rPr>
      </w:pPr>
    </w:p>
    <w:p w:rsidR="003F66B8" w:rsidRPr="002341EF" w:rsidRDefault="003F66B8" w:rsidP="00966733">
      <w:pPr>
        <w:jc w:val="both"/>
        <w:rPr>
          <w:rFonts w:ascii="Arial" w:hAnsi="Arial" w:cs="Arial"/>
          <w:b/>
          <w:sz w:val="20"/>
          <w:szCs w:val="20"/>
        </w:rPr>
      </w:pPr>
    </w:p>
    <w:p w:rsidR="00966733" w:rsidRPr="002341EF" w:rsidRDefault="00966733" w:rsidP="005C63DC">
      <w:pPr>
        <w:jc w:val="both"/>
        <w:rPr>
          <w:rFonts w:ascii="Arial" w:hAnsi="Arial" w:cs="Arial"/>
          <w:b/>
          <w:sz w:val="20"/>
          <w:szCs w:val="20"/>
        </w:rPr>
      </w:pPr>
      <w:r w:rsidRPr="002341EF">
        <w:rPr>
          <w:rFonts w:ascii="Arial" w:hAnsi="Arial" w:cs="Arial"/>
          <w:sz w:val="20"/>
          <w:szCs w:val="20"/>
        </w:rPr>
        <w:t>1)________________________                                         2)_______________________</w:t>
      </w:r>
      <w:r w:rsidR="003E1B5B" w:rsidRPr="002341EF">
        <w:rPr>
          <w:rFonts w:ascii="Arial" w:hAnsi="Arial" w:cs="Arial"/>
          <w:b/>
          <w:sz w:val="20"/>
          <w:szCs w:val="20"/>
        </w:rPr>
        <w:t xml:space="preserve"> </w:t>
      </w:r>
    </w:p>
    <w:sectPr w:rsidR="00966733" w:rsidRPr="002341EF" w:rsidSect="00DE7806">
      <w:footerReference w:type="default" r:id="rId8"/>
      <w:pgSz w:w="11906" w:h="16838" w:code="9"/>
      <w:pgMar w:top="2155"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05A" w:rsidRDefault="00FE305A" w:rsidP="005117C6">
      <w:r>
        <w:separator/>
      </w:r>
    </w:p>
  </w:endnote>
  <w:endnote w:type="continuationSeparator" w:id="0">
    <w:p w:rsidR="00FE305A" w:rsidRDefault="00FE305A"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62455" w:rsidRPr="005117C6" w:rsidRDefault="00262455">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0F5F19">
              <w:rPr>
                <w:rFonts w:ascii="Verdana" w:hAnsi="Verdana" w:cs="Arial"/>
                <w:b/>
                <w:bCs/>
                <w:noProof/>
                <w:sz w:val="20"/>
                <w:szCs w:val="20"/>
              </w:rPr>
              <w:t>6</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0F5F19">
              <w:rPr>
                <w:rFonts w:ascii="Verdana" w:hAnsi="Verdana" w:cs="Arial"/>
                <w:b/>
                <w:bCs/>
                <w:noProof/>
                <w:sz w:val="20"/>
                <w:szCs w:val="20"/>
              </w:rPr>
              <w:t>6</w:t>
            </w:r>
            <w:r w:rsidRPr="009F5C49">
              <w:rPr>
                <w:rFonts w:ascii="Verdana" w:hAnsi="Verdana" w:cs="Arial"/>
                <w:b/>
                <w:bCs/>
                <w:sz w:val="20"/>
                <w:szCs w:val="20"/>
              </w:rPr>
              <w:fldChar w:fldCharType="end"/>
            </w:r>
          </w:p>
        </w:sdtContent>
      </w:sdt>
    </w:sdtContent>
  </w:sdt>
  <w:p w:rsidR="00262455" w:rsidRDefault="0026245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05A" w:rsidRDefault="00FE305A" w:rsidP="005117C6">
      <w:r>
        <w:separator/>
      </w:r>
    </w:p>
  </w:footnote>
  <w:footnote w:type="continuationSeparator" w:id="0">
    <w:p w:rsidR="00FE305A" w:rsidRDefault="00FE305A"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67CB5"/>
    <w:rsid w:val="00071C59"/>
    <w:rsid w:val="00076354"/>
    <w:rsid w:val="00085D48"/>
    <w:rsid w:val="00093799"/>
    <w:rsid w:val="000A0141"/>
    <w:rsid w:val="000A1DBF"/>
    <w:rsid w:val="000A5C7C"/>
    <w:rsid w:val="000B01B1"/>
    <w:rsid w:val="000B42B4"/>
    <w:rsid w:val="000D1722"/>
    <w:rsid w:val="000D346D"/>
    <w:rsid w:val="000D6646"/>
    <w:rsid w:val="000E5367"/>
    <w:rsid w:val="000E6E0D"/>
    <w:rsid w:val="000E7583"/>
    <w:rsid w:val="000F3E5B"/>
    <w:rsid w:val="000F5F19"/>
    <w:rsid w:val="001060C9"/>
    <w:rsid w:val="00126171"/>
    <w:rsid w:val="00126C3C"/>
    <w:rsid w:val="00133BF2"/>
    <w:rsid w:val="00145E9C"/>
    <w:rsid w:val="0015387E"/>
    <w:rsid w:val="00165E4B"/>
    <w:rsid w:val="00167527"/>
    <w:rsid w:val="00170512"/>
    <w:rsid w:val="001728C2"/>
    <w:rsid w:val="001814C2"/>
    <w:rsid w:val="00193896"/>
    <w:rsid w:val="001970B1"/>
    <w:rsid w:val="001A0E67"/>
    <w:rsid w:val="001A30F2"/>
    <w:rsid w:val="001B1E8F"/>
    <w:rsid w:val="001B39B5"/>
    <w:rsid w:val="001B5C0F"/>
    <w:rsid w:val="001C1E22"/>
    <w:rsid w:val="001C44FA"/>
    <w:rsid w:val="001D3708"/>
    <w:rsid w:val="001D3B1D"/>
    <w:rsid w:val="001D7A2D"/>
    <w:rsid w:val="001E0434"/>
    <w:rsid w:val="001E2F28"/>
    <w:rsid w:val="001E4A97"/>
    <w:rsid w:val="001E6CE4"/>
    <w:rsid w:val="001F019E"/>
    <w:rsid w:val="00202658"/>
    <w:rsid w:val="00210E8C"/>
    <w:rsid w:val="00212272"/>
    <w:rsid w:val="00213C4D"/>
    <w:rsid w:val="002172DB"/>
    <w:rsid w:val="00222C3C"/>
    <w:rsid w:val="002341EF"/>
    <w:rsid w:val="002400EF"/>
    <w:rsid w:val="0024387E"/>
    <w:rsid w:val="00247FC5"/>
    <w:rsid w:val="00261589"/>
    <w:rsid w:val="00262455"/>
    <w:rsid w:val="0026389E"/>
    <w:rsid w:val="00271620"/>
    <w:rsid w:val="00273E57"/>
    <w:rsid w:val="0027500D"/>
    <w:rsid w:val="00276BCA"/>
    <w:rsid w:val="00295F89"/>
    <w:rsid w:val="0029751D"/>
    <w:rsid w:val="002A1FC5"/>
    <w:rsid w:val="002A2630"/>
    <w:rsid w:val="002B0260"/>
    <w:rsid w:val="002B4480"/>
    <w:rsid w:val="002B708B"/>
    <w:rsid w:val="002D5123"/>
    <w:rsid w:val="002D516F"/>
    <w:rsid w:val="002D7602"/>
    <w:rsid w:val="002D7EC1"/>
    <w:rsid w:val="002D7EC4"/>
    <w:rsid w:val="002E4DF1"/>
    <w:rsid w:val="002E5824"/>
    <w:rsid w:val="002E6D32"/>
    <w:rsid w:val="002E7CC8"/>
    <w:rsid w:val="002F0E1B"/>
    <w:rsid w:val="002F1832"/>
    <w:rsid w:val="002F1BA9"/>
    <w:rsid w:val="002F6D91"/>
    <w:rsid w:val="0030463B"/>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95E74"/>
    <w:rsid w:val="003A6420"/>
    <w:rsid w:val="003B7543"/>
    <w:rsid w:val="003C77E9"/>
    <w:rsid w:val="003E1B5B"/>
    <w:rsid w:val="003E5333"/>
    <w:rsid w:val="003F1215"/>
    <w:rsid w:val="003F66B8"/>
    <w:rsid w:val="003F7B97"/>
    <w:rsid w:val="003F7FB5"/>
    <w:rsid w:val="00415163"/>
    <w:rsid w:val="00421AA6"/>
    <w:rsid w:val="00424E28"/>
    <w:rsid w:val="00430F25"/>
    <w:rsid w:val="0043425B"/>
    <w:rsid w:val="00450044"/>
    <w:rsid w:val="00457383"/>
    <w:rsid w:val="00462D89"/>
    <w:rsid w:val="004648BC"/>
    <w:rsid w:val="00465183"/>
    <w:rsid w:val="00466377"/>
    <w:rsid w:val="00471630"/>
    <w:rsid w:val="00477F20"/>
    <w:rsid w:val="00484933"/>
    <w:rsid w:val="00492DD4"/>
    <w:rsid w:val="00495E1A"/>
    <w:rsid w:val="004A480C"/>
    <w:rsid w:val="004A5B71"/>
    <w:rsid w:val="004B3CB3"/>
    <w:rsid w:val="004B6227"/>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7802"/>
    <w:rsid w:val="0060414A"/>
    <w:rsid w:val="006048DB"/>
    <w:rsid w:val="006051F6"/>
    <w:rsid w:val="006124F9"/>
    <w:rsid w:val="00613A17"/>
    <w:rsid w:val="0062572F"/>
    <w:rsid w:val="006260E1"/>
    <w:rsid w:val="006268DB"/>
    <w:rsid w:val="00631911"/>
    <w:rsid w:val="00636673"/>
    <w:rsid w:val="006550D5"/>
    <w:rsid w:val="00656ACD"/>
    <w:rsid w:val="0067094F"/>
    <w:rsid w:val="00675654"/>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C6216"/>
    <w:rsid w:val="006C6546"/>
    <w:rsid w:val="006D0AB5"/>
    <w:rsid w:val="006D56A6"/>
    <w:rsid w:val="006E43F4"/>
    <w:rsid w:val="006F2181"/>
    <w:rsid w:val="007041F3"/>
    <w:rsid w:val="00707733"/>
    <w:rsid w:val="00711A9D"/>
    <w:rsid w:val="00711CC6"/>
    <w:rsid w:val="007149CA"/>
    <w:rsid w:val="00717002"/>
    <w:rsid w:val="00721D9B"/>
    <w:rsid w:val="00732D47"/>
    <w:rsid w:val="0074250F"/>
    <w:rsid w:val="0075441F"/>
    <w:rsid w:val="00755082"/>
    <w:rsid w:val="00767EBD"/>
    <w:rsid w:val="00773125"/>
    <w:rsid w:val="00773937"/>
    <w:rsid w:val="00775DA5"/>
    <w:rsid w:val="007876EC"/>
    <w:rsid w:val="00787AB6"/>
    <w:rsid w:val="00791106"/>
    <w:rsid w:val="007911ED"/>
    <w:rsid w:val="007A3A09"/>
    <w:rsid w:val="007A3B2C"/>
    <w:rsid w:val="007B2D02"/>
    <w:rsid w:val="007B5E36"/>
    <w:rsid w:val="007B7826"/>
    <w:rsid w:val="007C6CB2"/>
    <w:rsid w:val="007C769C"/>
    <w:rsid w:val="007D2548"/>
    <w:rsid w:val="007F1881"/>
    <w:rsid w:val="0083204E"/>
    <w:rsid w:val="00835FBC"/>
    <w:rsid w:val="0085773C"/>
    <w:rsid w:val="00860993"/>
    <w:rsid w:val="008632E5"/>
    <w:rsid w:val="0087123D"/>
    <w:rsid w:val="00871B2C"/>
    <w:rsid w:val="00874D83"/>
    <w:rsid w:val="00876BA7"/>
    <w:rsid w:val="00881811"/>
    <w:rsid w:val="008902A1"/>
    <w:rsid w:val="00892C60"/>
    <w:rsid w:val="00896C0F"/>
    <w:rsid w:val="008978FC"/>
    <w:rsid w:val="008A623D"/>
    <w:rsid w:val="008B0E96"/>
    <w:rsid w:val="008B2D1A"/>
    <w:rsid w:val="008B2E68"/>
    <w:rsid w:val="008B4A93"/>
    <w:rsid w:val="008C039E"/>
    <w:rsid w:val="008C1570"/>
    <w:rsid w:val="008C2F3F"/>
    <w:rsid w:val="008D6286"/>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919C5"/>
    <w:rsid w:val="009A54C8"/>
    <w:rsid w:val="009A6091"/>
    <w:rsid w:val="009A6D23"/>
    <w:rsid w:val="009B4DE1"/>
    <w:rsid w:val="009C2D44"/>
    <w:rsid w:val="009C3C28"/>
    <w:rsid w:val="009D19E9"/>
    <w:rsid w:val="009D3E6F"/>
    <w:rsid w:val="009D4A46"/>
    <w:rsid w:val="009D5319"/>
    <w:rsid w:val="009E09AA"/>
    <w:rsid w:val="009E114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3E1D"/>
    <w:rsid w:val="00AA6851"/>
    <w:rsid w:val="00AB7DE5"/>
    <w:rsid w:val="00AC4B50"/>
    <w:rsid w:val="00AC610B"/>
    <w:rsid w:val="00AC63E8"/>
    <w:rsid w:val="00AE565C"/>
    <w:rsid w:val="00AE6479"/>
    <w:rsid w:val="00AF016F"/>
    <w:rsid w:val="00AF4C87"/>
    <w:rsid w:val="00B0748A"/>
    <w:rsid w:val="00B16761"/>
    <w:rsid w:val="00B17432"/>
    <w:rsid w:val="00B26D92"/>
    <w:rsid w:val="00B53C2D"/>
    <w:rsid w:val="00B55ABB"/>
    <w:rsid w:val="00B60389"/>
    <w:rsid w:val="00B72A98"/>
    <w:rsid w:val="00B803B2"/>
    <w:rsid w:val="00B87DC0"/>
    <w:rsid w:val="00B921AB"/>
    <w:rsid w:val="00B94FC8"/>
    <w:rsid w:val="00B9665A"/>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2279"/>
    <w:rsid w:val="00C255E3"/>
    <w:rsid w:val="00C40FEC"/>
    <w:rsid w:val="00C44AE9"/>
    <w:rsid w:val="00C52F88"/>
    <w:rsid w:val="00C65E6B"/>
    <w:rsid w:val="00C93877"/>
    <w:rsid w:val="00CA64FE"/>
    <w:rsid w:val="00CB52D1"/>
    <w:rsid w:val="00CB556B"/>
    <w:rsid w:val="00CC0BBE"/>
    <w:rsid w:val="00CC3C35"/>
    <w:rsid w:val="00CE37BA"/>
    <w:rsid w:val="00CE6678"/>
    <w:rsid w:val="00CF1D0D"/>
    <w:rsid w:val="00D211AE"/>
    <w:rsid w:val="00D26A91"/>
    <w:rsid w:val="00D32D52"/>
    <w:rsid w:val="00D33170"/>
    <w:rsid w:val="00D4183E"/>
    <w:rsid w:val="00D450D8"/>
    <w:rsid w:val="00D757C1"/>
    <w:rsid w:val="00D80434"/>
    <w:rsid w:val="00D837AD"/>
    <w:rsid w:val="00D847EF"/>
    <w:rsid w:val="00D9024A"/>
    <w:rsid w:val="00D95249"/>
    <w:rsid w:val="00DA7EA8"/>
    <w:rsid w:val="00DB46E4"/>
    <w:rsid w:val="00DB7D9A"/>
    <w:rsid w:val="00DC1F65"/>
    <w:rsid w:val="00DE02AC"/>
    <w:rsid w:val="00DE7806"/>
    <w:rsid w:val="00DF4EC6"/>
    <w:rsid w:val="00DF7F62"/>
    <w:rsid w:val="00E03B5B"/>
    <w:rsid w:val="00E04526"/>
    <w:rsid w:val="00E15E72"/>
    <w:rsid w:val="00E2187D"/>
    <w:rsid w:val="00E24844"/>
    <w:rsid w:val="00E26765"/>
    <w:rsid w:val="00E26DA9"/>
    <w:rsid w:val="00E31D72"/>
    <w:rsid w:val="00E370E9"/>
    <w:rsid w:val="00E604D3"/>
    <w:rsid w:val="00E72E86"/>
    <w:rsid w:val="00E74808"/>
    <w:rsid w:val="00E76666"/>
    <w:rsid w:val="00E819AD"/>
    <w:rsid w:val="00E87138"/>
    <w:rsid w:val="00E95715"/>
    <w:rsid w:val="00E97821"/>
    <w:rsid w:val="00EA137F"/>
    <w:rsid w:val="00EB0C9E"/>
    <w:rsid w:val="00EC117D"/>
    <w:rsid w:val="00ED2D8F"/>
    <w:rsid w:val="00EE625D"/>
    <w:rsid w:val="00EE6A0D"/>
    <w:rsid w:val="00EF112D"/>
    <w:rsid w:val="00EF12A9"/>
    <w:rsid w:val="00F16F37"/>
    <w:rsid w:val="00F209B8"/>
    <w:rsid w:val="00F222D4"/>
    <w:rsid w:val="00F36A7B"/>
    <w:rsid w:val="00F3712E"/>
    <w:rsid w:val="00F40249"/>
    <w:rsid w:val="00F43A43"/>
    <w:rsid w:val="00F50F6E"/>
    <w:rsid w:val="00F51315"/>
    <w:rsid w:val="00F51FEB"/>
    <w:rsid w:val="00F653F9"/>
    <w:rsid w:val="00F769BE"/>
    <w:rsid w:val="00F87D61"/>
    <w:rsid w:val="00F90E35"/>
    <w:rsid w:val="00F97329"/>
    <w:rsid w:val="00FA55D2"/>
    <w:rsid w:val="00FB4D48"/>
    <w:rsid w:val="00FC00E6"/>
    <w:rsid w:val="00FC1FAA"/>
    <w:rsid w:val="00FC745A"/>
    <w:rsid w:val="00FE305A"/>
    <w:rsid w:val="00FE7559"/>
    <w:rsid w:val="00FF1960"/>
    <w:rsid w:val="00FF4E29"/>
    <w:rsid w:val="00FF74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EBB6"/>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3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07">
      <w:bodyDiv w:val="1"/>
      <w:marLeft w:val="0"/>
      <w:marRight w:val="0"/>
      <w:marTop w:val="0"/>
      <w:marBottom w:val="0"/>
      <w:divBdr>
        <w:top w:val="none" w:sz="0" w:space="0" w:color="auto"/>
        <w:left w:val="none" w:sz="0" w:space="0" w:color="auto"/>
        <w:bottom w:val="none" w:sz="0" w:space="0" w:color="auto"/>
        <w:right w:val="none" w:sz="0" w:space="0" w:color="auto"/>
      </w:divBdr>
    </w:div>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48722912">
      <w:bodyDiv w:val="1"/>
      <w:marLeft w:val="0"/>
      <w:marRight w:val="0"/>
      <w:marTop w:val="0"/>
      <w:marBottom w:val="0"/>
      <w:divBdr>
        <w:top w:val="none" w:sz="0" w:space="0" w:color="auto"/>
        <w:left w:val="none" w:sz="0" w:space="0" w:color="auto"/>
        <w:bottom w:val="none" w:sz="0" w:space="0" w:color="auto"/>
        <w:right w:val="none" w:sz="0" w:space="0" w:color="auto"/>
      </w:divBdr>
    </w:div>
    <w:div w:id="49111075">
      <w:bodyDiv w:val="1"/>
      <w:marLeft w:val="0"/>
      <w:marRight w:val="0"/>
      <w:marTop w:val="0"/>
      <w:marBottom w:val="0"/>
      <w:divBdr>
        <w:top w:val="none" w:sz="0" w:space="0" w:color="auto"/>
        <w:left w:val="none" w:sz="0" w:space="0" w:color="auto"/>
        <w:bottom w:val="none" w:sz="0" w:space="0" w:color="auto"/>
        <w:right w:val="none" w:sz="0" w:space="0" w:color="auto"/>
      </w:divBdr>
    </w:div>
    <w:div w:id="222377228">
      <w:bodyDiv w:val="1"/>
      <w:marLeft w:val="0"/>
      <w:marRight w:val="0"/>
      <w:marTop w:val="0"/>
      <w:marBottom w:val="0"/>
      <w:divBdr>
        <w:top w:val="none" w:sz="0" w:space="0" w:color="auto"/>
        <w:left w:val="none" w:sz="0" w:space="0" w:color="auto"/>
        <w:bottom w:val="none" w:sz="0" w:space="0" w:color="auto"/>
        <w:right w:val="none" w:sz="0" w:space="0" w:color="auto"/>
      </w:divBdr>
    </w:div>
    <w:div w:id="418723675">
      <w:bodyDiv w:val="1"/>
      <w:marLeft w:val="0"/>
      <w:marRight w:val="0"/>
      <w:marTop w:val="0"/>
      <w:marBottom w:val="0"/>
      <w:divBdr>
        <w:top w:val="none" w:sz="0" w:space="0" w:color="auto"/>
        <w:left w:val="none" w:sz="0" w:space="0" w:color="auto"/>
        <w:bottom w:val="none" w:sz="0" w:space="0" w:color="auto"/>
        <w:right w:val="none" w:sz="0" w:space="0" w:color="auto"/>
      </w:divBdr>
    </w:div>
    <w:div w:id="860515693">
      <w:bodyDiv w:val="1"/>
      <w:marLeft w:val="0"/>
      <w:marRight w:val="0"/>
      <w:marTop w:val="0"/>
      <w:marBottom w:val="0"/>
      <w:divBdr>
        <w:top w:val="none" w:sz="0" w:space="0" w:color="auto"/>
        <w:left w:val="none" w:sz="0" w:space="0" w:color="auto"/>
        <w:bottom w:val="none" w:sz="0" w:space="0" w:color="auto"/>
        <w:right w:val="none" w:sz="0" w:space="0" w:color="auto"/>
      </w:divBdr>
    </w:div>
    <w:div w:id="919212741">
      <w:bodyDiv w:val="1"/>
      <w:marLeft w:val="0"/>
      <w:marRight w:val="0"/>
      <w:marTop w:val="0"/>
      <w:marBottom w:val="0"/>
      <w:divBdr>
        <w:top w:val="none" w:sz="0" w:space="0" w:color="auto"/>
        <w:left w:val="none" w:sz="0" w:space="0" w:color="auto"/>
        <w:bottom w:val="none" w:sz="0" w:space="0" w:color="auto"/>
        <w:right w:val="none" w:sz="0" w:space="0" w:color="auto"/>
      </w:divBdr>
    </w:div>
    <w:div w:id="93390266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 w:id="1422600737">
      <w:bodyDiv w:val="1"/>
      <w:marLeft w:val="0"/>
      <w:marRight w:val="0"/>
      <w:marTop w:val="0"/>
      <w:marBottom w:val="0"/>
      <w:divBdr>
        <w:top w:val="none" w:sz="0" w:space="0" w:color="auto"/>
        <w:left w:val="none" w:sz="0" w:space="0" w:color="auto"/>
        <w:bottom w:val="none" w:sz="0" w:space="0" w:color="auto"/>
        <w:right w:val="none" w:sz="0" w:space="0" w:color="auto"/>
      </w:divBdr>
    </w:div>
    <w:div w:id="20088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F449C-E4AD-40C3-866E-7A49C6CE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Pages>
  <Words>2658</Words>
  <Characters>14355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51</cp:revision>
  <cp:lastPrinted>2021-05-04T10:59:00Z</cp:lastPrinted>
  <dcterms:created xsi:type="dcterms:W3CDTF">2018-05-10T12:43:00Z</dcterms:created>
  <dcterms:modified xsi:type="dcterms:W3CDTF">2022-07-04T13:11:00Z</dcterms:modified>
</cp:coreProperties>
</file>