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BEA2" w14:textId="125E5294" w:rsidR="007C0D71" w:rsidRDefault="00891DE7" w:rsidP="00BB1925">
      <w:pPr>
        <w:spacing w:after="0" w:line="240" w:lineRule="auto"/>
        <w:jc w:val="center"/>
        <w:rPr>
          <w:rFonts w:ascii="Arial" w:hAnsi="Arial" w:cs="Arial"/>
          <w:b/>
          <w:sz w:val="20"/>
          <w:szCs w:val="20"/>
        </w:rPr>
      </w:pPr>
      <w:r>
        <w:rPr>
          <w:rFonts w:ascii="Arial" w:hAnsi="Arial" w:cs="Arial"/>
          <w:b/>
          <w:sz w:val="20"/>
          <w:szCs w:val="20"/>
        </w:rPr>
        <w:t>ANEXO II</w:t>
      </w:r>
      <w:r w:rsidR="00CE4A5F">
        <w:rPr>
          <w:rFonts w:ascii="Arial" w:hAnsi="Arial" w:cs="Arial"/>
          <w:b/>
          <w:sz w:val="20"/>
          <w:szCs w:val="20"/>
        </w:rPr>
        <w:t>-A</w:t>
      </w:r>
    </w:p>
    <w:p w14:paraId="61D7F2CC" w14:textId="77777777" w:rsidR="000037E9" w:rsidRDefault="00BB1925" w:rsidP="00BB1925">
      <w:pPr>
        <w:spacing w:after="0" w:line="240" w:lineRule="auto"/>
        <w:jc w:val="center"/>
        <w:rPr>
          <w:rFonts w:ascii="Arial" w:hAnsi="Arial" w:cs="Arial"/>
          <w:b/>
          <w:sz w:val="20"/>
          <w:szCs w:val="20"/>
        </w:rPr>
      </w:pPr>
      <w:r>
        <w:rPr>
          <w:rFonts w:ascii="Arial" w:hAnsi="Arial" w:cs="Arial"/>
          <w:b/>
          <w:sz w:val="20"/>
          <w:szCs w:val="20"/>
        </w:rPr>
        <w:t>MINUTA</w:t>
      </w:r>
    </w:p>
    <w:p w14:paraId="3C7FE0E3" w14:textId="77777777" w:rsidR="000037E9" w:rsidRDefault="000037E9" w:rsidP="00BB1925">
      <w:pPr>
        <w:spacing w:after="0" w:line="240" w:lineRule="auto"/>
        <w:jc w:val="center"/>
        <w:rPr>
          <w:rFonts w:ascii="Arial" w:hAnsi="Arial" w:cs="Arial"/>
          <w:b/>
          <w:sz w:val="20"/>
          <w:szCs w:val="20"/>
        </w:rPr>
      </w:pPr>
    </w:p>
    <w:p w14:paraId="76FFBD58" w14:textId="77777777" w:rsidR="000037E9" w:rsidRDefault="000037E9" w:rsidP="00BB1925">
      <w:pPr>
        <w:spacing w:after="0" w:line="240" w:lineRule="auto"/>
        <w:jc w:val="center"/>
        <w:rPr>
          <w:rFonts w:ascii="Arial" w:hAnsi="Arial" w:cs="Arial"/>
          <w:b/>
          <w:sz w:val="20"/>
          <w:szCs w:val="20"/>
        </w:rPr>
      </w:pPr>
    </w:p>
    <w:p w14:paraId="1EAE0D5A" w14:textId="10E331F2" w:rsidR="009E16F7" w:rsidRDefault="00BB1925" w:rsidP="00BB1925">
      <w:pPr>
        <w:spacing w:after="0" w:line="240" w:lineRule="auto"/>
        <w:jc w:val="center"/>
        <w:rPr>
          <w:rFonts w:ascii="Arial" w:hAnsi="Arial" w:cs="Arial"/>
          <w:b/>
          <w:sz w:val="20"/>
          <w:szCs w:val="20"/>
        </w:rPr>
      </w:pPr>
      <w:r>
        <w:rPr>
          <w:rFonts w:ascii="Arial" w:hAnsi="Arial" w:cs="Arial"/>
          <w:b/>
          <w:sz w:val="20"/>
          <w:szCs w:val="20"/>
        </w:rPr>
        <w:t xml:space="preserve"> </w:t>
      </w:r>
    </w:p>
    <w:p w14:paraId="1642F098" w14:textId="46FD63E8" w:rsidR="0034009D" w:rsidRPr="00BA7AA6" w:rsidRDefault="002A66D1" w:rsidP="00BB1925">
      <w:pPr>
        <w:spacing w:after="0" w:line="240" w:lineRule="auto"/>
        <w:jc w:val="center"/>
        <w:rPr>
          <w:rFonts w:ascii="Arial" w:hAnsi="Arial" w:cs="Arial"/>
          <w:b/>
          <w:sz w:val="20"/>
          <w:szCs w:val="20"/>
        </w:rPr>
      </w:pPr>
      <w:r>
        <w:rPr>
          <w:rFonts w:ascii="Arial" w:hAnsi="Arial" w:cs="Arial"/>
          <w:b/>
          <w:sz w:val="20"/>
          <w:szCs w:val="20"/>
        </w:rPr>
        <w:t xml:space="preserve">CONTRATO Nº. </w:t>
      </w:r>
      <w:proofErr w:type="gramStart"/>
      <w:r>
        <w:rPr>
          <w:rFonts w:ascii="Arial" w:hAnsi="Arial" w:cs="Arial"/>
          <w:b/>
          <w:sz w:val="20"/>
          <w:szCs w:val="20"/>
        </w:rPr>
        <w:t>..</w:t>
      </w:r>
      <w:proofErr w:type="gramEnd"/>
      <w:r>
        <w:rPr>
          <w:rFonts w:ascii="Arial" w:hAnsi="Arial" w:cs="Arial"/>
          <w:b/>
          <w:sz w:val="20"/>
          <w:szCs w:val="20"/>
        </w:rPr>
        <w:t>/20..</w:t>
      </w:r>
    </w:p>
    <w:p w14:paraId="2114A1DB" w14:textId="77777777" w:rsidR="00C21DD9" w:rsidRDefault="00C21DD9" w:rsidP="00605C5B">
      <w:pPr>
        <w:spacing w:after="0" w:line="240" w:lineRule="auto"/>
        <w:jc w:val="both"/>
        <w:rPr>
          <w:rFonts w:ascii="Arial" w:hAnsi="Arial" w:cs="Arial"/>
          <w:b/>
          <w:sz w:val="20"/>
          <w:szCs w:val="20"/>
        </w:rPr>
      </w:pPr>
    </w:p>
    <w:p w14:paraId="2F920F99" w14:textId="77777777" w:rsidR="003058E9" w:rsidRDefault="003058E9" w:rsidP="00605C5B">
      <w:pPr>
        <w:spacing w:after="0" w:line="240" w:lineRule="auto"/>
        <w:jc w:val="both"/>
        <w:rPr>
          <w:rFonts w:ascii="Arial" w:hAnsi="Arial" w:cs="Arial"/>
          <w:b/>
          <w:sz w:val="20"/>
          <w:szCs w:val="20"/>
        </w:rPr>
      </w:pPr>
    </w:p>
    <w:p w14:paraId="1564B1AC" w14:textId="77777777" w:rsidR="000037E9" w:rsidRPr="00BA7AA6" w:rsidRDefault="000037E9" w:rsidP="00605C5B">
      <w:pPr>
        <w:spacing w:after="0" w:line="240" w:lineRule="auto"/>
        <w:jc w:val="both"/>
        <w:rPr>
          <w:rFonts w:ascii="Arial" w:hAnsi="Arial" w:cs="Arial"/>
          <w:b/>
          <w:sz w:val="20"/>
          <w:szCs w:val="20"/>
        </w:rPr>
      </w:pPr>
    </w:p>
    <w:p w14:paraId="33156716" w14:textId="31FC2869" w:rsidR="00670E89" w:rsidRDefault="002A66D1" w:rsidP="009E16F7">
      <w:pPr>
        <w:spacing w:after="0" w:line="240" w:lineRule="auto"/>
        <w:jc w:val="both"/>
        <w:rPr>
          <w:rFonts w:ascii="Arial" w:hAnsi="Arial" w:cs="Arial"/>
          <w:sz w:val="20"/>
          <w:szCs w:val="20"/>
        </w:rPr>
      </w:pPr>
      <w:r w:rsidRPr="002A66D1">
        <w:rPr>
          <w:rFonts w:ascii="Arial" w:hAnsi="Arial" w:cs="Arial"/>
          <w:sz w:val="20"/>
          <w:szCs w:val="20"/>
        </w:rPr>
        <w:t xml:space="preserve">Pelo presente instrumento de Contrato, de um lado, a </w:t>
      </w:r>
      <w:r w:rsidRPr="002A66D1">
        <w:rPr>
          <w:rFonts w:ascii="Arial" w:hAnsi="Arial" w:cs="Arial"/>
          <w:b/>
          <w:sz w:val="20"/>
          <w:szCs w:val="20"/>
        </w:rPr>
        <w:t>SAECIL - SUPERINTENDÊNCIA DE ÁGUA E ESGOTOS DA CIDADE DE LEME</w:t>
      </w:r>
      <w:r w:rsidRPr="002A66D1">
        <w:rPr>
          <w:rFonts w:ascii="Arial" w:hAnsi="Arial" w:cs="Arial"/>
          <w:sz w:val="20"/>
          <w:szCs w:val="20"/>
        </w:rPr>
        <w:t xml:space="preserve">, com CNPJ nº. 46.675.997/0001-80 e Inscrição Estadual nº. 415.128.224.111, neste ato, representada </w:t>
      </w:r>
      <w:r w:rsidR="0029031C">
        <w:rPr>
          <w:rFonts w:ascii="Arial" w:hAnsi="Arial" w:cs="Arial"/>
          <w:sz w:val="20"/>
          <w:szCs w:val="20"/>
        </w:rPr>
        <w:t>por seu</w:t>
      </w:r>
      <w:r w:rsidRPr="002A66D1">
        <w:rPr>
          <w:rFonts w:ascii="Arial" w:hAnsi="Arial" w:cs="Arial"/>
          <w:sz w:val="20"/>
          <w:szCs w:val="20"/>
        </w:rPr>
        <w:t xml:space="preserve"> Diretor-Presidente, </w:t>
      </w:r>
      <w:r w:rsidRPr="002A66D1">
        <w:rPr>
          <w:rFonts w:ascii="Arial" w:hAnsi="Arial" w:cs="Arial"/>
          <w:b/>
          <w:sz w:val="20"/>
          <w:szCs w:val="20"/>
        </w:rPr>
        <w:t xml:space="preserve">Sr. ........................................., </w:t>
      </w:r>
      <w:r w:rsidRPr="002A66D1">
        <w:rPr>
          <w:rFonts w:ascii="Arial" w:hAnsi="Arial" w:cs="Arial"/>
          <w:sz w:val="20"/>
          <w:szCs w:val="20"/>
        </w:rPr>
        <w:t xml:space="preserve">portador do RG nº. ................................ e do CPF nº. ............................., de ora em diante denominada </w:t>
      </w:r>
      <w:r w:rsidRPr="002A66D1">
        <w:rPr>
          <w:rFonts w:ascii="Arial" w:hAnsi="Arial" w:cs="Arial"/>
          <w:b/>
          <w:sz w:val="20"/>
          <w:szCs w:val="20"/>
        </w:rPr>
        <w:t xml:space="preserve">CONTRATANTE, </w:t>
      </w:r>
      <w:r w:rsidRPr="002A66D1">
        <w:rPr>
          <w:rFonts w:ascii="Arial" w:hAnsi="Arial" w:cs="Arial"/>
          <w:sz w:val="20"/>
          <w:szCs w:val="20"/>
        </w:rPr>
        <w:t xml:space="preserve">e, de outro lado, a empresa ........................................, com CNPJ nº. ............................ e Inscrição Estadual nº. ................................................, estabelecida à ......................................., na cidade de ...................., neste ato, representada pelo </w:t>
      </w:r>
      <w:r w:rsidRPr="002A66D1">
        <w:rPr>
          <w:rFonts w:ascii="Arial" w:hAnsi="Arial" w:cs="Arial"/>
          <w:b/>
          <w:sz w:val="20"/>
          <w:szCs w:val="20"/>
        </w:rPr>
        <w:t>Sr.(a)</w:t>
      </w:r>
      <w:r w:rsidRPr="002A66D1">
        <w:rPr>
          <w:rFonts w:ascii="Arial" w:hAnsi="Arial" w:cs="Arial"/>
          <w:sz w:val="20"/>
          <w:szCs w:val="20"/>
        </w:rPr>
        <w:t xml:space="preserve"> ..................................., portador(a) do RG nº. ....................... e do CPF nº. ........................, ..................., de ora em diante denominada </w:t>
      </w:r>
      <w:r w:rsidRPr="002A66D1">
        <w:rPr>
          <w:rFonts w:ascii="Arial" w:hAnsi="Arial" w:cs="Arial"/>
          <w:b/>
          <w:sz w:val="20"/>
          <w:szCs w:val="20"/>
        </w:rPr>
        <w:t xml:space="preserve">CONTRATADA, </w:t>
      </w:r>
      <w:r w:rsidRPr="002A66D1">
        <w:rPr>
          <w:rFonts w:ascii="Arial" w:hAnsi="Arial" w:cs="Arial"/>
          <w:sz w:val="20"/>
          <w:szCs w:val="20"/>
        </w:rPr>
        <w:t xml:space="preserve">têm entre si, justo e contratado, por força do Pregão Eletrônico nº. </w:t>
      </w:r>
      <w:proofErr w:type="gramStart"/>
      <w:r w:rsidRPr="002A66D1">
        <w:rPr>
          <w:rFonts w:ascii="Arial" w:hAnsi="Arial" w:cs="Arial"/>
          <w:sz w:val="20"/>
          <w:szCs w:val="20"/>
        </w:rPr>
        <w:t>..</w:t>
      </w:r>
      <w:proofErr w:type="gramEnd"/>
      <w:r w:rsidRPr="002A66D1">
        <w:rPr>
          <w:rFonts w:ascii="Arial" w:hAnsi="Arial" w:cs="Arial"/>
          <w:sz w:val="20"/>
          <w:szCs w:val="20"/>
        </w:rPr>
        <w:t>/2024, o seguinte</w:t>
      </w:r>
      <w:r w:rsidR="009E16F7">
        <w:rPr>
          <w:rFonts w:ascii="Arial" w:hAnsi="Arial" w:cs="Arial"/>
          <w:sz w:val="20"/>
          <w:szCs w:val="20"/>
        </w:rPr>
        <w:t xml:space="preserve">: </w:t>
      </w:r>
    </w:p>
    <w:p w14:paraId="50D232D9" w14:textId="77777777" w:rsidR="002A66D1" w:rsidRDefault="002A66D1" w:rsidP="00605C5B">
      <w:pPr>
        <w:spacing w:after="0" w:line="240" w:lineRule="auto"/>
        <w:jc w:val="both"/>
        <w:rPr>
          <w:rFonts w:ascii="Arial" w:hAnsi="Arial" w:cs="Arial"/>
          <w:b/>
          <w:color w:val="FF0000"/>
          <w:sz w:val="20"/>
          <w:szCs w:val="20"/>
        </w:rPr>
      </w:pPr>
    </w:p>
    <w:p w14:paraId="28F8EABB" w14:textId="77777777" w:rsidR="00DD4B49" w:rsidRDefault="00DD4B49" w:rsidP="00605C5B">
      <w:pPr>
        <w:spacing w:after="0" w:line="240" w:lineRule="auto"/>
        <w:jc w:val="both"/>
        <w:rPr>
          <w:rFonts w:ascii="Arial" w:hAnsi="Arial" w:cs="Arial"/>
          <w:b/>
          <w:color w:val="FF0000"/>
          <w:sz w:val="20"/>
          <w:szCs w:val="20"/>
        </w:rPr>
      </w:pPr>
    </w:p>
    <w:p w14:paraId="3D2A70C7" w14:textId="77777777" w:rsidR="002A66D1" w:rsidRPr="00BF148D" w:rsidRDefault="002A66D1" w:rsidP="002A66D1">
      <w:pPr>
        <w:pStyle w:val="Ttulo2"/>
        <w:rPr>
          <w:rFonts w:ascii="Arial" w:hAnsi="Arial" w:cs="Arial"/>
        </w:rPr>
      </w:pPr>
      <w:r w:rsidRPr="00BF148D">
        <w:rPr>
          <w:rFonts w:ascii="Arial" w:hAnsi="Arial" w:cs="Arial"/>
        </w:rPr>
        <w:t>CLÁUSULA PRIMEIRA</w:t>
      </w:r>
    </w:p>
    <w:p w14:paraId="20354D00" w14:textId="77777777" w:rsidR="002A66D1" w:rsidRPr="00BF148D" w:rsidRDefault="002A66D1" w:rsidP="002A66D1">
      <w:pPr>
        <w:pStyle w:val="Ttulo2"/>
        <w:rPr>
          <w:rFonts w:ascii="Arial" w:hAnsi="Arial" w:cs="Arial"/>
        </w:rPr>
      </w:pPr>
      <w:r w:rsidRPr="00BF148D">
        <w:rPr>
          <w:rFonts w:ascii="Arial" w:hAnsi="Arial" w:cs="Arial"/>
        </w:rPr>
        <w:t>DO OBJETO</w:t>
      </w:r>
    </w:p>
    <w:p w14:paraId="4AEB1817" w14:textId="77777777" w:rsidR="0034009D" w:rsidRPr="00670E89" w:rsidRDefault="0034009D" w:rsidP="00605C5B">
      <w:pPr>
        <w:spacing w:after="0" w:line="240" w:lineRule="auto"/>
        <w:jc w:val="both"/>
        <w:rPr>
          <w:rFonts w:ascii="Arial" w:hAnsi="Arial" w:cs="Arial"/>
          <w:sz w:val="20"/>
          <w:szCs w:val="20"/>
        </w:rPr>
      </w:pPr>
    </w:p>
    <w:p w14:paraId="380815BB" w14:textId="5D768A39" w:rsidR="009E16F7" w:rsidRPr="0041039E" w:rsidRDefault="0041039E" w:rsidP="0041039E">
      <w:pPr>
        <w:spacing w:after="0" w:line="240" w:lineRule="auto"/>
        <w:jc w:val="both"/>
        <w:rPr>
          <w:rFonts w:ascii="Arial" w:eastAsiaTheme="minorHAnsi" w:hAnsi="Arial" w:cs="Arial"/>
          <w:sz w:val="20"/>
          <w:szCs w:val="20"/>
          <w:lang w:eastAsia="en-US"/>
        </w:rPr>
      </w:pPr>
      <w:r>
        <w:rPr>
          <w:rFonts w:ascii="Arial" w:hAnsi="Arial" w:cs="Arial"/>
          <w:sz w:val="20"/>
          <w:szCs w:val="20"/>
        </w:rPr>
        <w:t xml:space="preserve">1.1. </w:t>
      </w:r>
      <w:r w:rsidR="002A66D1" w:rsidRPr="002A66D1">
        <w:rPr>
          <w:rFonts w:ascii="Arial" w:hAnsi="Arial" w:cs="Arial"/>
          <w:sz w:val="20"/>
          <w:szCs w:val="20"/>
        </w:rPr>
        <w:t xml:space="preserve">O objeto do presente Contrato é a </w:t>
      </w:r>
      <w:r w:rsidR="00ED6A12">
        <w:rPr>
          <w:rFonts w:ascii="Arial" w:hAnsi="Arial" w:cs="Arial"/>
          <w:sz w:val="20"/>
          <w:szCs w:val="20"/>
        </w:rPr>
        <w:t>a</w:t>
      </w:r>
      <w:r w:rsidR="00ED6A12" w:rsidRPr="0078064B">
        <w:rPr>
          <w:rFonts w:ascii="Arial" w:hAnsi="Arial" w:cs="Arial"/>
          <w:sz w:val="20"/>
          <w:szCs w:val="20"/>
        </w:rPr>
        <w:t xml:space="preserve">quisição </w:t>
      </w:r>
      <w:r w:rsidR="00ED6A12">
        <w:rPr>
          <w:rFonts w:ascii="Arial" w:hAnsi="Arial" w:cs="Arial"/>
          <w:sz w:val="20"/>
          <w:szCs w:val="20"/>
        </w:rPr>
        <w:t>de 02 (dois) veículos tipo VUC (Veículo Urbano de Carga), porte médio, com carroceria aberta de madeira ou aço (tipo carga seca), com capacidade de carga útil de no mínimo 1.510 kg, PBT (peso bruto total) não podendo ser superior a 3.500 kg, ano de fabricação ou modelo a partir de 2018, preferencialmente na cor branca</w:t>
      </w:r>
      <w:r w:rsidR="00ED6A12" w:rsidRPr="00227F1A">
        <w:rPr>
          <w:rFonts w:ascii="Arial" w:hAnsi="Arial" w:cs="Arial"/>
          <w:sz w:val="20"/>
          <w:szCs w:val="20"/>
        </w:rPr>
        <w:t xml:space="preserve">, </w:t>
      </w:r>
      <w:r w:rsidR="00ED6A12" w:rsidRPr="00091600">
        <w:rPr>
          <w:rFonts w:ascii="Arial" w:hAnsi="Arial" w:cs="Arial"/>
          <w:sz w:val="20"/>
          <w:szCs w:val="20"/>
        </w:rPr>
        <w:t xml:space="preserve">conforme condições, </w:t>
      </w:r>
      <w:r w:rsidR="00ED6A12">
        <w:rPr>
          <w:rFonts w:ascii="Arial" w:hAnsi="Arial" w:cs="Arial"/>
          <w:sz w:val="20"/>
          <w:szCs w:val="20"/>
        </w:rPr>
        <w:t>especificações</w:t>
      </w:r>
      <w:r w:rsidR="00ED6A12" w:rsidRPr="00091600">
        <w:rPr>
          <w:rFonts w:ascii="Arial" w:hAnsi="Arial" w:cs="Arial"/>
          <w:sz w:val="20"/>
          <w:szCs w:val="20"/>
        </w:rPr>
        <w:t xml:space="preserve"> e exigências estabelecidas no Anexo I (Termo de Referência) d</w:t>
      </w:r>
      <w:r w:rsidR="00ED6A12">
        <w:rPr>
          <w:rFonts w:ascii="Arial" w:hAnsi="Arial" w:cs="Arial"/>
          <w:sz w:val="20"/>
          <w:szCs w:val="20"/>
        </w:rPr>
        <w:t>o</w:t>
      </w:r>
      <w:r w:rsidR="00ED6A12" w:rsidRPr="00091600">
        <w:rPr>
          <w:rFonts w:ascii="Arial" w:hAnsi="Arial" w:cs="Arial"/>
          <w:sz w:val="20"/>
          <w:szCs w:val="20"/>
        </w:rPr>
        <w:t xml:space="preserve"> </w:t>
      </w:r>
      <w:r w:rsidR="00ED6A12" w:rsidRPr="00227F1A">
        <w:rPr>
          <w:rFonts w:ascii="Arial" w:hAnsi="Arial" w:cs="Arial"/>
          <w:sz w:val="20"/>
          <w:szCs w:val="20"/>
        </w:rPr>
        <w:t>Edital</w:t>
      </w:r>
      <w:r w:rsidR="009E16F7" w:rsidRPr="0041039E">
        <w:rPr>
          <w:rFonts w:ascii="Arial" w:eastAsiaTheme="minorHAnsi" w:hAnsi="Arial" w:cs="Arial"/>
          <w:sz w:val="20"/>
          <w:szCs w:val="20"/>
          <w:lang w:eastAsia="en-US"/>
        </w:rPr>
        <w:t>.</w:t>
      </w:r>
    </w:p>
    <w:p w14:paraId="29366593" w14:textId="77777777" w:rsidR="00EA25B2" w:rsidRPr="0041039E" w:rsidRDefault="00EA25B2" w:rsidP="00BA5F63">
      <w:pPr>
        <w:spacing w:after="0" w:line="240" w:lineRule="auto"/>
        <w:jc w:val="center"/>
        <w:rPr>
          <w:rFonts w:ascii="Arial" w:eastAsiaTheme="minorHAnsi" w:hAnsi="Arial" w:cs="Arial"/>
          <w:sz w:val="20"/>
          <w:szCs w:val="20"/>
          <w:lang w:eastAsia="en-US"/>
        </w:rPr>
      </w:pPr>
    </w:p>
    <w:p w14:paraId="2DB7478B" w14:textId="77777777" w:rsidR="002A66D1" w:rsidRDefault="005D65F2" w:rsidP="00ED6A12">
      <w:pPr>
        <w:spacing w:after="0" w:line="240" w:lineRule="auto"/>
        <w:jc w:val="both"/>
        <w:rPr>
          <w:rFonts w:ascii="Arial" w:eastAsiaTheme="minorHAnsi" w:hAnsi="Arial" w:cs="Arial"/>
          <w:sz w:val="20"/>
          <w:szCs w:val="20"/>
          <w:lang w:eastAsia="en-US"/>
        </w:rPr>
      </w:pPr>
      <w:r w:rsidRPr="0041039E">
        <w:rPr>
          <w:rFonts w:ascii="Arial" w:eastAsiaTheme="minorHAnsi" w:hAnsi="Arial" w:cs="Arial"/>
          <w:sz w:val="20"/>
          <w:szCs w:val="20"/>
          <w:lang w:eastAsia="en-US"/>
        </w:rPr>
        <w:t>1</w:t>
      </w:r>
      <w:r w:rsidR="00EA25B2" w:rsidRPr="0041039E">
        <w:rPr>
          <w:rFonts w:ascii="Arial" w:eastAsiaTheme="minorHAnsi" w:hAnsi="Arial" w:cs="Arial"/>
          <w:sz w:val="20"/>
          <w:szCs w:val="20"/>
          <w:lang w:eastAsia="en-US"/>
        </w:rPr>
        <w:t>.2</w:t>
      </w:r>
      <w:r w:rsidR="0041039E" w:rsidRPr="0041039E">
        <w:rPr>
          <w:rFonts w:ascii="Arial" w:eastAsiaTheme="minorHAnsi" w:hAnsi="Arial" w:cs="Arial"/>
          <w:sz w:val="20"/>
          <w:szCs w:val="20"/>
          <w:lang w:eastAsia="en-US"/>
        </w:rPr>
        <w:t>.</w:t>
      </w:r>
      <w:r w:rsidR="00EA25B2" w:rsidRPr="00EA25B2">
        <w:rPr>
          <w:rFonts w:ascii="Arial" w:eastAsiaTheme="minorHAnsi" w:hAnsi="Arial" w:cs="Arial"/>
          <w:b/>
          <w:sz w:val="20"/>
          <w:szCs w:val="20"/>
          <w:lang w:eastAsia="en-US"/>
        </w:rPr>
        <w:t xml:space="preserve"> </w:t>
      </w:r>
      <w:r w:rsidR="002A66D1" w:rsidRPr="002A66D1">
        <w:rPr>
          <w:rFonts w:ascii="Arial" w:eastAsiaTheme="minorHAnsi" w:hAnsi="Arial" w:cs="Arial"/>
          <w:sz w:val="20"/>
          <w:szCs w:val="20"/>
          <w:lang w:eastAsia="en-US"/>
        </w:rPr>
        <w:t>Vinculam esta contratação, independente de transcrição:</w:t>
      </w:r>
    </w:p>
    <w:p w14:paraId="3FC2BD75" w14:textId="77777777" w:rsidR="00ED6A12" w:rsidRPr="002A66D1" w:rsidRDefault="00ED6A12" w:rsidP="00ED6A12">
      <w:pPr>
        <w:spacing w:after="0" w:line="240" w:lineRule="auto"/>
        <w:jc w:val="both"/>
        <w:rPr>
          <w:rFonts w:ascii="Arial" w:eastAsiaTheme="minorHAnsi" w:hAnsi="Arial" w:cs="Arial"/>
          <w:sz w:val="20"/>
          <w:szCs w:val="20"/>
          <w:lang w:eastAsia="en-US"/>
        </w:rPr>
      </w:pPr>
    </w:p>
    <w:p w14:paraId="1F489A49" w14:textId="3AFA9EB9" w:rsidR="002A66D1" w:rsidRPr="002A66D1" w:rsidRDefault="002A66D1" w:rsidP="0029031C">
      <w:pPr>
        <w:spacing w:after="100" w:line="240" w:lineRule="auto"/>
        <w:ind w:left="709"/>
        <w:rPr>
          <w:rFonts w:ascii="Arial" w:eastAsiaTheme="minorHAnsi" w:hAnsi="Arial" w:cs="Arial"/>
          <w:sz w:val="20"/>
          <w:szCs w:val="20"/>
          <w:lang w:eastAsia="en-US"/>
        </w:rPr>
      </w:pPr>
      <w:r w:rsidRPr="002A66D1">
        <w:rPr>
          <w:rFonts w:ascii="Arial" w:eastAsiaTheme="minorHAnsi" w:hAnsi="Arial" w:cs="Arial"/>
          <w:sz w:val="20"/>
          <w:szCs w:val="20"/>
          <w:lang w:eastAsia="en-US"/>
        </w:rPr>
        <w:t>a) a Requisição (Documento de Formalização de Demanda) e o Termo de Referência anexo</w:t>
      </w:r>
      <w:r w:rsidR="003876C3">
        <w:rPr>
          <w:rFonts w:ascii="Arial" w:eastAsiaTheme="minorHAnsi" w:hAnsi="Arial" w:cs="Arial"/>
          <w:sz w:val="20"/>
          <w:szCs w:val="20"/>
          <w:lang w:eastAsia="en-US"/>
        </w:rPr>
        <w:t xml:space="preserve"> </w:t>
      </w:r>
      <w:r w:rsidRPr="002A66D1">
        <w:rPr>
          <w:rFonts w:ascii="Arial" w:eastAsiaTheme="minorHAnsi" w:hAnsi="Arial" w:cs="Arial"/>
          <w:sz w:val="20"/>
          <w:szCs w:val="20"/>
          <w:lang w:eastAsia="en-US"/>
        </w:rPr>
        <w:t xml:space="preserve">ao Pregão Eletrônico nº. </w:t>
      </w:r>
      <w:proofErr w:type="gramStart"/>
      <w:r w:rsidRPr="002A66D1">
        <w:rPr>
          <w:rFonts w:ascii="Arial" w:eastAsiaTheme="minorHAnsi" w:hAnsi="Arial" w:cs="Arial"/>
          <w:sz w:val="20"/>
          <w:szCs w:val="20"/>
          <w:lang w:eastAsia="en-US"/>
        </w:rPr>
        <w:t>..</w:t>
      </w:r>
      <w:proofErr w:type="gramEnd"/>
      <w:r w:rsidRPr="002A66D1">
        <w:rPr>
          <w:rFonts w:ascii="Arial" w:eastAsiaTheme="minorHAnsi" w:hAnsi="Arial" w:cs="Arial"/>
          <w:sz w:val="20"/>
          <w:szCs w:val="20"/>
          <w:lang w:eastAsia="en-US"/>
        </w:rPr>
        <w:t>/20...</w:t>
      </w:r>
    </w:p>
    <w:p w14:paraId="059F9E73" w14:textId="77777777" w:rsidR="002A66D1" w:rsidRPr="002A66D1" w:rsidRDefault="002A66D1" w:rsidP="0029031C">
      <w:pPr>
        <w:spacing w:after="100" w:line="240" w:lineRule="auto"/>
        <w:ind w:left="709"/>
        <w:rPr>
          <w:rFonts w:ascii="Arial" w:eastAsiaTheme="minorHAnsi" w:hAnsi="Arial" w:cs="Arial"/>
          <w:sz w:val="20"/>
          <w:szCs w:val="20"/>
          <w:lang w:eastAsia="en-US"/>
        </w:rPr>
      </w:pPr>
      <w:r w:rsidRPr="002A66D1">
        <w:rPr>
          <w:rFonts w:ascii="Arial" w:eastAsiaTheme="minorHAnsi" w:hAnsi="Arial" w:cs="Arial"/>
          <w:sz w:val="20"/>
          <w:szCs w:val="20"/>
          <w:lang w:eastAsia="en-US"/>
        </w:rPr>
        <w:t>b) a proposta da Contratada.</w:t>
      </w:r>
    </w:p>
    <w:p w14:paraId="26E38C8C" w14:textId="0A35B29E" w:rsidR="00BA5F63" w:rsidRPr="003058E9" w:rsidRDefault="002A66D1" w:rsidP="003876C3">
      <w:pPr>
        <w:spacing w:after="0" w:line="240" w:lineRule="auto"/>
        <w:ind w:left="709"/>
        <w:rPr>
          <w:rFonts w:ascii="Arial" w:eastAsiaTheme="minorHAnsi" w:hAnsi="Arial" w:cs="Arial"/>
          <w:b/>
          <w:sz w:val="20"/>
          <w:szCs w:val="20"/>
          <w:lang w:eastAsia="en-US"/>
        </w:rPr>
      </w:pPr>
      <w:r w:rsidRPr="002A66D1">
        <w:rPr>
          <w:rFonts w:ascii="Arial" w:eastAsiaTheme="minorHAnsi" w:hAnsi="Arial" w:cs="Arial"/>
          <w:sz w:val="20"/>
          <w:szCs w:val="20"/>
          <w:lang w:eastAsia="en-US"/>
        </w:rPr>
        <w:t>c) eventuais anexos aos documentos acima mencionados</w:t>
      </w:r>
      <w:r w:rsidR="00EA25B2" w:rsidRPr="00A16D53">
        <w:rPr>
          <w:rFonts w:ascii="Arial" w:eastAsiaTheme="minorHAnsi" w:hAnsi="Arial" w:cs="Arial"/>
          <w:sz w:val="20"/>
          <w:szCs w:val="20"/>
          <w:lang w:eastAsia="en-US"/>
        </w:rPr>
        <w:t>.</w:t>
      </w:r>
      <w:r w:rsidR="00A16D53" w:rsidRPr="00A16D53">
        <w:rPr>
          <w:rFonts w:ascii="Arial" w:eastAsiaTheme="minorHAnsi" w:hAnsi="Arial" w:cs="Arial"/>
          <w:sz w:val="20"/>
          <w:szCs w:val="20"/>
          <w:lang w:eastAsia="en-US"/>
        </w:rPr>
        <w:t xml:space="preserve"> </w:t>
      </w:r>
    </w:p>
    <w:p w14:paraId="76D4B5DC" w14:textId="77777777" w:rsidR="005D65F2" w:rsidRDefault="005D65F2" w:rsidP="005D65F2">
      <w:pPr>
        <w:spacing w:after="0" w:line="240" w:lineRule="auto"/>
        <w:rPr>
          <w:rFonts w:ascii="Arial" w:eastAsiaTheme="minorHAnsi" w:hAnsi="Arial" w:cs="Arial"/>
          <w:b/>
          <w:sz w:val="20"/>
          <w:szCs w:val="20"/>
          <w:u w:val="single"/>
          <w:lang w:eastAsia="en-US"/>
        </w:rPr>
      </w:pPr>
    </w:p>
    <w:p w14:paraId="0E35B2CA" w14:textId="77777777" w:rsidR="00DD4B49" w:rsidRDefault="00DD4B49" w:rsidP="005D65F2">
      <w:pPr>
        <w:spacing w:after="0" w:line="240" w:lineRule="auto"/>
        <w:rPr>
          <w:rFonts w:ascii="Arial" w:eastAsiaTheme="minorHAnsi" w:hAnsi="Arial" w:cs="Arial"/>
          <w:b/>
          <w:sz w:val="20"/>
          <w:szCs w:val="20"/>
          <w:u w:val="single"/>
          <w:lang w:eastAsia="en-US"/>
        </w:rPr>
      </w:pPr>
    </w:p>
    <w:p w14:paraId="7D6D2FC0" w14:textId="77777777" w:rsidR="002A66D1" w:rsidRPr="002A66D1" w:rsidRDefault="002A66D1" w:rsidP="002A66D1">
      <w:pPr>
        <w:spacing w:after="0" w:line="240" w:lineRule="auto"/>
        <w:jc w:val="center"/>
        <w:rPr>
          <w:rFonts w:ascii="Arial" w:eastAsiaTheme="minorHAnsi" w:hAnsi="Arial" w:cs="Arial"/>
          <w:b/>
          <w:sz w:val="20"/>
          <w:szCs w:val="20"/>
          <w:lang w:eastAsia="en-US"/>
        </w:rPr>
      </w:pPr>
      <w:r w:rsidRPr="002A66D1">
        <w:rPr>
          <w:rFonts w:ascii="Arial" w:eastAsiaTheme="minorHAnsi" w:hAnsi="Arial" w:cs="Arial"/>
          <w:b/>
          <w:sz w:val="20"/>
          <w:szCs w:val="20"/>
          <w:lang w:eastAsia="en-US"/>
        </w:rPr>
        <w:t>CLÁUSULA SEGUNDA</w:t>
      </w:r>
    </w:p>
    <w:p w14:paraId="60CDDB59" w14:textId="77777777" w:rsidR="002A66D1" w:rsidRPr="002A66D1" w:rsidRDefault="002A66D1" w:rsidP="002A66D1">
      <w:pPr>
        <w:spacing w:after="0" w:line="240" w:lineRule="auto"/>
        <w:jc w:val="center"/>
        <w:rPr>
          <w:rFonts w:ascii="Arial" w:eastAsiaTheme="minorHAnsi" w:hAnsi="Arial" w:cs="Arial"/>
          <w:b/>
          <w:sz w:val="20"/>
          <w:szCs w:val="20"/>
          <w:lang w:eastAsia="en-US"/>
        </w:rPr>
      </w:pPr>
      <w:r w:rsidRPr="002A66D1">
        <w:rPr>
          <w:rFonts w:ascii="Arial" w:eastAsiaTheme="minorHAnsi" w:hAnsi="Arial" w:cs="Arial"/>
          <w:b/>
          <w:sz w:val="20"/>
          <w:szCs w:val="20"/>
          <w:lang w:eastAsia="en-US"/>
        </w:rPr>
        <w:t>DO VALOR DO CONTRATO</w:t>
      </w:r>
    </w:p>
    <w:p w14:paraId="2EF5CC5A" w14:textId="77777777" w:rsidR="005D65F2" w:rsidRPr="005D65F2" w:rsidRDefault="005D65F2" w:rsidP="005D65F2">
      <w:pPr>
        <w:spacing w:after="0" w:line="240" w:lineRule="auto"/>
        <w:rPr>
          <w:rFonts w:ascii="Arial" w:eastAsiaTheme="minorHAnsi" w:hAnsi="Arial" w:cs="Arial"/>
          <w:b/>
          <w:sz w:val="20"/>
          <w:szCs w:val="20"/>
          <w:u w:val="single"/>
          <w:lang w:eastAsia="en-US"/>
        </w:rPr>
      </w:pPr>
    </w:p>
    <w:p w14:paraId="41954829" w14:textId="77777777" w:rsidR="002A66D1" w:rsidRDefault="005D65F2" w:rsidP="00AE2BEA">
      <w:pPr>
        <w:spacing w:after="0" w:line="240" w:lineRule="auto"/>
        <w:jc w:val="both"/>
        <w:rPr>
          <w:rFonts w:ascii="Arial" w:hAnsi="Arial" w:cs="Arial"/>
          <w:sz w:val="20"/>
          <w:szCs w:val="20"/>
        </w:rPr>
      </w:pPr>
      <w:r w:rsidRPr="0041039E">
        <w:rPr>
          <w:rFonts w:ascii="Arial" w:hAnsi="Arial" w:cs="Arial"/>
          <w:sz w:val="20"/>
          <w:szCs w:val="20"/>
        </w:rPr>
        <w:t>2.1</w:t>
      </w:r>
      <w:r w:rsidR="0041039E" w:rsidRPr="002A66D1">
        <w:rPr>
          <w:rFonts w:ascii="Arial" w:hAnsi="Arial" w:cs="Arial"/>
          <w:bCs/>
          <w:sz w:val="20"/>
          <w:szCs w:val="20"/>
        </w:rPr>
        <w:t>.</w:t>
      </w:r>
      <w:r w:rsidRPr="005D65F2">
        <w:rPr>
          <w:rFonts w:ascii="Arial" w:hAnsi="Arial" w:cs="Arial"/>
          <w:sz w:val="20"/>
          <w:szCs w:val="20"/>
        </w:rPr>
        <w:t xml:space="preserve"> </w:t>
      </w:r>
      <w:r w:rsidR="002A66D1" w:rsidRPr="002A66D1">
        <w:rPr>
          <w:rFonts w:ascii="Arial" w:hAnsi="Arial" w:cs="Arial"/>
          <w:sz w:val="20"/>
          <w:szCs w:val="20"/>
        </w:rPr>
        <w:t>O valor global do presente Contrato é de R$ .................. (........................), conforme proposta apresentada no Pregão Eletrônico n.º</w:t>
      </w:r>
      <w:proofErr w:type="gramStart"/>
      <w:r w:rsidR="002A66D1" w:rsidRPr="002A66D1">
        <w:rPr>
          <w:rFonts w:ascii="Arial" w:hAnsi="Arial" w:cs="Arial"/>
          <w:sz w:val="20"/>
          <w:szCs w:val="20"/>
        </w:rPr>
        <w:t xml:space="preserve"> ..</w:t>
      </w:r>
      <w:proofErr w:type="gramEnd"/>
      <w:r w:rsidR="002A66D1" w:rsidRPr="002A66D1">
        <w:rPr>
          <w:rFonts w:ascii="Arial" w:hAnsi="Arial" w:cs="Arial"/>
          <w:sz w:val="20"/>
          <w:szCs w:val="20"/>
        </w:rPr>
        <w:t>/20....</w:t>
      </w:r>
    </w:p>
    <w:p w14:paraId="6A1A41AB" w14:textId="77777777" w:rsidR="00DF128F" w:rsidRDefault="00DF128F" w:rsidP="00AE2BEA">
      <w:pPr>
        <w:spacing w:after="0" w:line="240" w:lineRule="auto"/>
        <w:jc w:val="both"/>
        <w:rPr>
          <w:rFonts w:ascii="Arial" w:hAnsi="Arial" w:cs="Arial"/>
          <w:sz w:val="20"/>
          <w:szCs w:val="20"/>
        </w:rPr>
      </w:pPr>
    </w:p>
    <w:tbl>
      <w:tblPr>
        <w:tblW w:w="9204" w:type="dxa"/>
        <w:jc w:val="center"/>
        <w:tblCellMar>
          <w:left w:w="70" w:type="dxa"/>
          <w:right w:w="70" w:type="dxa"/>
        </w:tblCellMar>
        <w:tblLook w:val="04A0" w:firstRow="1" w:lastRow="0" w:firstColumn="1" w:lastColumn="0" w:noHBand="0" w:noVBand="1"/>
      </w:tblPr>
      <w:tblGrid>
        <w:gridCol w:w="478"/>
        <w:gridCol w:w="4190"/>
        <w:gridCol w:w="851"/>
        <w:gridCol w:w="1134"/>
        <w:gridCol w:w="1275"/>
        <w:gridCol w:w="1276"/>
      </w:tblGrid>
      <w:tr w:rsidR="00DF128F" w:rsidRPr="00DF128F" w14:paraId="3B4DAA5C" w14:textId="77777777" w:rsidTr="00DF128F">
        <w:trPr>
          <w:trHeight w:val="60"/>
          <w:jc w:val="center"/>
        </w:trPr>
        <w:tc>
          <w:tcPr>
            <w:tcW w:w="9204"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9A49DFB" w14:textId="77777777" w:rsidR="00DF128F" w:rsidRPr="00DF128F" w:rsidRDefault="00DF128F" w:rsidP="00DF128F">
            <w:pPr>
              <w:spacing w:after="0" w:line="240" w:lineRule="auto"/>
              <w:jc w:val="center"/>
              <w:rPr>
                <w:rFonts w:ascii="Arial" w:eastAsia="Times New Roman" w:hAnsi="Arial" w:cs="Arial"/>
                <w:b/>
                <w:bCs/>
                <w:color w:val="000000"/>
                <w:sz w:val="16"/>
                <w:szCs w:val="16"/>
              </w:rPr>
            </w:pPr>
            <w:r w:rsidRPr="00DF128F">
              <w:rPr>
                <w:rFonts w:ascii="Arial" w:eastAsia="Times New Roman" w:hAnsi="Arial" w:cs="Arial"/>
                <w:b/>
                <w:bCs/>
                <w:color w:val="000000"/>
                <w:sz w:val="16"/>
                <w:szCs w:val="16"/>
              </w:rPr>
              <w:t>LOTE 01</w:t>
            </w:r>
          </w:p>
        </w:tc>
      </w:tr>
      <w:tr w:rsidR="00DF128F" w:rsidRPr="00DF128F" w14:paraId="44690D53" w14:textId="77777777" w:rsidTr="00DF128F">
        <w:trPr>
          <w:trHeight w:val="281"/>
          <w:jc w:val="center"/>
        </w:trPr>
        <w:tc>
          <w:tcPr>
            <w:tcW w:w="478" w:type="dxa"/>
            <w:tcBorders>
              <w:top w:val="nil"/>
              <w:left w:val="single" w:sz="8" w:space="0" w:color="auto"/>
              <w:bottom w:val="single" w:sz="4" w:space="0" w:color="auto"/>
              <w:right w:val="single" w:sz="4" w:space="0" w:color="auto"/>
            </w:tcBorders>
            <w:shd w:val="clear" w:color="000000" w:fill="BFBFBF"/>
            <w:noWrap/>
            <w:vAlign w:val="center"/>
            <w:hideMark/>
          </w:tcPr>
          <w:p w14:paraId="2D8D4EC9" w14:textId="77777777" w:rsidR="00DF128F" w:rsidRPr="00DF128F" w:rsidRDefault="00DF128F" w:rsidP="00DF128F">
            <w:pPr>
              <w:spacing w:after="0" w:line="240" w:lineRule="auto"/>
              <w:jc w:val="center"/>
              <w:rPr>
                <w:rFonts w:ascii="Arial" w:eastAsia="Times New Roman" w:hAnsi="Arial" w:cs="Arial"/>
                <w:b/>
                <w:bCs/>
                <w:color w:val="000000"/>
                <w:sz w:val="16"/>
                <w:szCs w:val="16"/>
              </w:rPr>
            </w:pPr>
            <w:r w:rsidRPr="00DF128F">
              <w:rPr>
                <w:rFonts w:ascii="Arial" w:eastAsia="Times New Roman" w:hAnsi="Arial" w:cs="Arial"/>
                <w:b/>
                <w:bCs/>
                <w:color w:val="000000"/>
                <w:sz w:val="16"/>
                <w:szCs w:val="16"/>
              </w:rPr>
              <w:t>Item</w:t>
            </w:r>
          </w:p>
        </w:tc>
        <w:tc>
          <w:tcPr>
            <w:tcW w:w="4190" w:type="dxa"/>
            <w:tcBorders>
              <w:top w:val="nil"/>
              <w:left w:val="nil"/>
              <w:bottom w:val="single" w:sz="4" w:space="0" w:color="auto"/>
              <w:right w:val="single" w:sz="4" w:space="0" w:color="auto"/>
            </w:tcBorders>
            <w:shd w:val="clear" w:color="000000" w:fill="BFBFBF"/>
            <w:noWrap/>
            <w:vAlign w:val="center"/>
            <w:hideMark/>
          </w:tcPr>
          <w:p w14:paraId="211433D0" w14:textId="77777777" w:rsidR="00DF128F" w:rsidRPr="00DF128F" w:rsidRDefault="00DF128F" w:rsidP="00DF128F">
            <w:pPr>
              <w:spacing w:after="0" w:line="240" w:lineRule="auto"/>
              <w:jc w:val="center"/>
              <w:rPr>
                <w:rFonts w:ascii="Arial" w:eastAsia="Times New Roman" w:hAnsi="Arial" w:cs="Arial"/>
                <w:b/>
                <w:bCs/>
                <w:color w:val="000000"/>
                <w:sz w:val="16"/>
                <w:szCs w:val="16"/>
              </w:rPr>
            </w:pPr>
            <w:r w:rsidRPr="00DF128F">
              <w:rPr>
                <w:rFonts w:ascii="Arial" w:eastAsia="Times New Roman" w:hAnsi="Arial" w:cs="Arial"/>
                <w:b/>
                <w:bCs/>
                <w:color w:val="000000"/>
                <w:sz w:val="16"/>
                <w:szCs w:val="16"/>
              </w:rPr>
              <w:t>Descrição do objeto</w:t>
            </w:r>
          </w:p>
        </w:tc>
        <w:tc>
          <w:tcPr>
            <w:tcW w:w="851" w:type="dxa"/>
            <w:tcBorders>
              <w:top w:val="nil"/>
              <w:left w:val="nil"/>
              <w:bottom w:val="single" w:sz="4" w:space="0" w:color="auto"/>
              <w:right w:val="single" w:sz="4" w:space="0" w:color="auto"/>
            </w:tcBorders>
            <w:shd w:val="clear" w:color="000000" w:fill="BFBFBF"/>
            <w:noWrap/>
            <w:vAlign w:val="center"/>
            <w:hideMark/>
          </w:tcPr>
          <w:p w14:paraId="1F146E48" w14:textId="77777777" w:rsidR="00DF128F" w:rsidRPr="00DF128F" w:rsidRDefault="00DF128F" w:rsidP="00DF128F">
            <w:pPr>
              <w:spacing w:after="0" w:line="240" w:lineRule="auto"/>
              <w:jc w:val="center"/>
              <w:rPr>
                <w:rFonts w:ascii="Arial" w:eastAsia="Times New Roman" w:hAnsi="Arial" w:cs="Arial"/>
                <w:b/>
                <w:bCs/>
                <w:color w:val="000000"/>
                <w:sz w:val="16"/>
                <w:szCs w:val="16"/>
              </w:rPr>
            </w:pPr>
            <w:r w:rsidRPr="00DF128F">
              <w:rPr>
                <w:rFonts w:ascii="Arial" w:eastAsia="Times New Roman" w:hAnsi="Arial" w:cs="Arial"/>
                <w:b/>
                <w:bCs/>
                <w:color w:val="000000"/>
                <w:sz w:val="16"/>
                <w:szCs w:val="16"/>
              </w:rPr>
              <w:t>Unidade</w:t>
            </w:r>
          </w:p>
        </w:tc>
        <w:tc>
          <w:tcPr>
            <w:tcW w:w="1134" w:type="dxa"/>
            <w:tcBorders>
              <w:top w:val="nil"/>
              <w:left w:val="nil"/>
              <w:bottom w:val="single" w:sz="4" w:space="0" w:color="auto"/>
              <w:right w:val="single" w:sz="4" w:space="0" w:color="auto"/>
            </w:tcBorders>
            <w:shd w:val="clear" w:color="000000" w:fill="BFBFBF"/>
            <w:noWrap/>
            <w:vAlign w:val="center"/>
            <w:hideMark/>
          </w:tcPr>
          <w:p w14:paraId="6DD79114" w14:textId="77777777" w:rsidR="00DF128F" w:rsidRPr="00DF128F" w:rsidRDefault="00DF128F" w:rsidP="00DF128F">
            <w:pPr>
              <w:spacing w:after="0" w:line="240" w:lineRule="auto"/>
              <w:jc w:val="center"/>
              <w:rPr>
                <w:rFonts w:ascii="Arial" w:eastAsia="Times New Roman" w:hAnsi="Arial" w:cs="Arial"/>
                <w:b/>
                <w:bCs/>
                <w:color w:val="000000"/>
                <w:sz w:val="16"/>
                <w:szCs w:val="16"/>
              </w:rPr>
            </w:pPr>
            <w:r w:rsidRPr="00DF128F">
              <w:rPr>
                <w:rFonts w:ascii="Arial" w:eastAsia="Times New Roman" w:hAnsi="Arial" w:cs="Arial"/>
                <w:b/>
                <w:bCs/>
                <w:color w:val="000000"/>
                <w:sz w:val="16"/>
                <w:szCs w:val="16"/>
              </w:rPr>
              <w:t>Quantidade</w:t>
            </w:r>
          </w:p>
        </w:tc>
        <w:tc>
          <w:tcPr>
            <w:tcW w:w="1275" w:type="dxa"/>
            <w:tcBorders>
              <w:top w:val="nil"/>
              <w:left w:val="nil"/>
              <w:bottom w:val="single" w:sz="4" w:space="0" w:color="auto"/>
              <w:right w:val="single" w:sz="4" w:space="0" w:color="auto"/>
            </w:tcBorders>
            <w:shd w:val="clear" w:color="000000" w:fill="BFBFBF"/>
            <w:vAlign w:val="center"/>
            <w:hideMark/>
          </w:tcPr>
          <w:p w14:paraId="01E58CB4" w14:textId="77777777" w:rsidR="00DF128F" w:rsidRPr="00DF128F" w:rsidRDefault="00DF128F" w:rsidP="00DF128F">
            <w:pPr>
              <w:spacing w:after="0" w:line="240" w:lineRule="auto"/>
              <w:jc w:val="center"/>
              <w:rPr>
                <w:rFonts w:ascii="Arial" w:eastAsia="Times New Roman" w:hAnsi="Arial" w:cs="Arial"/>
                <w:b/>
                <w:bCs/>
                <w:color w:val="000000"/>
                <w:sz w:val="16"/>
                <w:szCs w:val="16"/>
              </w:rPr>
            </w:pPr>
            <w:r w:rsidRPr="00DF128F">
              <w:rPr>
                <w:rFonts w:ascii="Arial" w:eastAsia="Times New Roman" w:hAnsi="Arial" w:cs="Arial"/>
                <w:b/>
                <w:bCs/>
                <w:color w:val="000000"/>
                <w:sz w:val="16"/>
                <w:szCs w:val="16"/>
              </w:rPr>
              <w:t>Valor Unitário (R$)</w:t>
            </w:r>
          </w:p>
        </w:tc>
        <w:tc>
          <w:tcPr>
            <w:tcW w:w="1276" w:type="dxa"/>
            <w:tcBorders>
              <w:top w:val="nil"/>
              <w:left w:val="nil"/>
              <w:bottom w:val="single" w:sz="4" w:space="0" w:color="auto"/>
              <w:right w:val="single" w:sz="8" w:space="0" w:color="auto"/>
            </w:tcBorders>
            <w:shd w:val="clear" w:color="000000" w:fill="BFBFBF"/>
            <w:vAlign w:val="center"/>
            <w:hideMark/>
          </w:tcPr>
          <w:p w14:paraId="5E53802C" w14:textId="77777777" w:rsidR="00DF128F" w:rsidRPr="00DF128F" w:rsidRDefault="00DF128F" w:rsidP="00DF128F">
            <w:pPr>
              <w:spacing w:after="0" w:line="240" w:lineRule="auto"/>
              <w:jc w:val="center"/>
              <w:rPr>
                <w:rFonts w:ascii="Arial" w:eastAsia="Times New Roman" w:hAnsi="Arial" w:cs="Arial"/>
                <w:b/>
                <w:bCs/>
                <w:color w:val="000000"/>
                <w:sz w:val="16"/>
                <w:szCs w:val="16"/>
              </w:rPr>
            </w:pPr>
            <w:r w:rsidRPr="00DF128F">
              <w:rPr>
                <w:rFonts w:ascii="Arial" w:eastAsia="Times New Roman" w:hAnsi="Arial" w:cs="Arial"/>
                <w:b/>
                <w:bCs/>
                <w:color w:val="000000"/>
                <w:sz w:val="16"/>
                <w:szCs w:val="16"/>
              </w:rPr>
              <w:t>Valor Total (R$)</w:t>
            </w:r>
          </w:p>
        </w:tc>
      </w:tr>
      <w:tr w:rsidR="00DF128F" w:rsidRPr="00DF128F" w14:paraId="430776FD" w14:textId="77777777" w:rsidTr="00DF128F">
        <w:trPr>
          <w:trHeight w:val="1219"/>
          <w:jc w:val="center"/>
        </w:trPr>
        <w:tc>
          <w:tcPr>
            <w:tcW w:w="478" w:type="dxa"/>
            <w:tcBorders>
              <w:top w:val="nil"/>
              <w:left w:val="single" w:sz="8" w:space="0" w:color="auto"/>
              <w:bottom w:val="single" w:sz="8" w:space="0" w:color="auto"/>
              <w:right w:val="single" w:sz="4" w:space="0" w:color="auto"/>
            </w:tcBorders>
            <w:shd w:val="clear" w:color="auto" w:fill="auto"/>
            <w:noWrap/>
            <w:vAlign w:val="center"/>
            <w:hideMark/>
          </w:tcPr>
          <w:p w14:paraId="0D3104DE" w14:textId="77777777" w:rsidR="00DF128F" w:rsidRPr="00DF128F" w:rsidRDefault="00DF128F" w:rsidP="00DF128F">
            <w:pPr>
              <w:spacing w:after="0" w:line="240" w:lineRule="auto"/>
              <w:jc w:val="center"/>
              <w:rPr>
                <w:rFonts w:ascii="Arial" w:eastAsia="Times New Roman" w:hAnsi="Arial" w:cs="Arial"/>
                <w:color w:val="000000"/>
                <w:sz w:val="16"/>
                <w:szCs w:val="16"/>
              </w:rPr>
            </w:pPr>
            <w:r w:rsidRPr="00DF128F">
              <w:rPr>
                <w:rFonts w:ascii="Arial" w:eastAsia="Times New Roman" w:hAnsi="Arial" w:cs="Arial"/>
                <w:color w:val="000000"/>
                <w:sz w:val="16"/>
                <w:szCs w:val="16"/>
              </w:rPr>
              <w:t>1</w:t>
            </w:r>
          </w:p>
        </w:tc>
        <w:tc>
          <w:tcPr>
            <w:tcW w:w="4190" w:type="dxa"/>
            <w:tcBorders>
              <w:top w:val="nil"/>
              <w:left w:val="nil"/>
              <w:bottom w:val="single" w:sz="8" w:space="0" w:color="auto"/>
              <w:right w:val="single" w:sz="4" w:space="0" w:color="auto"/>
            </w:tcBorders>
            <w:shd w:val="clear" w:color="auto" w:fill="auto"/>
            <w:vAlign w:val="center"/>
            <w:hideMark/>
          </w:tcPr>
          <w:p w14:paraId="2C9478B7" w14:textId="77777777" w:rsidR="00DF128F" w:rsidRPr="00DF128F" w:rsidRDefault="00DF128F" w:rsidP="00DD4B49">
            <w:pPr>
              <w:spacing w:after="0" w:line="240" w:lineRule="auto"/>
              <w:jc w:val="both"/>
              <w:rPr>
                <w:rFonts w:ascii="Arial" w:eastAsia="Times New Roman" w:hAnsi="Arial" w:cs="Arial"/>
                <w:color w:val="000000"/>
                <w:sz w:val="16"/>
                <w:szCs w:val="16"/>
              </w:rPr>
            </w:pPr>
            <w:r w:rsidRPr="00DF128F">
              <w:rPr>
                <w:rFonts w:ascii="Arial" w:eastAsia="Times New Roman" w:hAnsi="Arial" w:cs="Arial"/>
                <w:color w:val="000000"/>
                <w:sz w:val="16"/>
                <w:szCs w:val="16"/>
              </w:rPr>
              <w:t>Veículo tipo VUC (Veículo Urbano de Carga), porte médio, com carroceria aberta de madeira ou aço (tipo carga seca), com capacidade de carga útil de no mínimo 1.510 quilos, e PBT (peso bruto total) não podendo ser superior a 3.500 quilos, ano de fabricação ou modelo a partir de 2018, preferencialmente na cor branca, conforme condições, especificações e exigências estabelecidas no Anexo I (Termo de Referência) do Edital.</w:t>
            </w:r>
          </w:p>
        </w:tc>
        <w:tc>
          <w:tcPr>
            <w:tcW w:w="851" w:type="dxa"/>
            <w:tcBorders>
              <w:top w:val="nil"/>
              <w:left w:val="nil"/>
              <w:bottom w:val="single" w:sz="8" w:space="0" w:color="auto"/>
              <w:right w:val="single" w:sz="4" w:space="0" w:color="auto"/>
            </w:tcBorders>
            <w:shd w:val="clear" w:color="auto" w:fill="auto"/>
            <w:noWrap/>
            <w:vAlign w:val="center"/>
            <w:hideMark/>
          </w:tcPr>
          <w:p w14:paraId="56E7C392" w14:textId="77777777" w:rsidR="00DF128F" w:rsidRPr="00DF128F" w:rsidRDefault="00DF128F" w:rsidP="00DF128F">
            <w:pPr>
              <w:spacing w:after="0" w:line="240" w:lineRule="auto"/>
              <w:jc w:val="center"/>
              <w:rPr>
                <w:rFonts w:ascii="Arial" w:eastAsia="Times New Roman" w:hAnsi="Arial" w:cs="Arial"/>
                <w:color w:val="000000"/>
                <w:sz w:val="16"/>
                <w:szCs w:val="16"/>
              </w:rPr>
            </w:pPr>
            <w:r w:rsidRPr="00DF128F">
              <w:rPr>
                <w:rFonts w:ascii="Arial" w:eastAsia="Times New Roman" w:hAnsi="Arial" w:cs="Arial"/>
                <w:color w:val="000000"/>
                <w:sz w:val="16"/>
                <w:szCs w:val="16"/>
              </w:rPr>
              <w:t>un.</w:t>
            </w:r>
          </w:p>
        </w:tc>
        <w:tc>
          <w:tcPr>
            <w:tcW w:w="1134" w:type="dxa"/>
            <w:tcBorders>
              <w:top w:val="nil"/>
              <w:left w:val="nil"/>
              <w:bottom w:val="single" w:sz="8" w:space="0" w:color="auto"/>
              <w:right w:val="single" w:sz="4" w:space="0" w:color="auto"/>
            </w:tcBorders>
            <w:shd w:val="clear" w:color="auto" w:fill="auto"/>
            <w:noWrap/>
            <w:vAlign w:val="center"/>
            <w:hideMark/>
          </w:tcPr>
          <w:p w14:paraId="14468FA2" w14:textId="77777777" w:rsidR="00DF128F" w:rsidRPr="00DF128F" w:rsidRDefault="00DF128F" w:rsidP="00DF128F">
            <w:pPr>
              <w:spacing w:after="0" w:line="240" w:lineRule="auto"/>
              <w:jc w:val="center"/>
              <w:rPr>
                <w:rFonts w:ascii="Arial" w:eastAsia="Times New Roman" w:hAnsi="Arial" w:cs="Arial"/>
                <w:color w:val="000000"/>
                <w:sz w:val="16"/>
                <w:szCs w:val="16"/>
              </w:rPr>
            </w:pPr>
            <w:r w:rsidRPr="00DF128F">
              <w:rPr>
                <w:rFonts w:ascii="Arial" w:eastAsia="Times New Roman" w:hAnsi="Arial" w:cs="Arial"/>
                <w:color w:val="000000"/>
                <w:sz w:val="16"/>
                <w:szCs w:val="16"/>
              </w:rPr>
              <w:t>2</w:t>
            </w:r>
          </w:p>
        </w:tc>
        <w:tc>
          <w:tcPr>
            <w:tcW w:w="1275" w:type="dxa"/>
            <w:tcBorders>
              <w:top w:val="nil"/>
              <w:left w:val="nil"/>
              <w:bottom w:val="single" w:sz="8" w:space="0" w:color="auto"/>
              <w:right w:val="single" w:sz="4" w:space="0" w:color="auto"/>
            </w:tcBorders>
            <w:shd w:val="clear" w:color="auto" w:fill="auto"/>
            <w:noWrap/>
            <w:vAlign w:val="center"/>
            <w:hideMark/>
          </w:tcPr>
          <w:p w14:paraId="7200FA4A" w14:textId="77777777" w:rsidR="00DF128F" w:rsidRPr="00DF128F" w:rsidRDefault="00DF128F" w:rsidP="00DF128F">
            <w:pPr>
              <w:spacing w:after="0" w:line="240" w:lineRule="auto"/>
              <w:rPr>
                <w:rFonts w:ascii="Arial" w:eastAsia="Times New Roman" w:hAnsi="Arial" w:cs="Arial"/>
                <w:color w:val="000000"/>
                <w:sz w:val="16"/>
                <w:szCs w:val="16"/>
              </w:rPr>
            </w:pPr>
            <w:r w:rsidRPr="00DF128F">
              <w:rPr>
                <w:rFonts w:ascii="Arial" w:eastAsia="Times New Roman" w:hAnsi="Arial" w:cs="Arial"/>
                <w:color w:val="000000"/>
                <w:sz w:val="16"/>
                <w:szCs w:val="16"/>
              </w:rPr>
              <w:t xml:space="preserve">  R$ ...............</w:t>
            </w:r>
          </w:p>
        </w:tc>
        <w:tc>
          <w:tcPr>
            <w:tcW w:w="1276" w:type="dxa"/>
            <w:tcBorders>
              <w:top w:val="nil"/>
              <w:left w:val="nil"/>
              <w:bottom w:val="single" w:sz="8" w:space="0" w:color="auto"/>
              <w:right w:val="single" w:sz="8" w:space="0" w:color="auto"/>
            </w:tcBorders>
            <w:shd w:val="clear" w:color="auto" w:fill="auto"/>
            <w:noWrap/>
            <w:vAlign w:val="center"/>
            <w:hideMark/>
          </w:tcPr>
          <w:p w14:paraId="2A8ECAD1" w14:textId="77777777" w:rsidR="00DF128F" w:rsidRPr="00DF128F" w:rsidRDefault="00DF128F" w:rsidP="00DF128F">
            <w:pPr>
              <w:spacing w:after="0" w:line="240" w:lineRule="auto"/>
              <w:rPr>
                <w:rFonts w:ascii="Arial" w:eastAsia="Times New Roman" w:hAnsi="Arial" w:cs="Arial"/>
                <w:color w:val="000000"/>
                <w:sz w:val="16"/>
                <w:szCs w:val="16"/>
              </w:rPr>
            </w:pPr>
            <w:r w:rsidRPr="00DF128F">
              <w:rPr>
                <w:rFonts w:ascii="Arial" w:eastAsia="Times New Roman" w:hAnsi="Arial" w:cs="Arial"/>
                <w:color w:val="000000"/>
                <w:sz w:val="16"/>
                <w:szCs w:val="16"/>
              </w:rPr>
              <w:t xml:space="preserve">  R$ ...............</w:t>
            </w:r>
          </w:p>
        </w:tc>
      </w:tr>
    </w:tbl>
    <w:p w14:paraId="16FE35A6" w14:textId="77777777" w:rsidR="002A66D1" w:rsidRPr="002A66D1" w:rsidRDefault="002A66D1" w:rsidP="002A66D1">
      <w:pPr>
        <w:spacing w:after="0" w:line="240" w:lineRule="auto"/>
        <w:rPr>
          <w:rFonts w:ascii="Arial" w:hAnsi="Arial" w:cs="Arial"/>
          <w:b/>
          <w:sz w:val="20"/>
          <w:szCs w:val="20"/>
        </w:rPr>
      </w:pPr>
    </w:p>
    <w:p w14:paraId="26AD5BAF" w14:textId="282151AE" w:rsidR="005D65F2" w:rsidRPr="00CD6D2A" w:rsidRDefault="002A66D1" w:rsidP="00AE2BEA">
      <w:pPr>
        <w:spacing w:after="0" w:line="240" w:lineRule="auto"/>
        <w:jc w:val="both"/>
        <w:rPr>
          <w:rFonts w:ascii="Arial" w:hAnsi="Arial" w:cs="Arial"/>
          <w:b/>
          <w:sz w:val="20"/>
          <w:szCs w:val="20"/>
          <w:u w:val="single"/>
        </w:rPr>
      </w:pPr>
      <w:r w:rsidRPr="00CD6D2A">
        <w:rPr>
          <w:rFonts w:ascii="Arial" w:hAnsi="Arial" w:cs="Arial"/>
          <w:sz w:val="20"/>
          <w:szCs w:val="20"/>
        </w:rPr>
        <w:t xml:space="preserve">2.2. No valor acima estão incluídas todas as despesas ordinárias diretas e indiretas decorrentes da execução do objeto, inclusive tributos e/ou impostos, encargos sociais, trabalhistas, previdenciários, </w:t>
      </w:r>
      <w:r w:rsidRPr="00CD6D2A">
        <w:rPr>
          <w:rFonts w:ascii="Arial" w:hAnsi="Arial" w:cs="Arial"/>
          <w:sz w:val="20"/>
          <w:szCs w:val="20"/>
        </w:rPr>
        <w:lastRenderedPageBreak/>
        <w:t>fiscais e comerciais incidentes, taxa de administração, frete, seguro e outros necessários ao cumprimento integral do objeto da contratação</w:t>
      </w:r>
      <w:r w:rsidR="005D65F2" w:rsidRPr="00CD6D2A">
        <w:rPr>
          <w:rFonts w:ascii="Arial" w:hAnsi="Arial" w:cs="Arial"/>
          <w:sz w:val="20"/>
          <w:szCs w:val="20"/>
        </w:rPr>
        <w:t>.</w:t>
      </w:r>
      <w:r w:rsidR="00B600BF" w:rsidRPr="00CD6D2A">
        <w:t xml:space="preserve"> </w:t>
      </w:r>
    </w:p>
    <w:p w14:paraId="111F255F" w14:textId="77777777" w:rsidR="002A66D1" w:rsidRDefault="002A66D1" w:rsidP="00605C5B">
      <w:pPr>
        <w:spacing w:after="0" w:line="240" w:lineRule="auto"/>
        <w:jc w:val="both"/>
        <w:rPr>
          <w:rFonts w:ascii="Arial" w:hAnsi="Arial" w:cs="Arial"/>
          <w:b/>
          <w:sz w:val="20"/>
          <w:szCs w:val="20"/>
        </w:rPr>
      </w:pPr>
    </w:p>
    <w:p w14:paraId="759F9E6B" w14:textId="77777777" w:rsidR="00DD4B49" w:rsidRDefault="00DD4B49" w:rsidP="00605C5B">
      <w:pPr>
        <w:spacing w:after="0" w:line="240" w:lineRule="auto"/>
        <w:jc w:val="both"/>
        <w:rPr>
          <w:rFonts w:ascii="Arial" w:hAnsi="Arial" w:cs="Arial"/>
          <w:b/>
          <w:sz w:val="20"/>
          <w:szCs w:val="20"/>
        </w:rPr>
      </w:pPr>
    </w:p>
    <w:p w14:paraId="37115787" w14:textId="77777777" w:rsidR="002A66D1" w:rsidRPr="002A66D1" w:rsidRDefault="002A66D1" w:rsidP="002A66D1">
      <w:pPr>
        <w:spacing w:after="0" w:line="240" w:lineRule="auto"/>
        <w:jc w:val="center"/>
        <w:rPr>
          <w:rFonts w:ascii="Arial" w:hAnsi="Arial" w:cs="Arial"/>
          <w:b/>
          <w:sz w:val="20"/>
          <w:szCs w:val="20"/>
        </w:rPr>
      </w:pPr>
      <w:r w:rsidRPr="002A66D1">
        <w:rPr>
          <w:rFonts w:ascii="Arial" w:hAnsi="Arial" w:cs="Arial"/>
          <w:b/>
          <w:sz w:val="20"/>
          <w:szCs w:val="20"/>
        </w:rPr>
        <w:t>CLÁUSULA TERCEIRA</w:t>
      </w:r>
    </w:p>
    <w:p w14:paraId="2F57A3F8" w14:textId="77777777" w:rsidR="002A66D1" w:rsidRPr="002A66D1" w:rsidRDefault="002A66D1" w:rsidP="002A66D1">
      <w:pPr>
        <w:spacing w:after="0" w:line="240" w:lineRule="auto"/>
        <w:jc w:val="center"/>
        <w:rPr>
          <w:rFonts w:ascii="Arial" w:hAnsi="Arial" w:cs="Arial"/>
          <w:b/>
          <w:sz w:val="20"/>
          <w:szCs w:val="20"/>
        </w:rPr>
      </w:pPr>
      <w:r w:rsidRPr="002A66D1">
        <w:rPr>
          <w:rFonts w:ascii="Arial" w:hAnsi="Arial" w:cs="Arial"/>
          <w:b/>
          <w:sz w:val="20"/>
          <w:szCs w:val="20"/>
        </w:rPr>
        <w:t>DA VIGÊNCIA E PRORROGAÇÃO</w:t>
      </w:r>
    </w:p>
    <w:p w14:paraId="503A3756" w14:textId="77777777" w:rsidR="002A66D1" w:rsidRPr="002A66D1" w:rsidRDefault="002A66D1" w:rsidP="002A66D1">
      <w:pPr>
        <w:spacing w:after="0" w:line="240" w:lineRule="auto"/>
        <w:jc w:val="both"/>
        <w:rPr>
          <w:rFonts w:ascii="Arial" w:hAnsi="Arial" w:cs="Arial"/>
          <w:b/>
          <w:sz w:val="20"/>
          <w:szCs w:val="20"/>
        </w:rPr>
      </w:pPr>
    </w:p>
    <w:p w14:paraId="6469BAB4" w14:textId="7E916246"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3.1</w:t>
      </w:r>
      <w:r w:rsidR="00AE2BEA">
        <w:rPr>
          <w:rFonts w:ascii="Arial" w:hAnsi="Arial" w:cs="Arial"/>
          <w:bCs/>
          <w:sz w:val="20"/>
          <w:szCs w:val="20"/>
        </w:rPr>
        <w:t>.</w:t>
      </w:r>
      <w:r w:rsidRPr="00AE2BEA">
        <w:rPr>
          <w:rFonts w:ascii="Arial" w:hAnsi="Arial" w:cs="Arial"/>
          <w:bCs/>
          <w:sz w:val="20"/>
          <w:szCs w:val="20"/>
        </w:rPr>
        <w:t xml:space="preserve"> O prazo para a </w:t>
      </w:r>
      <w:r w:rsidR="00694060">
        <w:rPr>
          <w:rFonts w:ascii="Arial" w:hAnsi="Arial" w:cs="Arial"/>
          <w:bCs/>
          <w:sz w:val="20"/>
          <w:szCs w:val="20"/>
        </w:rPr>
        <w:t>entrega do objeto</w:t>
      </w:r>
      <w:r w:rsidRPr="00AE2BEA">
        <w:rPr>
          <w:rFonts w:ascii="Arial" w:hAnsi="Arial" w:cs="Arial"/>
          <w:bCs/>
          <w:sz w:val="20"/>
          <w:szCs w:val="20"/>
        </w:rPr>
        <w:t xml:space="preserve"> será de até </w:t>
      </w:r>
      <w:r w:rsidR="00694060">
        <w:rPr>
          <w:rFonts w:ascii="Arial" w:hAnsi="Arial" w:cs="Arial"/>
          <w:bCs/>
          <w:sz w:val="20"/>
          <w:szCs w:val="20"/>
        </w:rPr>
        <w:t>45</w:t>
      </w:r>
      <w:r w:rsidRPr="00AE2BEA">
        <w:rPr>
          <w:rFonts w:ascii="Arial" w:hAnsi="Arial" w:cs="Arial"/>
          <w:bCs/>
          <w:sz w:val="20"/>
          <w:szCs w:val="20"/>
        </w:rPr>
        <w:t xml:space="preserve"> (</w:t>
      </w:r>
      <w:r w:rsidR="00694060">
        <w:rPr>
          <w:rFonts w:ascii="Arial" w:hAnsi="Arial" w:cs="Arial"/>
          <w:bCs/>
          <w:sz w:val="20"/>
          <w:szCs w:val="20"/>
        </w:rPr>
        <w:t>quarenta e cinco</w:t>
      </w:r>
      <w:r w:rsidRPr="00AE2BEA">
        <w:rPr>
          <w:rFonts w:ascii="Arial" w:hAnsi="Arial" w:cs="Arial"/>
          <w:bCs/>
          <w:sz w:val="20"/>
          <w:szCs w:val="20"/>
        </w:rPr>
        <w:t>) dias a contar d</w:t>
      </w:r>
      <w:r w:rsidR="00DD4B49">
        <w:rPr>
          <w:rFonts w:ascii="Arial" w:hAnsi="Arial" w:cs="Arial"/>
          <w:bCs/>
          <w:sz w:val="20"/>
          <w:szCs w:val="20"/>
        </w:rPr>
        <w:t xml:space="preserve">o recebimento do </w:t>
      </w:r>
      <w:r w:rsidR="00DD4B49" w:rsidRPr="00F72003">
        <w:rPr>
          <w:rFonts w:ascii="Arial" w:hAnsi="Arial" w:cs="Arial"/>
          <w:sz w:val="20"/>
          <w:szCs w:val="20"/>
        </w:rPr>
        <w:t>Pedido de Fornecimento/Autorização de Compra/Ordem de Serviço</w:t>
      </w:r>
      <w:r w:rsidR="00DD4B49">
        <w:rPr>
          <w:rFonts w:ascii="Arial" w:hAnsi="Arial" w:cs="Arial"/>
          <w:bCs/>
          <w:sz w:val="20"/>
          <w:szCs w:val="20"/>
        </w:rPr>
        <w:t xml:space="preserve"> emitido pelo Departamento de Compras e Licitação da SAECIL</w:t>
      </w:r>
      <w:r w:rsidRPr="00AE2BEA">
        <w:rPr>
          <w:rFonts w:ascii="Arial" w:hAnsi="Arial" w:cs="Arial"/>
          <w:bCs/>
          <w:sz w:val="20"/>
          <w:szCs w:val="20"/>
        </w:rPr>
        <w:t xml:space="preserve">. </w:t>
      </w:r>
    </w:p>
    <w:p w14:paraId="472C6AC6" w14:textId="77777777" w:rsidR="002A66D1" w:rsidRPr="00AE2BEA" w:rsidRDefault="002A66D1" w:rsidP="002A66D1">
      <w:pPr>
        <w:spacing w:after="0" w:line="240" w:lineRule="auto"/>
        <w:jc w:val="both"/>
        <w:rPr>
          <w:rFonts w:ascii="Arial" w:hAnsi="Arial" w:cs="Arial"/>
          <w:bCs/>
          <w:sz w:val="20"/>
          <w:szCs w:val="20"/>
        </w:rPr>
      </w:pPr>
    </w:p>
    <w:p w14:paraId="0E09108A" w14:textId="7EE87E22"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3.2</w:t>
      </w:r>
      <w:r w:rsidR="00AE2BEA">
        <w:rPr>
          <w:rFonts w:ascii="Arial" w:hAnsi="Arial" w:cs="Arial"/>
          <w:bCs/>
          <w:sz w:val="20"/>
          <w:szCs w:val="20"/>
        </w:rPr>
        <w:t>.</w:t>
      </w:r>
      <w:r w:rsidRPr="00AE2BEA">
        <w:rPr>
          <w:rFonts w:ascii="Arial" w:hAnsi="Arial" w:cs="Arial"/>
          <w:bCs/>
          <w:sz w:val="20"/>
          <w:szCs w:val="20"/>
        </w:rPr>
        <w:t xml:space="preserve"> </w:t>
      </w:r>
      <w:r w:rsidR="00694060" w:rsidRPr="00694060">
        <w:rPr>
          <w:rFonts w:ascii="Arial" w:hAnsi="Arial" w:cs="Arial"/>
          <w:bCs/>
          <w:sz w:val="20"/>
          <w:szCs w:val="20"/>
        </w:rPr>
        <w:t xml:space="preserve">O prazo de vigência do Contrato será de </w:t>
      </w:r>
      <w:r w:rsidR="00694060" w:rsidRPr="00F72003">
        <w:rPr>
          <w:rFonts w:ascii="Arial" w:hAnsi="Arial" w:cs="Arial"/>
          <w:bCs/>
          <w:sz w:val="20"/>
          <w:szCs w:val="20"/>
        </w:rPr>
        <w:t>0</w:t>
      </w:r>
      <w:r w:rsidR="00EF66C5" w:rsidRPr="00F72003">
        <w:rPr>
          <w:rFonts w:ascii="Arial" w:hAnsi="Arial" w:cs="Arial"/>
          <w:bCs/>
          <w:sz w:val="20"/>
          <w:szCs w:val="20"/>
        </w:rPr>
        <w:t>3</w:t>
      </w:r>
      <w:r w:rsidR="00694060" w:rsidRPr="00F72003">
        <w:rPr>
          <w:rFonts w:ascii="Arial" w:hAnsi="Arial" w:cs="Arial"/>
          <w:bCs/>
          <w:sz w:val="20"/>
          <w:szCs w:val="20"/>
        </w:rPr>
        <w:t xml:space="preserve"> (</w:t>
      </w:r>
      <w:r w:rsidR="00EF66C5" w:rsidRPr="00F72003">
        <w:rPr>
          <w:rFonts w:ascii="Arial" w:hAnsi="Arial" w:cs="Arial"/>
          <w:bCs/>
          <w:sz w:val="20"/>
          <w:szCs w:val="20"/>
        </w:rPr>
        <w:t>três</w:t>
      </w:r>
      <w:r w:rsidR="00694060" w:rsidRPr="00F72003">
        <w:rPr>
          <w:rFonts w:ascii="Arial" w:hAnsi="Arial" w:cs="Arial"/>
          <w:bCs/>
          <w:sz w:val="20"/>
          <w:szCs w:val="20"/>
        </w:rPr>
        <w:t>) meses</w:t>
      </w:r>
      <w:r w:rsidR="00694060" w:rsidRPr="00694060">
        <w:rPr>
          <w:rFonts w:ascii="Arial" w:hAnsi="Arial" w:cs="Arial"/>
          <w:bCs/>
          <w:color w:val="FF0000"/>
          <w:sz w:val="20"/>
          <w:szCs w:val="20"/>
        </w:rPr>
        <w:t xml:space="preserve"> </w:t>
      </w:r>
      <w:r w:rsidR="00694060" w:rsidRPr="00694060">
        <w:rPr>
          <w:rFonts w:ascii="Arial" w:hAnsi="Arial" w:cs="Arial"/>
          <w:bCs/>
          <w:sz w:val="20"/>
          <w:szCs w:val="20"/>
        </w:rPr>
        <w:t>a contar da data de sua assinatura, podendo ser prorrogado nos termos da Lei Federal nº. 14.133/2021</w:t>
      </w:r>
      <w:r w:rsidRPr="00AE2BEA">
        <w:rPr>
          <w:rFonts w:ascii="Arial" w:hAnsi="Arial" w:cs="Arial"/>
          <w:bCs/>
          <w:sz w:val="20"/>
          <w:szCs w:val="20"/>
        </w:rPr>
        <w:t>.</w:t>
      </w:r>
    </w:p>
    <w:p w14:paraId="5C017DF4" w14:textId="77777777" w:rsidR="00AE2BEA" w:rsidRDefault="00AE2BEA" w:rsidP="002A66D1">
      <w:pPr>
        <w:spacing w:after="0" w:line="240" w:lineRule="auto"/>
        <w:jc w:val="both"/>
        <w:rPr>
          <w:rFonts w:ascii="Arial" w:hAnsi="Arial" w:cs="Arial"/>
          <w:b/>
          <w:sz w:val="20"/>
          <w:szCs w:val="20"/>
        </w:rPr>
      </w:pPr>
    </w:p>
    <w:p w14:paraId="5624D215" w14:textId="77777777" w:rsidR="00DD4B49" w:rsidRDefault="00DD4B49" w:rsidP="002A66D1">
      <w:pPr>
        <w:spacing w:after="0" w:line="240" w:lineRule="auto"/>
        <w:jc w:val="both"/>
        <w:rPr>
          <w:rFonts w:ascii="Arial" w:hAnsi="Arial" w:cs="Arial"/>
          <w:b/>
          <w:sz w:val="20"/>
          <w:szCs w:val="20"/>
        </w:rPr>
      </w:pPr>
    </w:p>
    <w:p w14:paraId="0CCC331C"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QUARTA</w:t>
      </w:r>
    </w:p>
    <w:p w14:paraId="10D17CC3"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DO REGIME DE EXECUÇÃO E MODELO DE GESTÃO CONTRATUAL</w:t>
      </w:r>
    </w:p>
    <w:p w14:paraId="4FABF22C" w14:textId="77777777" w:rsidR="002A66D1" w:rsidRPr="002A66D1" w:rsidRDefault="002A66D1" w:rsidP="002A66D1">
      <w:pPr>
        <w:spacing w:after="0" w:line="240" w:lineRule="auto"/>
        <w:jc w:val="both"/>
        <w:rPr>
          <w:rFonts w:ascii="Arial" w:hAnsi="Arial" w:cs="Arial"/>
          <w:b/>
          <w:sz w:val="20"/>
          <w:szCs w:val="20"/>
        </w:rPr>
      </w:pPr>
    </w:p>
    <w:p w14:paraId="127657B5" w14:textId="7E296F5B"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4.1</w:t>
      </w:r>
      <w:r w:rsidR="00AE2BEA">
        <w:rPr>
          <w:rFonts w:ascii="Arial" w:hAnsi="Arial" w:cs="Arial"/>
          <w:bCs/>
          <w:sz w:val="20"/>
          <w:szCs w:val="20"/>
        </w:rPr>
        <w:t>.</w:t>
      </w:r>
      <w:r w:rsidRPr="00AE2BEA">
        <w:rPr>
          <w:rFonts w:ascii="Arial" w:hAnsi="Arial" w:cs="Arial"/>
          <w:bCs/>
          <w:sz w:val="20"/>
          <w:szCs w:val="20"/>
        </w:rPr>
        <w:t xml:space="preserve"> O regime de execução contratual, o modelo de gestão, bem como os prazos e condições de conclusão, entrega, observação e recebimento do objeto constam no Termo de Referência anexo ao Pregão Eletrônico nº. </w:t>
      </w:r>
      <w:proofErr w:type="gramStart"/>
      <w:r w:rsidRPr="00AE2BEA">
        <w:rPr>
          <w:rFonts w:ascii="Arial" w:hAnsi="Arial" w:cs="Arial"/>
          <w:bCs/>
          <w:sz w:val="20"/>
          <w:szCs w:val="20"/>
        </w:rPr>
        <w:t>..</w:t>
      </w:r>
      <w:proofErr w:type="gramEnd"/>
      <w:r w:rsidRPr="00AE2BEA">
        <w:rPr>
          <w:rFonts w:ascii="Arial" w:hAnsi="Arial" w:cs="Arial"/>
          <w:bCs/>
          <w:sz w:val="20"/>
          <w:szCs w:val="20"/>
        </w:rPr>
        <w:t>/20..  e vinculado a este Contrato.</w:t>
      </w:r>
    </w:p>
    <w:p w14:paraId="610F666F" w14:textId="77777777" w:rsidR="002A66D1" w:rsidRDefault="002A66D1" w:rsidP="002A66D1">
      <w:pPr>
        <w:spacing w:after="0" w:line="240" w:lineRule="auto"/>
        <w:jc w:val="both"/>
        <w:rPr>
          <w:rFonts w:ascii="Arial" w:hAnsi="Arial" w:cs="Arial"/>
          <w:b/>
          <w:sz w:val="20"/>
          <w:szCs w:val="20"/>
        </w:rPr>
      </w:pPr>
    </w:p>
    <w:p w14:paraId="435F4C27" w14:textId="77777777" w:rsidR="00DD4B49" w:rsidRDefault="00DD4B49" w:rsidP="002A66D1">
      <w:pPr>
        <w:spacing w:after="0" w:line="240" w:lineRule="auto"/>
        <w:jc w:val="both"/>
        <w:rPr>
          <w:rFonts w:ascii="Arial" w:hAnsi="Arial" w:cs="Arial"/>
          <w:b/>
          <w:sz w:val="20"/>
          <w:szCs w:val="20"/>
        </w:rPr>
      </w:pPr>
    </w:p>
    <w:p w14:paraId="26D9AC8F"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QUINTA</w:t>
      </w:r>
    </w:p>
    <w:p w14:paraId="07BDA393" w14:textId="26A6F598"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DA SUBCONTRATAÇÃO</w:t>
      </w:r>
    </w:p>
    <w:p w14:paraId="1138E5AB" w14:textId="77777777" w:rsidR="002A66D1" w:rsidRPr="002A66D1" w:rsidRDefault="002A66D1" w:rsidP="002A66D1">
      <w:pPr>
        <w:spacing w:after="0" w:line="240" w:lineRule="auto"/>
        <w:jc w:val="both"/>
        <w:rPr>
          <w:rFonts w:ascii="Arial" w:hAnsi="Arial" w:cs="Arial"/>
          <w:b/>
          <w:sz w:val="20"/>
          <w:szCs w:val="20"/>
        </w:rPr>
      </w:pPr>
    </w:p>
    <w:p w14:paraId="4ECF8B7D" w14:textId="5C912F9C"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5.1</w:t>
      </w:r>
      <w:r w:rsidR="00AE2BEA">
        <w:rPr>
          <w:rFonts w:ascii="Arial" w:hAnsi="Arial" w:cs="Arial"/>
          <w:bCs/>
          <w:sz w:val="20"/>
          <w:szCs w:val="20"/>
        </w:rPr>
        <w:t>.</w:t>
      </w:r>
      <w:r w:rsidRPr="00AE2BEA">
        <w:rPr>
          <w:rFonts w:ascii="Arial" w:hAnsi="Arial" w:cs="Arial"/>
          <w:bCs/>
          <w:sz w:val="20"/>
          <w:szCs w:val="20"/>
        </w:rPr>
        <w:t xml:space="preserve"> É vedada a subcontratação, cessão ou transferência, no todo ou em parte, do objeto contratado, conforme o Anexo I do Edital (Termo de Referência).</w:t>
      </w:r>
    </w:p>
    <w:p w14:paraId="0F281E73" w14:textId="77777777" w:rsidR="00AE2BEA" w:rsidRDefault="00AE2BEA" w:rsidP="002A66D1">
      <w:pPr>
        <w:spacing w:after="0" w:line="240" w:lineRule="auto"/>
        <w:jc w:val="both"/>
        <w:rPr>
          <w:rFonts w:ascii="Arial" w:hAnsi="Arial" w:cs="Arial"/>
          <w:b/>
          <w:sz w:val="20"/>
          <w:szCs w:val="20"/>
        </w:rPr>
      </w:pPr>
    </w:p>
    <w:p w14:paraId="2B6C1D53" w14:textId="77777777" w:rsidR="00DD4B49" w:rsidRPr="002A66D1" w:rsidRDefault="00DD4B49" w:rsidP="002A66D1">
      <w:pPr>
        <w:spacing w:after="0" w:line="240" w:lineRule="auto"/>
        <w:jc w:val="both"/>
        <w:rPr>
          <w:rFonts w:ascii="Arial" w:hAnsi="Arial" w:cs="Arial"/>
          <w:b/>
          <w:sz w:val="20"/>
          <w:szCs w:val="20"/>
        </w:rPr>
      </w:pPr>
    </w:p>
    <w:p w14:paraId="781DABF1"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SEXTA</w:t>
      </w:r>
    </w:p>
    <w:p w14:paraId="255A2D3F"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DO PAGAMENTO, REAJUSTE E REVISÃO</w:t>
      </w:r>
    </w:p>
    <w:p w14:paraId="0F86848F" w14:textId="77777777" w:rsidR="002A66D1" w:rsidRPr="002A66D1" w:rsidRDefault="002A66D1" w:rsidP="002A66D1">
      <w:pPr>
        <w:spacing w:after="0" w:line="240" w:lineRule="auto"/>
        <w:jc w:val="both"/>
        <w:rPr>
          <w:rFonts w:ascii="Arial" w:hAnsi="Arial" w:cs="Arial"/>
          <w:b/>
          <w:sz w:val="20"/>
          <w:szCs w:val="20"/>
        </w:rPr>
      </w:pPr>
    </w:p>
    <w:p w14:paraId="36981E0B" w14:textId="7DFFE691"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6.1</w:t>
      </w:r>
      <w:r w:rsidR="00AE2BEA">
        <w:rPr>
          <w:rFonts w:ascii="Arial" w:hAnsi="Arial" w:cs="Arial"/>
          <w:bCs/>
          <w:sz w:val="20"/>
          <w:szCs w:val="20"/>
        </w:rPr>
        <w:t>.</w:t>
      </w:r>
      <w:r w:rsidRPr="00AE2BEA">
        <w:rPr>
          <w:rFonts w:ascii="Arial" w:hAnsi="Arial" w:cs="Arial"/>
          <w:bCs/>
          <w:sz w:val="20"/>
          <w:szCs w:val="20"/>
        </w:rPr>
        <w:t xml:space="preserve"> O pagamento do objeto, quando devidamente solicitado e entregue, será efetuado à Contratada no valor constante de sua proposta e reproduzido em Contrato, sem qualquer ônus ou acréscimo, em até </w:t>
      </w:r>
      <w:r w:rsidR="00694060">
        <w:rPr>
          <w:rFonts w:ascii="Arial" w:hAnsi="Arial" w:cs="Arial"/>
          <w:bCs/>
          <w:sz w:val="20"/>
          <w:szCs w:val="20"/>
        </w:rPr>
        <w:t>10</w:t>
      </w:r>
      <w:r w:rsidRPr="00AE2BEA">
        <w:rPr>
          <w:rFonts w:ascii="Arial" w:hAnsi="Arial" w:cs="Arial"/>
          <w:bCs/>
          <w:sz w:val="20"/>
          <w:szCs w:val="20"/>
        </w:rPr>
        <w:t xml:space="preserve"> (</w:t>
      </w:r>
      <w:r w:rsidR="00694060">
        <w:rPr>
          <w:rFonts w:ascii="Arial" w:hAnsi="Arial" w:cs="Arial"/>
          <w:bCs/>
          <w:sz w:val="20"/>
          <w:szCs w:val="20"/>
        </w:rPr>
        <w:t>dez</w:t>
      </w:r>
      <w:r w:rsidRPr="00AE2BEA">
        <w:rPr>
          <w:rFonts w:ascii="Arial" w:hAnsi="Arial" w:cs="Arial"/>
          <w:bCs/>
          <w:sz w:val="20"/>
          <w:szCs w:val="20"/>
        </w:rPr>
        <w:t xml:space="preserve">) dias após a emissão e aceitação da Nota Fiscal/Fatura, e sua aprovação pela SAECIL, observando-se também as determinações constantes no </w:t>
      </w:r>
      <w:r w:rsidRPr="00372EA9">
        <w:rPr>
          <w:rFonts w:ascii="Arial" w:hAnsi="Arial" w:cs="Arial"/>
          <w:b/>
          <w:sz w:val="20"/>
          <w:szCs w:val="20"/>
        </w:rPr>
        <w:t>Anexo IV (Informações Nota Fiscal Eletrônica e Decreto Municipal nº. 8.163/2023 (Imprensa Oficial do Município de Leme nº. 3.363, de 22 de agosto de 2023))</w:t>
      </w:r>
      <w:r w:rsidRPr="00AE2BEA">
        <w:rPr>
          <w:rFonts w:ascii="Arial" w:hAnsi="Arial" w:cs="Arial"/>
          <w:bCs/>
          <w:sz w:val="20"/>
          <w:szCs w:val="20"/>
        </w:rPr>
        <w:t xml:space="preserve"> d</w:t>
      </w:r>
      <w:r w:rsidR="00372EA9">
        <w:rPr>
          <w:rFonts w:ascii="Arial" w:hAnsi="Arial" w:cs="Arial"/>
          <w:bCs/>
          <w:sz w:val="20"/>
          <w:szCs w:val="20"/>
        </w:rPr>
        <w:t>o</w:t>
      </w:r>
      <w:r w:rsidRPr="00AE2BEA">
        <w:rPr>
          <w:rFonts w:ascii="Arial" w:hAnsi="Arial" w:cs="Arial"/>
          <w:bCs/>
          <w:sz w:val="20"/>
          <w:szCs w:val="20"/>
        </w:rPr>
        <w:t xml:space="preserve"> Edital.  </w:t>
      </w:r>
    </w:p>
    <w:p w14:paraId="04C55967" w14:textId="77777777" w:rsidR="002A66D1" w:rsidRPr="00AE2BEA" w:rsidRDefault="002A66D1" w:rsidP="002A66D1">
      <w:pPr>
        <w:spacing w:after="0" w:line="240" w:lineRule="auto"/>
        <w:jc w:val="both"/>
        <w:rPr>
          <w:rFonts w:ascii="Arial" w:hAnsi="Arial" w:cs="Arial"/>
          <w:bCs/>
          <w:sz w:val="20"/>
          <w:szCs w:val="20"/>
        </w:rPr>
      </w:pPr>
    </w:p>
    <w:p w14:paraId="220369E2" w14:textId="6BFA7FA7"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6.2</w:t>
      </w:r>
      <w:r w:rsidR="00AE2BEA">
        <w:rPr>
          <w:rFonts w:ascii="Arial" w:hAnsi="Arial" w:cs="Arial"/>
          <w:bCs/>
          <w:sz w:val="20"/>
          <w:szCs w:val="20"/>
        </w:rPr>
        <w:t>.</w:t>
      </w:r>
      <w:r w:rsidRPr="00AE2BEA">
        <w:rPr>
          <w:rFonts w:ascii="Arial" w:hAnsi="Arial" w:cs="Arial"/>
          <w:bCs/>
          <w:sz w:val="20"/>
          <w:szCs w:val="20"/>
        </w:rPr>
        <w:t xml:space="preserve"> A Nota Fiscal/Fatura não aprovada pela SAECIL será devolvida à Contratada para as necessárias correções, com as informações que motivaram sua rejeição.</w:t>
      </w:r>
    </w:p>
    <w:p w14:paraId="7801D60B" w14:textId="77777777" w:rsidR="002A66D1" w:rsidRPr="00AE2BEA" w:rsidRDefault="002A66D1" w:rsidP="002A66D1">
      <w:pPr>
        <w:spacing w:after="0" w:line="240" w:lineRule="auto"/>
        <w:jc w:val="both"/>
        <w:rPr>
          <w:rFonts w:ascii="Arial" w:hAnsi="Arial" w:cs="Arial"/>
          <w:bCs/>
          <w:sz w:val="20"/>
          <w:szCs w:val="20"/>
        </w:rPr>
      </w:pPr>
    </w:p>
    <w:p w14:paraId="797D671E" w14:textId="157E3FE5"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6.3</w:t>
      </w:r>
      <w:r w:rsidR="00AE2BEA">
        <w:rPr>
          <w:rFonts w:ascii="Arial" w:hAnsi="Arial" w:cs="Arial"/>
          <w:bCs/>
          <w:sz w:val="20"/>
          <w:szCs w:val="20"/>
        </w:rPr>
        <w:t>.</w:t>
      </w:r>
      <w:r w:rsidRPr="00AE2BEA">
        <w:rPr>
          <w:rFonts w:ascii="Arial" w:hAnsi="Arial" w:cs="Arial"/>
          <w:bCs/>
          <w:sz w:val="20"/>
          <w:szCs w:val="20"/>
        </w:rPr>
        <w:t xml:space="preserve"> A devolução da Nota Fiscal/Fatura não aprovada pela SAECIL em hipótese alguma servirá de pretexto para que a Contratada suspenda quaisquer fornecimentos.</w:t>
      </w:r>
    </w:p>
    <w:p w14:paraId="5AE9E54E" w14:textId="77777777" w:rsidR="002A66D1" w:rsidRPr="00AE2BEA" w:rsidRDefault="002A66D1" w:rsidP="002A66D1">
      <w:pPr>
        <w:spacing w:after="0" w:line="240" w:lineRule="auto"/>
        <w:jc w:val="both"/>
        <w:rPr>
          <w:rFonts w:ascii="Arial" w:hAnsi="Arial" w:cs="Arial"/>
          <w:bCs/>
          <w:sz w:val="20"/>
          <w:szCs w:val="20"/>
        </w:rPr>
      </w:pPr>
    </w:p>
    <w:p w14:paraId="5A0EC178" w14:textId="101416CB"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6.4</w:t>
      </w:r>
      <w:r w:rsidR="00AE2BEA">
        <w:rPr>
          <w:rFonts w:ascii="Arial" w:hAnsi="Arial" w:cs="Arial"/>
          <w:bCs/>
          <w:sz w:val="20"/>
          <w:szCs w:val="20"/>
        </w:rPr>
        <w:t xml:space="preserve">. </w:t>
      </w:r>
      <w:r w:rsidRPr="00AE2BEA">
        <w:rPr>
          <w:rFonts w:ascii="Arial" w:hAnsi="Arial" w:cs="Arial"/>
          <w:bCs/>
          <w:sz w:val="20"/>
          <w:szCs w:val="20"/>
        </w:rPr>
        <w:t>A não aceitação do objeto implicará na suspensão imediata do pagamento.</w:t>
      </w:r>
    </w:p>
    <w:p w14:paraId="0320F429" w14:textId="77777777" w:rsidR="002A66D1" w:rsidRPr="00AE2BEA" w:rsidRDefault="002A66D1" w:rsidP="002A66D1">
      <w:pPr>
        <w:spacing w:after="0" w:line="240" w:lineRule="auto"/>
        <w:jc w:val="both"/>
        <w:rPr>
          <w:rFonts w:ascii="Arial" w:hAnsi="Arial" w:cs="Arial"/>
          <w:bCs/>
          <w:sz w:val="20"/>
          <w:szCs w:val="20"/>
        </w:rPr>
      </w:pPr>
    </w:p>
    <w:p w14:paraId="22437B06" w14:textId="3D76EFBA"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6.5</w:t>
      </w:r>
      <w:r w:rsidR="00AE2BEA">
        <w:rPr>
          <w:rFonts w:ascii="Arial" w:hAnsi="Arial" w:cs="Arial"/>
          <w:bCs/>
          <w:sz w:val="20"/>
          <w:szCs w:val="20"/>
        </w:rPr>
        <w:t>.</w:t>
      </w:r>
      <w:r w:rsidRPr="00AE2BEA">
        <w:rPr>
          <w:rFonts w:ascii="Arial" w:hAnsi="Arial" w:cs="Arial"/>
          <w:bCs/>
          <w:sz w:val="20"/>
          <w:szCs w:val="20"/>
        </w:rPr>
        <w:t xml:space="preserve"> A Contratada deverá também enviar o arquivo XML da Nota Fiscal Eletrônica para o e-mail: compras@saecil.com.br, onde o documento será analisado pelo sistema VARITUS.</w:t>
      </w:r>
    </w:p>
    <w:p w14:paraId="11D35C84" w14:textId="77777777" w:rsidR="002A66D1" w:rsidRPr="00AE2BEA" w:rsidRDefault="002A66D1" w:rsidP="002A66D1">
      <w:pPr>
        <w:spacing w:after="0" w:line="240" w:lineRule="auto"/>
        <w:jc w:val="both"/>
        <w:rPr>
          <w:rFonts w:ascii="Arial" w:hAnsi="Arial" w:cs="Arial"/>
          <w:bCs/>
          <w:sz w:val="20"/>
          <w:szCs w:val="20"/>
        </w:rPr>
      </w:pPr>
    </w:p>
    <w:p w14:paraId="7490FB6F" w14:textId="5B0941EE" w:rsidR="002A66D1" w:rsidRPr="00F72003" w:rsidRDefault="002A66D1" w:rsidP="002A66D1">
      <w:pPr>
        <w:spacing w:after="0" w:line="240" w:lineRule="auto"/>
        <w:jc w:val="both"/>
        <w:rPr>
          <w:rFonts w:ascii="Arial" w:hAnsi="Arial" w:cs="Arial"/>
          <w:bCs/>
          <w:sz w:val="20"/>
          <w:szCs w:val="20"/>
        </w:rPr>
      </w:pPr>
      <w:r w:rsidRPr="00F72003">
        <w:rPr>
          <w:rFonts w:ascii="Arial" w:hAnsi="Arial" w:cs="Arial"/>
          <w:bCs/>
          <w:sz w:val="20"/>
          <w:szCs w:val="20"/>
        </w:rPr>
        <w:t>6.6</w:t>
      </w:r>
      <w:r w:rsidR="00AE2BEA" w:rsidRPr="00F72003">
        <w:rPr>
          <w:rFonts w:ascii="Arial" w:hAnsi="Arial" w:cs="Arial"/>
          <w:bCs/>
          <w:sz w:val="20"/>
          <w:szCs w:val="20"/>
        </w:rPr>
        <w:t>.</w:t>
      </w:r>
      <w:r w:rsidRPr="00F72003">
        <w:rPr>
          <w:rFonts w:ascii="Arial" w:hAnsi="Arial" w:cs="Arial"/>
          <w:bCs/>
          <w:sz w:val="20"/>
          <w:szCs w:val="20"/>
        </w:rPr>
        <w:t xml:space="preserve"> </w:t>
      </w:r>
      <w:r w:rsidR="00F9419B" w:rsidRPr="00F72003">
        <w:rPr>
          <w:rFonts w:ascii="Arial" w:hAnsi="Arial" w:cs="Arial"/>
          <w:sz w:val="20"/>
          <w:szCs w:val="20"/>
        </w:rPr>
        <w:t>Todo e qualquer pagamento devido pela Contratante será efetuado através de depósito em conta corrente, boleto bancário ou PIX, devendo, portanto, a Contratada informar os dados para pagamento em sua proposta</w:t>
      </w:r>
      <w:r w:rsidRPr="00F72003">
        <w:rPr>
          <w:rFonts w:ascii="Arial" w:hAnsi="Arial" w:cs="Arial"/>
          <w:bCs/>
          <w:sz w:val="20"/>
          <w:szCs w:val="20"/>
        </w:rPr>
        <w:t>.</w:t>
      </w:r>
    </w:p>
    <w:p w14:paraId="790AB61A" w14:textId="77777777" w:rsidR="002A66D1" w:rsidRPr="00AE2BEA" w:rsidRDefault="002A66D1" w:rsidP="002A66D1">
      <w:pPr>
        <w:spacing w:after="0" w:line="240" w:lineRule="auto"/>
        <w:jc w:val="both"/>
        <w:rPr>
          <w:rFonts w:ascii="Arial" w:hAnsi="Arial" w:cs="Arial"/>
          <w:bCs/>
          <w:sz w:val="20"/>
          <w:szCs w:val="20"/>
        </w:rPr>
      </w:pPr>
    </w:p>
    <w:p w14:paraId="2AF8E920" w14:textId="196D96AB"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6.7</w:t>
      </w:r>
      <w:r w:rsidR="00AE2BEA">
        <w:rPr>
          <w:rFonts w:ascii="Arial" w:hAnsi="Arial" w:cs="Arial"/>
          <w:bCs/>
          <w:sz w:val="20"/>
          <w:szCs w:val="20"/>
        </w:rPr>
        <w:t>.</w:t>
      </w:r>
      <w:r w:rsidRPr="00AE2BEA">
        <w:rPr>
          <w:rFonts w:ascii="Arial" w:hAnsi="Arial" w:cs="Arial"/>
          <w:bCs/>
          <w:sz w:val="20"/>
          <w:szCs w:val="20"/>
        </w:rPr>
        <w:t xml:space="preserve"> Conforme o Artigo 134, da Lei nº. 14.133/2021, o preço contratado será alterado, para mais ou para menos, conforme o caso, se houver, após a data da apresentação da proposta, criação, alteração </w:t>
      </w:r>
      <w:r w:rsidRPr="00AE2BEA">
        <w:rPr>
          <w:rFonts w:ascii="Arial" w:hAnsi="Arial" w:cs="Arial"/>
          <w:bCs/>
          <w:sz w:val="20"/>
          <w:szCs w:val="20"/>
        </w:rPr>
        <w:lastRenderedPageBreak/>
        <w:t xml:space="preserve">ou extinção de quaisquer tributos ou encargos legais ou a superveniência de disposições legais, com comprovada repercussão sobre o preço contratado. </w:t>
      </w:r>
    </w:p>
    <w:p w14:paraId="2A1436D6" w14:textId="77777777" w:rsidR="002A66D1" w:rsidRPr="00AE2BEA" w:rsidRDefault="002A66D1" w:rsidP="002A66D1">
      <w:pPr>
        <w:spacing w:after="0" w:line="240" w:lineRule="auto"/>
        <w:jc w:val="both"/>
        <w:rPr>
          <w:rFonts w:ascii="Arial" w:hAnsi="Arial" w:cs="Arial"/>
          <w:bCs/>
          <w:sz w:val="20"/>
          <w:szCs w:val="20"/>
        </w:rPr>
      </w:pPr>
    </w:p>
    <w:p w14:paraId="64886AC9" w14:textId="71B4A60B"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6.8</w:t>
      </w:r>
      <w:r w:rsidR="00AE2BEA">
        <w:rPr>
          <w:rFonts w:ascii="Arial" w:hAnsi="Arial" w:cs="Arial"/>
          <w:bCs/>
          <w:sz w:val="20"/>
          <w:szCs w:val="20"/>
        </w:rPr>
        <w:t>.</w:t>
      </w:r>
      <w:r w:rsidRPr="00AE2BEA">
        <w:rPr>
          <w:rFonts w:ascii="Arial" w:hAnsi="Arial" w:cs="Arial"/>
          <w:bCs/>
          <w:sz w:val="20"/>
          <w:szCs w:val="20"/>
        </w:rPr>
        <w:t xml:space="preserve"> </w:t>
      </w:r>
      <w:r w:rsidRPr="00CE5E23">
        <w:rPr>
          <w:rFonts w:ascii="Arial" w:hAnsi="Arial" w:cs="Arial"/>
          <w:b/>
          <w:sz w:val="20"/>
          <w:szCs w:val="20"/>
        </w:rPr>
        <w:t>Não haverá reajuste durante a vigência do Contrato</w:t>
      </w:r>
      <w:r w:rsidRPr="00AE2BEA">
        <w:rPr>
          <w:rFonts w:ascii="Arial" w:hAnsi="Arial" w:cs="Arial"/>
          <w:bCs/>
          <w:sz w:val="20"/>
          <w:szCs w:val="20"/>
        </w:rPr>
        <w:t xml:space="preserve">. </w:t>
      </w:r>
    </w:p>
    <w:p w14:paraId="60757FF4" w14:textId="77777777" w:rsidR="002A66D1" w:rsidRPr="00AE2BEA" w:rsidRDefault="002A66D1" w:rsidP="002A66D1">
      <w:pPr>
        <w:spacing w:after="0" w:line="240" w:lineRule="auto"/>
        <w:jc w:val="both"/>
        <w:rPr>
          <w:rFonts w:ascii="Arial" w:hAnsi="Arial" w:cs="Arial"/>
          <w:bCs/>
          <w:sz w:val="20"/>
          <w:szCs w:val="20"/>
        </w:rPr>
      </w:pPr>
    </w:p>
    <w:p w14:paraId="16BA92CD" w14:textId="1A77E566"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6.9</w:t>
      </w:r>
      <w:r w:rsidR="00AE2BEA">
        <w:rPr>
          <w:rFonts w:ascii="Arial" w:hAnsi="Arial" w:cs="Arial"/>
          <w:bCs/>
          <w:sz w:val="20"/>
          <w:szCs w:val="20"/>
        </w:rPr>
        <w:t>.</w:t>
      </w:r>
      <w:r w:rsidRPr="00AE2BEA">
        <w:rPr>
          <w:rFonts w:ascii="Arial" w:hAnsi="Arial" w:cs="Arial"/>
          <w:bCs/>
          <w:sz w:val="20"/>
          <w:szCs w:val="20"/>
        </w:rPr>
        <w:t xml:space="preserve"> No caso de atraso pelo Contratante, os valores devidos à Contratada serão atualizados monetariamente entre o termo final do prazo de pagamento até a data de sua efetiva realização, mediante aplicação do IPCA (índice de Preços ao Consumidor Amplo) de correção monetária.</w:t>
      </w:r>
    </w:p>
    <w:p w14:paraId="0E9E902D" w14:textId="1124D734" w:rsidR="002A66D1" w:rsidRDefault="002A66D1" w:rsidP="002A66D1">
      <w:pPr>
        <w:spacing w:after="0" w:line="240" w:lineRule="auto"/>
        <w:jc w:val="both"/>
        <w:rPr>
          <w:rFonts w:ascii="Arial" w:hAnsi="Arial" w:cs="Arial"/>
          <w:b/>
          <w:sz w:val="20"/>
          <w:szCs w:val="20"/>
        </w:rPr>
      </w:pPr>
    </w:p>
    <w:p w14:paraId="646EC2BB" w14:textId="0EBE2B38" w:rsidR="00CE5E23" w:rsidRPr="00CE5E23" w:rsidRDefault="00CE5E23" w:rsidP="002A66D1">
      <w:pPr>
        <w:spacing w:after="0" w:line="240" w:lineRule="auto"/>
        <w:jc w:val="both"/>
        <w:rPr>
          <w:rFonts w:ascii="Arial" w:hAnsi="Arial" w:cs="Arial"/>
          <w:bCs/>
          <w:sz w:val="20"/>
          <w:szCs w:val="20"/>
        </w:rPr>
      </w:pPr>
      <w:r w:rsidRPr="00CE5E23">
        <w:rPr>
          <w:rFonts w:ascii="Arial" w:hAnsi="Arial" w:cs="Arial"/>
          <w:bCs/>
          <w:sz w:val="20"/>
          <w:szCs w:val="20"/>
        </w:rPr>
        <w:t>6.10. Outras informações referentes a este tópico estão no Anexo I (Termo de Referência) do Edital.</w:t>
      </w:r>
    </w:p>
    <w:p w14:paraId="2BEB2EBA" w14:textId="77777777" w:rsidR="00E623D9" w:rsidRDefault="00E623D9" w:rsidP="002A66D1">
      <w:pPr>
        <w:spacing w:after="0" w:line="240" w:lineRule="auto"/>
        <w:jc w:val="both"/>
        <w:rPr>
          <w:rFonts w:ascii="Arial" w:hAnsi="Arial" w:cs="Arial"/>
          <w:b/>
          <w:sz w:val="20"/>
          <w:szCs w:val="20"/>
        </w:rPr>
      </w:pPr>
    </w:p>
    <w:p w14:paraId="3D11B3A6" w14:textId="77777777" w:rsidR="00DD4B49" w:rsidRDefault="00DD4B49" w:rsidP="002A66D1">
      <w:pPr>
        <w:spacing w:after="0" w:line="240" w:lineRule="auto"/>
        <w:jc w:val="both"/>
        <w:rPr>
          <w:rFonts w:ascii="Arial" w:hAnsi="Arial" w:cs="Arial"/>
          <w:b/>
          <w:sz w:val="20"/>
          <w:szCs w:val="20"/>
        </w:rPr>
      </w:pPr>
    </w:p>
    <w:p w14:paraId="740DCFAF" w14:textId="56670456"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SÉTIMA</w:t>
      </w:r>
    </w:p>
    <w:p w14:paraId="50E55566" w14:textId="77777777" w:rsid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DAS OBRIGAÇÕES DA CONTRATADA</w:t>
      </w:r>
    </w:p>
    <w:p w14:paraId="56FD7644" w14:textId="77777777" w:rsidR="00E623D9" w:rsidRPr="002A66D1" w:rsidRDefault="00E623D9" w:rsidP="00AE2BEA">
      <w:pPr>
        <w:spacing w:after="0" w:line="240" w:lineRule="auto"/>
        <w:jc w:val="center"/>
        <w:rPr>
          <w:rFonts w:ascii="Arial" w:hAnsi="Arial" w:cs="Arial"/>
          <w:b/>
          <w:sz w:val="20"/>
          <w:szCs w:val="20"/>
        </w:rPr>
      </w:pPr>
    </w:p>
    <w:p w14:paraId="60F0B21A" w14:textId="229033DC"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7.1</w:t>
      </w:r>
      <w:r w:rsidR="00ED6A12">
        <w:rPr>
          <w:rFonts w:ascii="Arial" w:hAnsi="Arial" w:cs="Arial"/>
          <w:bCs/>
          <w:sz w:val="20"/>
          <w:szCs w:val="20"/>
        </w:rPr>
        <w:t>.</w:t>
      </w:r>
      <w:r w:rsidRPr="00ED6A12">
        <w:rPr>
          <w:rFonts w:ascii="Arial" w:hAnsi="Arial" w:cs="Arial"/>
          <w:bCs/>
          <w:sz w:val="20"/>
          <w:szCs w:val="20"/>
        </w:rPr>
        <w:t xml:space="preserve"> A Contratada deve cumprir todas as obrigações constantes deste Contrato e de seus Anexos, assumindo como exclusivamente seus os riscos e as despesas decorrentes da boa e perfeita execução do objeto.</w:t>
      </w:r>
    </w:p>
    <w:p w14:paraId="0E0C033E" w14:textId="77777777" w:rsidR="002A66D1" w:rsidRPr="00ED6A12" w:rsidRDefault="002A66D1" w:rsidP="002A66D1">
      <w:pPr>
        <w:spacing w:after="0" w:line="240" w:lineRule="auto"/>
        <w:jc w:val="both"/>
        <w:rPr>
          <w:rFonts w:ascii="Arial" w:hAnsi="Arial" w:cs="Arial"/>
          <w:bCs/>
          <w:sz w:val="20"/>
          <w:szCs w:val="20"/>
        </w:rPr>
      </w:pPr>
    </w:p>
    <w:p w14:paraId="7DE519CB" w14:textId="6AF6A211" w:rsidR="002A66D1" w:rsidRPr="00ED6A12" w:rsidRDefault="002A66D1" w:rsidP="0083402C">
      <w:pPr>
        <w:spacing w:after="0" w:line="240" w:lineRule="auto"/>
        <w:ind w:left="709"/>
        <w:jc w:val="both"/>
        <w:rPr>
          <w:rFonts w:ascii="Arial" w:hAnsi="Arial" w:cs="Arial"/>
          <w:bCs/>
          <w:sz w:val="20"/>
          <w:szCs w:val="20"/>
        </w:rPr>
      </w:pPr>
      <w:r w:rsidRPr="00ED6A12">
        <w:rPr>
          <w:rFonts w:ascii="Arial" w:hAnsi="Arial" w:cs="Arial"/>
          <w:bCs/>
          <w:sz w:val="20"/>
          <w:szCs w:val="20"/>
        </w:rPr>
        <w:t>7.1.1</w:t>
      </w:r>
      <w:r w:rsidR="00ED6A12">
        <w:rPr>
          <w:rFonts w:ascii="Arial" w:hAnsi="Arial" w:cs="Arial"/>
          <w:bCs/>
          <w:sz w:val="20"/>
          <w:szCs w:val="20"/>
        </w:rPr>
        <w:t>.</w:t>
      </w:r>
      <w:r w:rsidRPr="00ED6A12">
        <w:rPr>
          <w:rFonts w:ascii="Arial" w:hAnsi="Arial" w:cs="Arial"/>
          <w:bCs/>
          <w:sz w:val="20"/>
          <w:szCs w:val="20"/>
        </w:rPr>
        <w:t xml:space="preserve">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14:paraId="591B6A65" w14:textId="77777777" w:rsidR="002A66D1" w:rsidRDefault="002A66D1" w:rsidP="002A66D1">
      <w:pPr>
        <w:spacing w:after="0" w:line="240" w:lineRule="auto"/>
        <w:jc w:val="both"/>
        <w:rPr>
          <w:rFonts w:ascii="Arial" w:hAnsi="Arial" w:cs="Arial"/>
          <w:bCs/>
          <w:sz w:val="20"/>
          <w:szCs w:val="20"/>
        </w:rPr>
      </w:pPr>
    </w:p>
    <w:p w14:paraId="708058F0" w14:textId="38C46550" w:rsidR="00FB490B" w:rsidRDefault="00FB490B" w:rsidP="002A66D1">
      <w:pPr>
        <w:spacing w:after="0" w:line="240" w:lineRule="auto"/>
        <w:jc w:val="both"/>
        <w:rPr>
          <w:rFonts w:ascii="Arial" w:hAnsi="Arial" w:cs="Arial"/>
          <w:bCs/>
          <w:sz w:val="20"/>
          <w:szCs w:val="20"/>
        </w:rPr>
      </w:pPr>
      <w:r>
        <w:rPr>
          <w:rFonts w:ascii="Arial" w:hAnsi="Arial" w:cs="Arial"/>
          <w:bCs/>
          <w:sz w:val="20"/>
          <w:szCs w:val="20"/>
        </w:rPr>
        <w:t xml:space="preserve">7.2. </w:t>
      </w:r>
      <w:r w:rsidRPr="00ED6A12">
        <w:rPr>
          <w:rFonts w:ascii="Arial" w:hAnsi="Arial" w:cs="Arial"/>
          <w:bCs/>
          <w:sz w:val="20"/>
          <w:szCs w:val="20"/>
        </w:rPr>
        <w:t xml:space="preserve">Atender às determinações regulares emitidas pelo fiscal do Contrato ou </w:t>
      </w:r>
      <w:r>
        <w:rPr>
          <w:rFonts w:ascii="Arial" w:hAnsi="Arial" w:cs="Arial"/>
          <w:bCs/>
          <w:sz w:val="20"/>
          <w:szCs w:val="20"/>
        </w:rPr>
        <w:t>A</w:t>
      </w:r>
      <w:r w:rsidRPr="00ED6A12">
        <w:rPr>
          <w:rFonts w:ascii="Arial" w:hAnsi="Arial" w:cs="Arial"/>
          <w:bCs/>
          <w:sz w:val="20"/>
          <w:szCs w:val="20"/>
        </w:rPr>
        <w:t xml:space="preserve">utoridade </w:t>
      </w:r>
      <w:r>
        <w:rPr>
          <w:rFonts w:ascii="Arial" w:hAnsi="Arial" w:cs="Arial"/>
          <w:bCs/>
          <w:sz w:val="20"/>
          <w:szCs w:val="20"/>
        </w:rPr>
        <w:t>S</w:t>
      </w:r>
      <w:r w:rsidRPr="00ED6A12">
        <w:rPr>
          <w:rFonts w:ascii="Arial" w:hAnsi="Arial" w:cs="Arial"/>
          <w:bCs/>
          <w:sz w:val="20"/>
          <w:szCs w:val="20"/>
        </w:rPr>
        <w:t>uperior</w:t>
      </w:r>
      <w:r>
        <w:rPr>
          <w:rFonts w:ascii="Arial" w:hAnsi="Arial" w:cs="Arial"/>
          <w:bCs/>
          <w:sz w:val="20"/>
          <w:szCs w:val="20"/>
        </w:rPr>
        <w:t>.</w:t>
      </w:r>
    </w:p>
    <w:p w14:paraId="0C19F8FC" w14:textId="77777777" w:rsidR="00FB490B" w:rsidRDefault="00FB490B" w:rsidP="002A66D1">
      <w:pPr>
        <w:spacing w:after="0" w:line="240" w:lineRule="auto"/>
        <w:jc w:val="both"/>
        <w:rPr>
          <w:rFonts w:ascii="Arial" w:hAnsi="Arial" w:cs="Arial"/>
          <w:bCs/>
          <w:sz w:val="20"/>
          <w:szCs w:val="20"/>
        </w:rPr>
      </w:pPr>
    </w:p>
    <w:p w14:paraId="477BC09E" w14:textId="6F55EC2D" w:rsidR="00FB490B" w:rsidRPr="00FB490B" w:rsidRDefault="00FB490B" w:rsidP="00FB490B">
      <w:pPr>
        <w:spacing w:after="0" w:line="240" w:lineRule="auto"/>
        <w:ind w:left="709"/>
        <w:jc w:val="both"/>
        <w:rPr>
          <w:rFonts w:ascii="Arial" w:hAnsi="Arial" w:cs="Arial"/>
          <w:bCs/>
          <w:sz w:val="20"/>
          <w:szCs w:val="20"/>
        </w:rPr>
      </w:pPr>
      <w:r>
        <w:rPr>
          <w:rFonts w:ascii="Arial" w:hAnsi="Arial" w:cs="Arial"/>
          <w:bCs/>
          <w:sz w:val="20"/>
          <w:szCs w:val="20"/>
        </w:rPr>
        <w:t>7</w:t>
      </w:r>
      <w:r w:rsidRPr="00FB490B">
        <w:rPr>
          <w:rFonts w:ascii="Arial" w:hAnsi="Arial" w:cs="Arial"/>
          <w:bCs/>
          <w:sz w:val="20"/>
          <w:szCs w:val="20"/>
        </w:rPr>
        <w:t>.2.1. Sempre que convocada, a Contratada deverá comparecer, sob pena de assumir o ônus pelo não cumprimento de suas obrigações.</w:t>
      </w:r>
    </w:p>
    <w:p w14:paraId="71994AC2" w14:textId="77777777" w:rsidR="00FB490B" w:rsidRPr="00FB490B" w:rsidRDefault="00FB490B" w:rsidP="00FB490B">
      <w:pPr>
        <w:spacing w:after="0" w:line="240" w:lineRule="auto"/>
        <w:ind w:left="709"/>
        <w:jc w:val="both"/>
        <w:rPr>
          <w:rFonts w:ascii="Arial" w:hAnsi="Arial" w:cs="Arial"/>
          <w:bCs/>
          <w:sz w:val="20"/>
          <w:szCs w:val="20"/>
        </w:rPr>
      </w:pPr>
    </w:p>
    <w:p w14:paraId="20D5DAC2" w14:textId="4C934C36" w:rsidR="00FB490B" w:rsidRPr="00FB490B" w:rsidRDefault="00FB490B" w:rsidP="00FB490B">
      <w:pPr>
        <w:spacing w:after="0" w:line="240" w:lineRule="auto"/>
        <w:ind w:left="709"/>
        <w:jc w:val="both"/>
        <w:rPr>
          <w:rFonts w:ascii="Arial" w:hAnsi="Arial" w:cs="Arial"/>
          <w:bCs/>
          <w:sz w:val="20"/>
          <w:szCs w:val="20"/>
        </w:rPr>
      </w:pPr>
      <w:r>
        <w:rPr>
          <w:rFonts w:ascii="Arial" w:hAnsi="Arial" w:cs="Arial"/>
          <w:bCs/>
          <w:sz w:val="20"/>
          <w:szCs w:val="20"/>
        </w:rPr>
        <w:t>7</w:t>
      </w:r>
      <w:r w:rsidRPr="00FB490B">
        <w:rPr>
          <w:rFonts w:ascii="Arial" w:hAnsi="Arial" w:cs="Arial"/>
          <w:bCs/>
          <w:sz w:val="20"/>
          <w:szCs w:val="20"/>
        </w:rPr>
        <w:t>.2.2 Indicar um interlocutor para comunicação sobre o cumprimento do Contrato junto à Contratante, informando, antes do início da execução do objeto, o nome, telefone e e-mail do responsável.</w:t>
      </w:r>
    </w:p>
    <w:p w14:paraId="4735F5B4" w14:textId="77777777" w:rsidR="00FB490B" w:rsidRPr="00FB490B" w:rsidRDefault="00FB490B" w:rsidP="00FB490B">
      <w:pPr>
        <w:spacing w:after="0" w:line="240" w:lineRule="auto"/>
        <w:ind w:left="709"/>
        <w:jc w:val="both"/>
        <w:rPr>
          <w:rFonts w:ascii="Arial" w:hAnsi="Arial" w:cs="Arial"/>
          <w:bCs/>
          <w:sz w:val="20"/>
          <w:szCs w:val="20"/>
        </w:rPr>
      </w:pPr>
    </w:p>
    <w:p w14:paraId="2FDEBB77" w14:textId="2153A6E4" w:rsidR="00FB490B" w:rsidRDefault="00FB490B" w:rsidP="003A6AB1">
      <w:pPr>
        <w:spacing w:after="0" w:line="240" w:lineRule="auto"/>
        <w:ind w:left="709"/>
        <w:jc w:val="both"/>
        <w:rPr>
          <w:rFonts w:ascii="Arial" w:hAnsi="Arial" w:cs="Arial"/>
          <w:bCs/>
          <w:sz w:val="20"/>
          <w:szCs w:val="20"/>
        </w:rPr>
      </w:pPr>
      <w:r>
        <w:rPr>
          <w:rFonts w:ascii="Arial" w:hAnsi="Arial" w:cs="Arial"/>
          <w:bCs/>
          <w:sz w:val="20"/>
          <w:szCs w:val="20"/>
        </w:rPr>
        <w:t>7</w:t>
      </w:r>
      <w:r w:rsidRPr="00FB490B">
        <w:rPr>
          <w:rFonts w:ascii="Arial" w:hAnsi="Arial" w:cs="Arial"/>
          <w:bCs/>
          <w:sz w:val="20"/>
          <w:szCs w:val="20"/>
        </w:rPr>
        <w:t>.2.3. Prestar todos os esclarecimentos solicitados pela Contratante, bem como atender prontamente às reclamações apresentadas relacionadas com a execução do Contrato</w:t>
      </w:r>
      <w:r>
        <w:rPr>
          <w:rFonts w:ascii="Arial" w:hAnsi="Arial" w:cs="Arial"/>
          <w:bCs/>
          <w:sz w:val="20"/>
          <w:szCs w:val="20"/>
        </w:rPr>
        <w:t>.</w:t>
      </w:r>
    </w:p>
    <w:p w14:paraId="7A9A050F" w14:textId="77777777" w:rsidR="00FB490B" w:rsidRPr="00ED6A12" w:rsidRDefault="00FB490B" w:rsidP="00FB490B">
      <w:pPr>
        <w:spacing w:after="0" w:line="240" w:lineRule="auto"/>
        <w:jc w:val="both"/>
        <w:rPr>
          <w:rFonts w:ascii="Arial" w:hAnsi="Arial" w:cs="Arial"/>
          <w:bCs/>
          <w:sz w:val="20"/>
          <w:szCs w:val="20"/>
        </w:rPr>
      </w:pPr>
    </w:p>
    <w:p w14:paraId="38901F18" w14:textId="0BD12FFE" w:rsidR="002A66D1" w:rsidRPr="002D75C6" w:rsidRDefault="002A66D1" w:rsidP="002A66D1">
      <w:pPr>
        <w:spacing w:after="0" w:line="240" w:lineRule="auto"/>
        <w:jc w:val="both"/>
        <w:rPr>
          <w:rFonts w:ascii="Arial" w:hAnsi="Arial" w:cs="Arial"/>
          <w:bCs/>
          <w:sz w:val="20"/>
          <w:szCs w:val="20"/>
        </w:rPr>
      </w:pPr>
      <w:r w:rsidRPr="002D75C6">
        <w:rPr>
          <w:rFonts w:ascii="Arial" w:hAnsi="Arial" w:cs="Arial"/>
          <w:bCs/>
          <w:sz w:val="20"/>
          <w:szCs w:val="20"/>
        </w:rPr>
        <w:t>7.3</w:t>
      </w:r>
      <w:r w:rsidR="00ED6A12" w:rsidRPr="002D75C6">
        <w:rPr>
          <w:rFonts w:ascii="Arial" w:hAnsi="Arial" w:cs="Arial"/>
          <w:bCs/>
          <w:sz w:val="20"/>
          <w:szCs w:val="20"/>
        </w:rPr>
        <w:t xml:space="preserve">. </w:t>
      </w:r>
      <w:r w:rsidRPr="002D75C6">
        <w:rPr>
          <w:rFonts w:ascii="Arial" w:hAnsi="Arial" w:cs="Arial"/>
          <w:bCs/>
          <w:sz w:val="20"/>
          <w:szCs w:val="20"/>
        </w:rPr>
        <w:t xml:space="preserve">A Contratada será responsável pelos danos causados à SAECIL ou a terceiros, decorrentes de sua culpa ou dolo pela inexecução do objeto. </w:t>
      </w:r>
    </w:p>
    <w:p w14:paraId="0C05C06D" w14:textId="77777777" w:rsidR="002A66D1" w:rsidRPr="00ED6A12" w:rsidRDefault="002A66D1" w:rsidP="002A66D1">
      <w:pPr>
        <w:spacing w:after="0" w:line="240" w:lineRule="auto"/>
        <w:jc w:val="both"/>
        <w:rPr>
          <w:rFonts w:ascii="Arial" w:hAnsi="Arial" w:cs="Arial"/>
          <w:bCs/>
          <w:sz w:val="20"/>
          <w:szCs w:val="20"/>
        </w:rPr>
      </w:pPr>
    </w:p>
    <w:p w14:paraId="53B3CDDE" w14:textId="60F8894F"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7.4</w:t>
      </w:r>
      <w:r w:rsidR="00ED6A12">
        <w:rPr>
          <w:rFonts w:ascii="Arial" w:hAnsi="Arial" w:cs="Arial"/>
          <w:bCs/>
          <w:sz w:val="20"/>
          <w:szCs w:val="20"/>
        </w:rPr>
        <w:t>.</w:t>
      </w:r>
      <w:r w:rsidRPr="00ED6A12">
        <w:rPr>
          <w:rFonts w:ascii="Arial" w:hAnsi="Arial" w:cs="Arial"/>
          <w:bCs/>
          <w:sz w:val="20"/>
          <w:szCs w:val="20"/>
        </w:rPr>
        <w:t xml:space="preserve"> </w:t>
      </w:r>
      <w:r w:rsidR="00C43A4C" w:rsidRPr="00C43A4C">
        <w:rPr>
          <w:rFonts w:ascii="Arial" w:hAnsi="Arial" w:cs="Arial"/>
          <w:bCs/>
          <w:sz w:val="20"/>
          <w:szCs w:val="20"/>
        </w:rPr>
        <w:t>Manter, durante a vigência do Contrato, em compatibilidade com as obrigações assumidas, todas as condições de habilitação e qualificação exigidas no certame</w:t>
      </w:r>
      <w:r w:rsidR="00C43A4C">
        <w:rPr>
          <w:rFonts w:ascii="Arial" w:hAnsi="Arial" w:cs="Arial"/>
          <w:bCs/>
          <w:sz w:val="20"/>
          <w:szCs w:val="20"/>
        </w:rPr>
        <w:t>.</w:t>
      </w:r>
    </w:p>
    <w:p w14:paraId="33EDA74C" w14:textId="77777777" w:rsidR="002A66D1" w:rsidRPr="00ED6A12" w:rsidRDefault="002A66D1" w:rsidP="002A66D1">
      <w:pPr>
        <w:spacing w:after="0" w:line="240" w:lineRule="auto"/>
        <w:jc w:val="both"/>
        <w:rPr>
          <w:rFonts w:ascii="Arial" w:hAnsi="Arial" w:cs="Arial"/>
          <w:bCs/>
          <w:sz w:val="20"/>
          <w:szCs w:val="20"/>
        </w:rPr>
      </w:pPr>
    </w:p>
    <w:p w14:paraId="3F37ECCB" w14:textId="3529B279"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7.5</w:t>
      </w:r>
      <w:r w:rsidR="00ED6A12">
        <w:rPr>
          <w:rFonts w:ascii="Arial" w:hAnsi="Arial" w:cs="Arial"/>
          <w:bCs/>
          <w:sz w:val="20"/>
          <w:szCs w:val="20"/>
        </w:rPr>
        <w:t>.</w:t>
      </w:r>
      <w:r w:rsidR="00C43A4C">
        <w:rPr>
          <w:rFonts w:ascii="Arial" w:hAnsi="Arial" w:cs="Arial"/>
          <w:bCs/>
          <w:sz w:val="20"/>
          <w:szCs w:val="20"/>
        </w:rPr>
        <w:t xml:space="preserve"> </w:t>
      </w:r>
      <w:r w:rsidR="00C43A4C" w:rsidRPr="00C43A4C">
        <w:rPr>
          <w:rFonts w:ascii="Arial" w:hAnsi="Arial" w:cs="Arial"/>
          <w:bCs/>
          <w:sz w:val="20"/>
          <w:szCs w:val="20"/>
        </w:rPr>
        <w:t>Responsabilizar-se pelos vícios e danos causados à SAECIL ou a terceiros decorrentes da execução do objeto, não reduzindo essa responsabilidade a fiscalização ou o acompanhamento da execução contratual pela Contratante, que ficará autorizada a descontar dos pagamentos devidos o valor correspondente aos prejuízos sofridos</w:t>
      </w:r>
      <w:r w:rsidR="00C43A4C">
        <w:rPr>
          <w:rFonts w:ascii="Arial" w:hAnsi="Arial" w:cs="Arial"/>
          <w:bCs/>
          <w:sz w:val="20"/>
          <w:szCs w:val="20"/>
        </w:rPr>
        <w:t>.</w:t>
      </w:r>
    </w:p>
    <w:p w14:paraId="5F840DF2" w14:textId="77777777" w:rsidR="002A66D1" w:rsidRPr="00ED6A12" w:rsidRDefault="002A66D1" w:rsidP="002A66D1">
      <w:pPr>
        <w:spacing w:after="0" w:line="240" w:lineRule="auto"/>
        <w:jc w:val="both"/>
        <w:rPr>
          <w:rFonts w:ascii="Arial" w:hAnsi="Arial" w:cs="Arial"/>
          <w:bCs/>
          <w:sz w:val="20"/>
          <w:szCs w:val="20"/>
        </w:rPr>
      </w:pPr>
    </w:p>
    <w:p w14:paraId="6817F3D3" w14:textId="76CCA62B"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7.6</w:t>
      </w:r>
      <w:r w:rsidR="00ED6A12">
        <w:rPr>
          <w:rFonts w:ascii="Arial" w:hAnsi="Arial" w:cs="Arial"/>
          <w:bCs/>
          <w:sz w:val="20"/>
          <w:szCs w:val="20"/>
        </w:rPr>
        <w:t>.</w:t>
      </w:r>
      <w:r w:rsidR="00C43A4C">
        <w:rPr>
          <w:rFonts w:ascii="Arial" w:hAnsi="Arial" w:cs="Arial"/>
          <w:bCs/>
          <w:sz w:val="20"/>
          <w:szCs w:val="20"/>
        </w:rPr>
        <w:t xml:space="preserve"> </w:t>
      </w:r>
      <w:r w:rsidR="00C43A4C" w:rsidRPr="00C43A4C">
        <w:rPr>
          <w:rFonts w:ascii="Arial" w:hAnsi="Arial" w:cs="Arial"/>
          <w:bCs/>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r w:rsidR="00C43A4C">
        <w:rPr>
          <w:rFonts w:ascii="Arial" w:hAnsi="Arial" w:cs="Arial"/>
          <w:bCs/>
          <w:sz w:val="20"/>
          <w:szCs w:val="20"/>
        </w:rPr>
        <w:t>.</w:t>
      </w:r>
    </w:p>
    <w:p w14:paraId="79F1C99A" w14:textId="77777777" w:rsidR="002A66D1" w:rsidRPr="00ED6A12" w:rsidRDefault="002A66D1" w:rsidP="002A66D1">
      <w:pPr>
        <w:spacing w:after="0" w:line="240" w:lineRule="auto"/>
        <w:jc w:val="both"/>
        <w:rPr>
          <w:rFonts w:ascii="Arial" w:hAnsi="Arial" w:cs="Arial"/>
          <w:bCs/>
          <w:sz w:val="20"/>
          <w:szCs w:val="20"/>
        </w:rPr>
      </w:pPr>
    </w:p>
    <w:p w14:paraId="4BD024FC" w14:textId="697AC606"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7.7</w:t>
      </w:r>
      <w:r w:rsidR="00ED6A12">
        <w:rPr>
          <w:rFonts w:ascii="Arial" w:hAnsi="Arial" w:cs="Arial"/>
          <w:bCs/>
          <w:sz w:val="20"/>
          <w:szCs w:val="20"/>
        </w:rPr>
        <w:t>.</w:t>
      </w:r>
      <w:r w:rsidR="00C43A4C">
        <w:rPr>
          <w:rFonts w:ascii="Arial" w:hAnsi="Arial" w:cs="Arial"/>
          <w:bCs/>
          <w:sz w:val="20"/>
          <w:szCs w:val="20"/>
        </w:rPr>
        <w:t xml:space="preserve"> </w:t>
      </w:r>
      <w:r w:rsidR="00C43A4C" w:rsidRPr="00C43A4C">
        <w:rPr>
          <w:rFonts w:ascii="Arial" w:hAnsi="Arial" w:cs="Arial"/>
          <w:bCs/>
          <w:sz w:val="20"/>
          <w:szCs w:val="20"/>
        </w:rPr>
        <w:t>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r w:rsidR="0053474E">
        <w:rPr>
          <w:rFonts w:ascii="Arial" w:hAnsi="Arial" w:cs="Arial"/>
          <w:bCs/>
          <w:sz w:val="20"/>
          <w:szCs w:val="20"/>
        </w:rPr>
        <w:t>.</w:t>
      </w:r>
    </w:p>
    <w:p w14:paraId="0B27C41F" w14:textId="77777777" w:rsidR="002A66D1" w:rsidRPr="00ED6A12" w:rsidRDefault="002A66D1" w:rsidP="002A66D1">
      <w:pPr>
        <w:spacing w:after="0" w:line="240" w:lineRule="auto"/>
        <w:jc w:val="both"/>
        <w:rPr>
          <w:rFonts w:ascii="Arial" w:hAnsi="Arial" w:cs="Arial"/>
          <w:bCs/>
          <w:sz w:val="20"/>
          <w:szCs w:val="20"/>
        </w:rPr>
      </w:pPr>
    </w:p>
    <w:p w14:paraId="0F9B944F" w14:textId="4685733B" w:rsidR="002A66D1" w:rsidRPr="00F72003" w:rsidRDefault="002A66D1" w:rsidP="002A66D1">
      <w:pPr>
        <w:spacing w:after="0" w:line="240" w:lineRule="auto"/>
        <w:jc w:val="both"/>
        <w:rPr>
          <w:rFonts w:ascii="Arial" w:hAnsi="Arial" w:cs="Arial"/>
          <w:bCs/>
          <w:sz w:val="20"/>
          <w:szCs w:val="20"/>
        </w:rPr>
      </w:pPr>
      <w:r w:rsidRPr="00F72003">
        <w:rPr>
          <w:rFonts w:ascii="Arial" w:hAnsi="Arial" w:cs="Arial"/>
          <w:bCs/>
          <w:sz w:val="20"/>
          <w:szCs w:val="20"/>
        </w:rPr>
        <w:lastRenderedPageBreak/>
        <w:t>7.8</w:t>
      </w:r>
      <w:r w:rsidR="00ED6A12" w:rsidRPr="00F72003">
        <w:rPr>
          <w:rFonts w:ascii="Arial" w:hAnsi="Arial" w:cs="Arial"/>
          <w:bCs/>
          <w:sz w:val="20"/>
          <w:szCs w:val="20"/>
        </w:rPr>
        <w:t>.</w:t>
      </w:r>
      <w:r w:rsidR="00C43A4C" w:rsidRPr="00F72003">
        <w:rPr>
          <w:rFonts w:ascii="Arial" w:hAnsi="Arial" w:cs="Arial"/>
          <w:bCs/>
          <w:sz w:val="20"/>
          <w:szCs w:val="20"/>
        </w:rPr>
        <w:t xml:space="preserve"> Apresentar, no ato da entrega do objeto, os documentos: Laudo Cautelar, Licenciamento, IPVA, Seguro Obrigatório e Placas, devidamente transferidos para o nome da Contratante e livre de multas, correndo por conta da Contratada todas as despesas e custos com os mesmos.</w:t>
      </w:r>
    </w:p>
    <w:p w14:paraId="5E955345" w14:textId="77777777" w:rsidR="002A66D1" w:rsidRPr="00ED6A12" w:rsidRDefault="002A66D1" w:rsidP="002A66D1">
      <w:pPr>
        <w:spacing w:after="0" w:line="240" w:lineRule="auto"/>
        <w:jc w:val="both"/>
        <w:rPr>
          <w:rFonts w:ascii="Arial" w:hAnsi="Arial" w:cs="Arial"/>
          <w:bCs/>
          <w:sz w:val="20"/>
          <w:szCs w:val="20"/>
        </w:rPr>
      </w:pPr>
    </w:p>
    <w:p w14:paraId="21A85D3A" w14:textId="4792E57D"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7.9</w:t>
      </w:r>
      <w:r w:rsidR="00ED6A12">
        <w:rPr>
          <w:rFonts w:ascii="Arial" w:hAnsi="Arial" w:cs="Arial"/>
          <w:bCs/>
          <w:sz w:val="20"/>
          <w:szCs w:val="20"/>
        </w:rPr>
        <w:t>.</w:t>
      </w:r>
      <w:r w:rsidR="008009D4">
        <w:rPr>
          <w:rFonts w:ascii="Arial" w:hAnsi="Arial" w:cs="Arial"/>
          <w:bCs/>
          <w:sz w:val="20"/>
          <w:szCs w:val="20"/>
        </w:rPr>
        <w:t xml:space="preserve"> </w:t>
      </w:r>
      <w:r w:rsidR="008009D4" w:rsidRPr="008009D4">
        <w:rPr>
          <w:rFonts w:ascii="Arial" w:hAnsi="Arial" w:cs="Arial"/>
          <w:bCs/>
          <w:sz w:val="20"/>
          <w:szCs w:val="20"/>
        </w:rPr>
        <w:t>Cumprir, durante todo o período de execução do Contrato, a reserva de cargos prevista em lei para pessoa com deficiência, para reabilitado da Previdência Social ou para aprendiz, bem como as reservas de cargos previstas na legislação</w:t>
      </w:r>
      <w:r w:rsidR="0053474E">
        <w:rPr>
          <w:rFonts w:ascii="Arial" w:hAnsi="Arial" w:cs="Arial"/>
          <w:bCs/>
          <w:sz w:val="20"/>
          <w:szCs w:val="20"/>
        </w:rPr>
        <w:t>.</w:t>
      </w:r>
    </w:p>
    <w:p w14:paraId="530D47C5" w14:textId="77777777" w:rsidR="002A66D1" w:rsidRPr="00ED6A12" w:rsidRDefault="002A66D1" w:rsidP="002A66D1">
      <w:pPr>
        <w:spacing w:after="0" w:line="240" w:lineRule="auto"/>
        <w:jc w:val="both"/>
        <w:rPr>
          <w:rFonts w:ascii="Arial" w:hAnsi="Arial" w:cs="Arial"/>
          <w:bCs/>
          <w:sz w:val="20"/>
          <w:szCs w:val="20"/>
        </w:rPr>
      </w:pPr>
    </w:p>
    <w:p w14:paraId="0C81890E" w14:textId="4F5FD938"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7.1</w:t>
      </w:r>
      <w:r w:rsidR="001821B4">
        <w:rPr>
          <w:rFonts w:ascii="Arial" w:hAnsi="Arial" w:cs="Arial"/>
          <w:bCs/>
          <w:sz w:val="20"/>
          <w:szCs w:val="20"/>
        </w:rPr>
        <w:t>0</w:t>
      </w:r>
      <w:r w:rsidR="00ED6A12">
        <w:rPr>
          <w:rFonts w:ascii="Arial" w:hAnsi="Arial" w:cs="Arial"/>
          <w:bCs/>
          <w:sz w:val="20"/>
          <w:szCs w:val="20"/>
        </w:rPr>
        <w:t>.</w:t>
      </w:r>
      <w:r w:rsidRPr="00ED6A12">
        <w:rPr>
          <w:rFonts w:ascii="Arial" w:hAnsi="Arial" w:cs="Arial"/>
          <w:bCs/>
          <w:sz w:val="20"/>
          <w:szCs w:val="20"/>
        </w:rPr>
        <w:t xml:space="preserve"> Guardar sigilo sobre todas as informações obtidas em decorrência do cumprimento do Contrato.</w:t>
      </w:r>
    </w:p>
    <w:p w14:paraId="607396A8" w14:textId="77777777" w:rsidR="002A66D1" w:rsidRPr="00ED6A12" w:rsidRDefault="002A66D1" w:rsidP="002A66D1">
      <w:pPr>
        <w:spacing w:after="0" w:line="240" w:lineRule="auto"/>
        <w:jc w:val="both"/>
        <w:rPr>
          <w:rFonts w:ascii="Arial" w:hAnsi="Arial" w:cs="Arial"/>
          <w:bCs/>
          <w:sz w:val="20"/>
          <w:szCs w:val="20"/>
        </w:rPr>
      </w:pPr>
    </w:p>
    <w:p w14:paraId="4D678A31" w14:textId="18360410"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7.1</w:t>
      </w:r>
      <w:r w:rsidR="001821B4">
        <w:rPr>
          <w:rFonts w:ascii="Arial" w:hAnsi="Arial" w:cs="Arial"/>
          <w:bCs/>
          <w:sz w:val="20"/>
          <w:szCs w:val="20"/>
        </w:rPr>
        <w:t>1</w:t>
      </w:r>
      <w:r w:rsidR="00ED6A12">
        <w:rPr>
          <w:rFonts w:ascii="Arial" w:hAnsi="Arial" w:cs="Arial"/>
          <w:bCs/>
          <w:sz w:val="20"/>
          <w:szCs w:val="20"/>
        </w:rPr>
        <w:t>.</w:t>
      </w:r>
      <w:r w:rsidRPr="00ED6A12">
        <w:rPr>
          <w:rFonts w:ascii="Arial" w:hAnsi="Arial" w:cs="Arial"/>
          <w:bCs/>
          <w:sz w:val="20"/>
          <w:szCs w:val="20"/>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182D4781" w14:textId="77777777" w:rsidR="002A66D1" w:rsidRPr="00ED6A12" w:rsidRDefault="002A66D1" w:rsidP="002A66D1">
      <w:pPr>
        <w:spacing w:after="0" w:line="240" w:lineRule="auto"/>
        <w:jc w:val="both"/>
        <w:rPr>
          <w:rFonts w:ascii="Arial" w:hAnsi="Arial" w:cs="Arial"/>
          <w:bCs/>
          <w:sz w:val="20"/>
          <w:szCs w:val="20"/>
        </w:rPr>
      </w:pPr>
    </w:p>
    <w:p w14:paraId="0BDE26BE" w14:textId="611CD5A1"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7.1</w:t>
      </w:r>
      <w:r w:rsidR="001821B4">
        <w:rPr>
          <w:rFonts w:ascii="Arial" w:hAnsi="Arial" w:cs="Arial"/>
          <w:bCs/>
          <w:sz w:val="20"/>
          <w:szCs w:val="20"/>
        </w:rPr>
        <w:t>2</w:t>
      </w:r>
      <w:r w:rsidR="00ED6A12">
        <w:rPr>
          <w:rFonts w:ascii="Arial" w:hAnsi="Arial" w:cs="Arial"/>
          <w:bCs/>
          <w:sz w:val="20"/>
          <w:szCs w:val="20"/>
        </w:rPr>
        <w:t>.</w:t>
      </w:r>
      <w:r w:rsidRPr="00ED6A12">
        <w:rPr>
          <w:rFonts w:ascii="Arial" w:hAnsi="Arial" w:cs="Arial"/>
          <w:bCs/>
          <w:sz w:val="20"/>
          <w:szCs w:val="20"/>
        </w:rPr>
        <w:t xml:space="preserve"> </w:t>
      </w:r>
      <w:r w:rsidR="001821B4">
        <w:rPr>
          <w:rFonts w:ascii="Arial" w:hAnsi="Arial" w:cs="Arial"/>
          <w:bCs/>
          <w:sz w:val="20"/>
          <w:szCs w:val="20"/>
        </w:rPr>
        <w:t>Prestar garantia do objeto conforme, no mínimo, indicado no Anexo I (Termo de Referência) do Edital</w:t>
      </w:r>
      <w:r w:rsidRPr="00ED6A12">
        <w:rPr>
          <w:rFonts w:ascii="Arial" w:hAnsi="Arial" w:cs="Arial"/>
          <w:bCs/>
          <w:sz w:val="20"/>
          <w:szCs w:val="20"/>
        </w:rPr>
        <w:t>.</w:t>
      </w:r>
    </w:p>
    <w:p w14:paraId="6480F21B" w14:textId="77777777" w:rsidR="002A66D1" w:rsidRPr="00ED6A12" w:rsidRDefault="002A66D1" w:rsidP="002A66D1">
      <w:pPr>
        <w:spacing w:after="0" w:line="240" w:lineRule="auto"/>
        <w:jc w:val="both"/>
        <w:rPr>
          <w:rFonts w:ascii="Arial" w:hAnsi="Arial" w:cs="Arial"/>
          <w:bCs/>
          <w:sz w:val="20"/>
          <w:szCs w:val="20"/>
        </w:rPr>
      </w:pPr>
    </w:p>
    <w:p w14:paraId="41D4E0A8" w14:textId="5402E274"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w:t>
      </w:r>
      <w:r w:rsidR="001821B4">
        <w:rPr>
          <w:rFonts w:ascii="Arial" w:hAnsi="Arial" w:cs="Arial"/>
          <w:bCs/>
          <w:sz w:val="20"/>
          <w:szCs w:val="20"/>
        </w:rPr>
        <w:t>13</w:t>
      </w:r>
      <w:r w:rsidR="00ED6A12">
        <w:rPr>
          <w:rFonts w:ascii="Arial" w:hAnsi="Arial" w:cs="Arial"/>
          <w:bCs/>
          <w:sz w:val="20"/>
          <w:szCs w:val="20"/>
        </w:rPr>
        <w:t>.</w:t>
      </w:r>
      <w:r w:rsidRPr="00ED6A12">
        <w:rPr>
          <w:rFonts w:ascii="Arial" w:hAnsi="Arial" w:cs="Arial"/>
          <w:bCs/>
          <w:sz w:val="20"/>
          <w:szCs w:val="20"/>
        </w:rPr>
        <w:t xml:space="preserve">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1EBB679F" w14:textId="77777777" w:rsidR="002A66D1" w:rsidRPr="00ED6A12" w:rsidRDefault="002A66D1" w:rsidP="002A66D1">
      <w:pPr>
        <w:spacing w:after="0" w:line="240" w:lineRule="auto"/>
        <w:jc w:val="both"/>
        <w:rPr>
          <w:rFonts w:ascii="Arial" w:hAnsi="Arial" w:cs="Arial"/>
          <w:bCs/>
          <w:sz w:val="20"/>
          <w:szCs w:val="20"/>
        </w:rPr>
      </w:pPr>
    </w:p>
    <w:p w14:paraId="16830965" w14:textId="6B9CA465"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7.</w:t>
      </w:r>
      <w:r w:rsidR="001821B4">
        <w:rPr>
          <w:rFonts w:ascii="Arial" w:hAnsi="Arial" w:cs="Arial"/>
          <w:bCs/>
          <w:sz w:val="20"/>
          <w:szCs w:val="20"/>
        </w:rPr>
        <w:t>14</w:t>
      </w:r>
      <w:r w:rsidR="00ED6A12">
        <w:rPr>
          <w:rFonts w:ascii="Arial" w:hAnsi="Arial" w:cs="Arial"/>
          <w:bCs/>
          <w:sz w:val="20"/>
          <w:szCs w:val="20"/>
        </w:rPr>
        <w:t>.</w:t>
      </w:r>
      <w:r w:rsidRPr="00ED6A12">
        <w:rPr>
          <w:rFonts w:ascii="Arial" w:hAnsi="Arial" w:cs="Arial"/>
          <w:bCs/>
          <w:sz w:val="20"/>
          <w:szCs w:val="20"/>
        </w:rPr>
        <w:t xml:space="preserve"> Demais obrigações da Contratada indicadas no Pregão Eletrônico nº. </w:t>
      </w:r>
      <w:proofErr w:type="gramStart"/>
      <w:r w:rsidRPr="00ED6A12">
        <w:rPr>
          <w:rFonts w:ascii="Arial" w:hAnsi="Arial" w:cs="Arial"/>
          <w:bCs/>
          <w:sz w:val="20"/>
          <w:szCs w:val="20"/>
        </w:rPr>
        <w:t>..</w:t>
      </w:r>
      <w:proofErr w:type="gramEnd"/>
      <w:r w:rsidRPr="00ED6A12">
        <w:rPr>
          <w:rFonts w:ascii="Arial" w:hAnsi="Arial" w:cs="Arial"/>
          <w:bCs/>
          <w:sz w:val="20"/>
          <w:szCs w:val="20"/>
        </w:rPr>
        <w:t>/20.. e seus Anexos.</w:t>
      </w:r>
    </w:p>
    <w:p w14:paraId="36FC97FC" w14:textId="77777777" w:rsidR="002A66D1" w:rsidRDefault="002A66D1" w:rsidP="002A66D1">
      <w:pPr>
        <w:spacing w:after="0" w:line="240" w:lineRule="auto"/>
        <w:jc w:val="both"/>
        <w:rPr>
          <w:rFonts w:ascii="Arial" w:hAnsi="Arial" w:cs="Arial"/>
          <w:b/>
          <w:sz w:val="20"/>
          <w:szCs w:val="20"/>
        </w:rPr>
      </w:pPr>
    </w:p>
    <w:p w14:paraId="2827FCF8" w14:textId="77777777" w:rsidR="00672960" w:rsidRPr="002A66D1" w:rsidRDefault="00672960" w:rsidP="002A66D1">
      <w:pPr>
        <w:spacing w:after="0" w:line="240" w:lineRule="auto"/>
        <w:jc w:val="both"/>
        <w:rPr>
          <w:rFonts w:ascii="Arial" w:hAnsi="Arial" w:cs="Arial"/>
          <w:b/>
          <w:sz w:val="20"/>
          <w:szCs w:val="20"/>
        </w:rPr>
      </w:pPr>
    </w:p>
    <w:p w14:paraId="135F6D73"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OITAVA</w:t>
      </w:r>
    </w:p>
    <w:p w14:paraId="4EF69285" w14:textId="04A83D32"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DAS OBRIGAÇÕES DA CONTRATANTE</w:t>
      </w:r>
    </w:p>
    <w:p w14:paraId="645FC591" w14:textId="77777777" w:rsidR="002A66D1" w:rsidRPr="002A66D1" w:rsidRDefault="002A66D1" w:rsidP="002A66D1">
      <w:pPr>
        <w:spacing w:after="0" w:line="240" w:lineRule="auto"/>
        <w:jc w:val="both"/>
        <w:rPr>
          <w:rFonts w:ascii="Arial" w:hAnsi="Arial" w:cs="Arial"/>
          <w:b/>
          <w:sz w:val="20"/>
          <w:szCs w:val="20"/>
        </w:rPr>
      </w:pPr>
    </w:p>
    <w:p w14:paraId="492B2FEE" w14:textId="17463439"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8.1</w:t>
      </w:r>
      <w:r w:rsidR="00ED6A12">
        <w:rPr>
          <w:rFonts w:ascii="Arial" w:hAnsi="Arial" w:cs="Arial"/>
          <w:bCs/>
          <w:sz w:val="20"/>
          <w:szCs w:val="20"/>
        </w:rPr>
        <w:t>.</w:t>
      </w:r>
      <w:r w:rsidRPr="00ED6A12">
        <w:rPr>
          <w:rFonts w:ascii="Arial" w:hAnsi="Arial" w:cs="Arial"/>
          <w:bCs/>
          <w:sz w:val="20"/>
          <w:szCs w:val="20"/>
        </w:rPr>
        <w:t xml:space="preserve"> Efetuar o pagamento </w:t>
      </w:r>
      <w:r w:rsidR="00A778BE">
        <w:rPr>
          <w:rFonts w:ascii="Arial" w:hAnsi="Arial" w:cs="Arial"/>
          <w:bCs/>
          <w:sz w:val="20"/>
          <w:szCs w:val="20"/>
        </w:rPr>
        <w:t xml:space="preserve">à </w:t>
      </w:r>
      <w:r w:rsidRPr="00ED6A12">
        <w:rPr>
          <w:rFonts w:ascii="Arial" w:hAnsi="Arial" w:cs="Arial"/>
          <w:bCs/>
          <w:sz w:val="20"/>
          <w:szCs w:val="20"/>
        </w:rPr>
        <w:t>Contratad</w:t>
      </w:r>
      <w:r w:rsidR="00A778BE">
        <w:rPr>
          <w:rFonts w:ascii="Arial" w:hAnsi="Arial" w:cs="Arial"/>
          <w:bCs/>
          <w:sz w:val="20"/>
          <w:szCs w:val="20"/>
        </w:rPr>
        <w:t>a</w:t>
      </w:r>
      <w:r w:rsidRPr="00ED6A12">
        <w:rPr>
          <w:rFonts w:ascii="Arial" w:hAnsi="Arial" w:cs="Arial"/>
          <w:bCs/>
          <w:sz w:val="20"/>
          <w:szCs w:val="20"/>
        </w:rPr>
        <w:t xml:space="preserve"> do valor correspondente </w:t>
      </w:r>
      <w:r w:rsidR="008F1A58">
        <w:rPr>
          <w:rFonts w:ascii="Arial" w:hAnsi="Arial" w:cs="Arial"/>
          <w:bCs/>
          <w:sz w:val="20"/>
          <w:szCs w:val="20"/>
        </w:rPr>
        <w:t>ao fornecimento</w:t>
      </w:r>
      <w:r w:rsidRPr="00ED6A12">
        <w:rPr>
          <w:rFonts w:ascii="Arial" w:hAnsi="Arial" w:cs="Arial"/>
          <w:bCs/>
          <w:sz w:val="20"/>
          <w:szCs w:val="20"/>
        </w:rPr>
        <w:t xml:space="preserve"> do objeto, no prazo, forma e condições estabelecidos no presente Contrato.</w:t>
      </w:r>
    </w:p>
    <w:p w14:paraId="18DA98A7" w14:textId="77777777" w:rsidR="002A66D1" w:rsidRPr="00ED6A12" w:rsidRDefault="002A66D1" w:rsidP="002A66D1">
      <w:pPr>
        <w:spacing w:after="0" w:line="240" w:lineRule="auto"/>
        <w:jc w:val="both"/>
        <w:rPr>
          <w:rFonts w:ascii="Arial" w:hAnsi="Arial" w:cs="Arial"/>
          <w:bCs/>
          <w:sz w:val="20"/>
          <w:szCs w:val="20"/>
        </w:rPr>
      </w:pPr>
    </w:p>
    <w:p w14:paraId="151EF452" w14:textId="77D96E3D"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8.2</w:t>
      </w:r>
      <w:r w:rsidR="00ED6A12">
        <w:rPr>
          <w:rFonts w:ascii="Arial" w:hAnsi="Arial" w:cs="Arial"/>
          <w:bCs/>
          <w:sz w:val="20"/>
          <w:szCs w:val="20"/>
        </w:rPr>
        <w:t>.</w:t>
      </w:r>
      <w:r w:rsidRPr="00ED6A12">
        <w:rPr>
          <w:rFonts w:ascii="Arial" w:hAnsi="Arial" w:cs="Arial"/>
          <w:bCs/>
          <w:sz w:val="20"/>
          <w:szCs w:val="20"/>
        </w:rPr>
        <w:t xml:space="preserve"> Fiscalizar a execução do Contrato e subsidiar a Contratada com informações necessárias ao fiel e integral cumprimento do Contrato.</w:t>
      </w:r>
    </w:p>
    <w:p w14:paraId="5F8FA35C" w14:textId="77777777" w:rsidR="002A66D1" w:rsidRPr="00ED6A12" w:rsidRDefault="002A66D1" w:rsidP="002A66D1">
      <w:pPr>
        <w:spacing w:after="0" w:line="240" w:lineRule="auto"/>
        <w:jc w:val="both"/>
        <w:rPr>
          <w:rFonts w:ascii="Arial" w:hAnsi="Arial" w:cs="Arial"/>
          <w:bCs/>
          <w:sz w:val="20"/>
          <w:szCs w:val="20"/>
        </w:rPr>
      </w:pPr>
    </w:p>
    <w:p w14:paraId="247AFBC1" w14:textId="1336D090"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8.3</w:t>
      </w:r>
      <w:r w:rsidR="00ED6A12">
        <w:rPr>
          <w:rFonts w:ascii="Arial" w:hAnsi="Arial" w:cs="Arial"/>
          <w:bCs/>
          <w:sz w:val="20"/>
          <w:szCs w:val="20"/>
        </w:rPr>
        <w:t xml:space="preserve">. </w:t>
      </w:r>
      <w:r w:rsidRPr="00ED6A12">
        <w:rPr>
          <w:rFonts w:ascii="Arial" w:hAnsi="Arial" w:cs="Arial"/>
          <w:bCs/>
          <w:sz w:val="20"/>
          <w:szCs w:val="20"/>
        </w:rPr>
        <w:t xml:space="preserve">Comunicar à Contratada toda e qualquer ocorrência que interfira </w:t>
      </w:r>
      <w:r w:rsidR="00A778BE">
        <w:rPr>
          <w:rFonts w:ascii="Arial" w:hAnsi="Arial" w:cs="Arial"/>
          <w:bCs/>
          <w:sz w:val="20"/>
          <w:szCs w:val="20"/>
        </w:rPr>
        <w:t>no fornecimento</w:t>
      </w:r>
      <w:r w:rsidRPr="00ED6A12">
        <w:rPr>
          <w:rFonts w:ascii="Arial" w:hAnsi="Arial" w:cs="Arial"/>
          <w:bCs/>
          <w:sz w:val="20"/>
          <w:szCs w:val="20"/>
        </w:rPr>
        <w:t>.</w:t>
      </w:r>
    </w:p>
    <w:p w14:paraId="1D18F435" w14:textId="77777777" w:rsidR="002A66D1" w:rsidRPr="00ED6A12" w:rsidRDefault="002A66D1" w:rsidP="002A66D1">
      <w:pPr>
        <w:spacing w:after="0" w:line="240" w:lineRule="auto"/>
        <w:jc w:val="both"/>
        <w:rPr>
          <w:rFonts w:ascii="Arial" w:hAnsi="Arial" w:cs="Arial"/>
          <w:bCs/>
          <w:sz w:val="20"/>
          <w:szCs w:val="20"/>
        </w:rPr>
      </w:pPr>
    </w:p>
    <w:p w14:paraId="615D479B" w14:textId="658327A3"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8.4</w:t>
      </w:r>
      <w:r w:rsidR="00ED6A12">
        <w:rPr>
          <w:rFonts w:ascii="Arial" w:hAnsi="Arial" w:cs="Arial"/>
          <w:bCs/>
          <w:sz w:val="20"/>
          <w:szCs w:val="20"/>
        </w:rPr>
        <w:t xml:space="preserve">. </w:t>
      </w:r>
      <w:r w:rsidR="009D76E4">
        <w:rPr>
          <w:rFonts w:ascii="Arial" w:hAnsi="Arial" w:cs="Arial"/>
          <w:bCs/>
          <w:sz w:val="20"/>
          <w:szCs w:val="20"/>
        </w:rPr>
        <w:t>Receber o objeto no prazo e condições estabelecidas no Anexo I (Termo de Referência) do Edital.</w:t>
      </w:r>
    </w:p>
    <w:p w14:paraId="5290E18B" w14:textId="77777777" w:rsidR="002A66D1" w:rsidRPr="00ED6A12" w:rsidRDefault="002A66D1" w:rsidP="002A66D1">
      <w:pPr>
        <w:spacing w:after="0" w:line="240" w:lineRule="auto"/>
        <w:jc w:val="both"/>
        <w:rPr>
          <w:rFonts w:ascii="Arial" w:hAnsi="Arial" w:cs="Arial"/>
          <w:bCs/>
          <w:sz w:val="20"/>
          <w:szCs w:val="20"/>
        </w:rPr>
      </w:pPr>
    </w:p>
    <w:p w14:paraId="1B298257" w14:textId="22DB312E"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8.5</w:t>
      </w:r>
      <w:r w:rsidR="00ED6A12">
        <w:rPr>
          <w:rFonts w:ascii="Arial" w:hAnsi="Arial" w:cs="Arial"/>
          <w:bCs/>
          <w:sz w:val="20"/>
          <w:szCs w:val="20"/>
        </w:rPr>
        <w:t>.</w:t>
      </w:r>
      <w:r w:rsidRPr="00ED6A12">
        <w:rPr>
          <w:rFonts w:ascii="Arial" w:hAnsi="Arial" w:cs="Arial"/>
          <w:bCs/>
          <w:sz w:val="20"/>
          <w:szCs w:val="20"/>
        </w:rPr>
        <w:t xml:space="preserve"> </w:t>
      </w:r>
      <w:r w:rsidR="009D76E4" w:rsidRPr="00ED6A12">
        <w:rPr>
          <w:rFonts w:ascii="Arial" w:hAnsi="Arial" w:cs="Arial"/>
          <w:bCs/>
          <w:sz w:val="20"/>
          <w:szCs w:val="20"/>
        </w:rPr>
        <w:t>Exigir o cumprimento de todas as obrigações assumidas pela Contratada.</w:t>
      </w:r>
    </w:p>
    <w:p w14:paraId="227A0C37" w14:textId="77777777" w:rsidR="002A66D1" w:rsidRPr="00ED6A12" w:rsidRDefault="002A66D1" w:rsidP="002A66D1">
      <w:pPr>
        <w:spacing w:after="0" w:line="240" w:lineRule="auto"/>
        <w:jc w:val="both"/>
        <w:rPr>
          <w:rFonts w:ascii="Arial" w:hAnsi="Arial" w:cs="Arial"/>
          <w:bCs/>
          <w:sz w:val="20"/>
          <w:szCs w:val="20"/>
        </w:rPr>
      </w:pPr>
    </w:p>
    <w:p w14:paraId="3F334DD5" w14:textId="37EA1D9B"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8.6</w:t>
      </w:r>
      <w:r w:rsidR="00ED6A12">
        <w:rPr>
          <w:rFonts w:ascii="Arial" w:hAnsi="Arial" w:cs="Arial"/>
          <w:bCs/>
          <w:sz w:val="20"/>
          <w:szCs w:val="20"/>
        </w:rPr>
        <w:t xml:space="preserve">. </w:t>
      </w:r>
      <w:r w:rsidR="009D76E4" w:rsidRPr="00ED6A12">
        <w:rPr>
          <w:rFonts w:ascii="Arial" w:hAnsi="Arial" w:cs="Arial"/>
          <w:bCs/>
          <w:sz w:val="20"/>
          <w:szCs w:val="20"/>
        </w:rPr>
        <w:t xml:space="preserve">Notificar a Contratada, por escrito, sobre vícios, defeitos ou incorreções verificadas no objeto </w:t>
      </w:r>
      <w:r w:rsidR="009D76E4">
        <w:rPr>
          <w:rFonts w:ascii="Arial" w:hAnsi="Arial" w:cs="Arial"/>
          <w:bCs/>
          <w:sz w:val="20"/>
          <w:szCs w:val="20"/>
        </w:rPr>
        <w:t>fornecido</w:t>
      </w:r>
      <w:r w:rsidR="009D76E4" w:rsidRPr="00ED6A12">
        <w:rPr>
          <w:rFonts w:ascii="Arial" w:hAnsi="Arial" w:cs="Arial"/>
          <w:bCs/>
          <w:sz w:val="20"/>
          <w:szCs w:val="20"/>
        </w:rPr>
        <w:t xml:space="preserve">, para que seja por ela </w:t>
      </w:r>
      <w:r w:rsidR="009D76E4">
        <w:rPr>
          <w:rFonts w:ascii="Arial" w:hAnsi="Arial" w:cs="Arial"/>
          <w:bCs/>
          <w:sz w:val="20"/>
          <w:szCs w:val="20"/>
        </w:rPr>
        <w:t>substituído</w:t>
      </w:r>
      <w:r w:rsidR="009D76E4" w:rsidRPr="00ED6A12">
        <w:rPr>
          <w:rFonts w:ascii="Arial" w:hAnsi="Arial" w:cs="Arial"/>
          <w:bCs/>
          <w:sz w:val="20"/>
          <w:szCs w:val="20"/>
        </w:rPr>
        <w:t>, no total ou em parte, às suas expensas.</w:t>
      </w:r>
    </w:p>
    <w:p w14:paraId="2E3DB288" w14:textId="77777777" w:rsidR="002A66D1" w:rsidRPr="00ED6A12" w:rsidRDefault="002A66D1" w:rsidP="002A66D1">
      <w:pPr>
        <w:spacing w:after="0" w:line="240" w:lineRule="auto"/>
        <w:jc w:val="both"/>
        <w:rPr>
          <w:rFonts w:ascii="Arial" w:hAnsi="Arial" w:cs="Arial"/>
          <w:bCs/>
          <w:sz w:val="20"/>
          <w:szCs w:val="20"/>
        </w:rPr>
      </w:pPr>
    </w:p>
    <w:p w14:paraId="0FF6D032" w14:textId="14CF7379"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8.7</w:t>
      </w:r>
      <w:r w:rsidR="00ED6A12">
        <w:rPr>
          <w:rFonts w:ascii="Arial" w:hAnsi="Arial" w:cs="Arial"/>
          <w:bCs/>
          <w:sz w:val="20"/>
          <w:szCs w:val="20"/>
        </w:rPr>
        <w:t>.</w:t>
      </w:r>
      <w:r w:rsidRPr="00ED6A12">
        <w:rPr>
          <w:rFonts w:ascii="Arial" w:hAnsi="Arial" w:cs="Arial"/>
          <w:bCs/>
          <w:sz w:val="20"/>
          <w:szCs w:val="20"/>
        </w:rPr>
        <w:t xml:space="preserve"> </w:t>
      </w:r>
      <w:r w:rsidR="009D76E4" w:rsidRPr="00ED6A12">
        <w:rPr>
          <w:rFonts w:ascii="Arial" w:hAnsi="Arial" w:cs="Arial"/>
          <w:bCs/>
          <w:sz w:val="20"/>
          <w:szCs w:val="20"/>
        </w:rPr>
        <w:t xml:space="preserve">Aplicar </w:t>
      </w:r>
      <w:r w:rsidR="004D7ABA">
        <w:rPr>
          <w:rFonts w:ascii="Arial" w:hAnsi="Arial" w:cs="Arial"/>
          <w:bCs/>
          <w:sz w:val="20"/>
          <w:szCs w:val="20"/>
        </w:rPr>
        <w:t>à</w:t>
      </w:r>
      <w:r w:rsidR="009D76E4" w:rsidRPr="00ED6A12">
        <w:rPr>
          <w:rFonts w:ascii="Arial" w:hAnsi="Arial" w:cs="Arial"/>
          <w:bCs/>
          <w:sz w:val="20"/>
          <w:szCs w:val="20"/>
        </w:rPr>
        <w:t xml:space="preserve"> Contratad</w:t>
      </w:r>
      <w:r w:rsidR="004D7ABA">
        <w:rPr>
          <w:rFonts w:ascii="Arial" w:hAnsi="Arial" w:cs="Arial"/>
          <w:bCs/>
          <w:sz w:val="20"/>
          <w:szCs w:val="20"/>
        </w:rPr>
        <w:t>a</w:t>
      </w:r>
      <w:r w:rsidR="009D76E4" w:rsidRPr="00ED6A12">
        <w:rPr>
          <w:rFonts w:ascii="Arial" w:hAnsi="Arial" w:cs="Arial"/>
          <w:bCs/>
          <w:sz w:val="20"/>
          <w:szCs w:val="20"/>
        </w:rPr>
        <w:t xml:space="preserve"> as sanções previstas na lei, se for o caso.</w:t>
      </w:r>
    </w:p>
    <w:p w14:paraId="0A9DB7E7" w14:textId="77777777" w:rsidR="002A66D1" w:rsidRPr="00ED6A12" w:rsidRDefault="002A66D1" w:rsidP="002A66D1">
      <w:pPr>
        <w:spacing w:after="0" w:line="240" w:lineRule="auto"/>
        <w:jc w:val="both"/>
        <w:rPr>
          <w:rFonts w:ascii="Arial" w:hAnsi="Arial" w:cs="Arial"/>
          <w:bCs/>
          <w:sz w:val="20"/>
          <w:szCs w:val="20"/>
        </w:rPr>
      </w:pPr>
    </w:p>
    <w:p w14:paraId="5FA4D310" w14:textId="280464AF" w:rsidR="002A66D1"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8.8</w:t>
      </w:r>
      <w:r w:rsidR="00ED6A12">
        <w:rPr>
          <w:rFonts w:ascii="Arial" w:hAnsi="Arial" w:cs="Arial"/>
          <w:bCs/>
          <w:sz w:val="20"/>
          <w:szCs w:val="20"/>
        </w:rPr>
        <w:t>.</w:t>
      </w:r>
      <w:r w:rsidRPr="00ED6A12">
        <w:rPr>
          <w:rFonts w:ascii="Arial" w:hAnsi="Arial" w:cs="Arial"/>
          <w:bCs/>
          <w:sz w:val="20"/>
          <w:szCs w:val="20"/>
        </w:rPr>
        <w:t xml:space="preserve"> Cientificar o órgão de representação jurídica da SAECIL para adoção das medidas cabíveis quando do descumprimento de obrigações pel</w:t>
      </w:r>
      <w:r w:rsidR="004D7ABA">
        <w:rPr>
          <w:rFonts w:ascii="Arial" w:hAnsi="Arial" w:cs="Arial"/>
          <w:bCs/>
          <w:sz w:val="20"/>
          <w:szCs w:val="20"/>
        </w:rPr>
        <w:t>a</w:t>
      </w:r>
      <w:r w:rsidRPr="00ED6A12">
        <w:rPr>
          <w:rFonts w:ascii="Arial" w:hAnsi="Arial" w:cs="Arial"/>
          <w:bCs/>
          <w:sz w:val="20"/>
          <w:szCs w:val="20"/>
        </w:rPr>
        <w:t xml:space="preserve"> Contratad</w:t>
      </w:r>
      <w:r w:rsidR="004D7ABA">
        <w:rPr>
          <w:rFonts w:ascii="Arial" w:hAnsi="Arial" w:cs="Arial"/>
          <w:bCs/>
          <w:sz w:val="20"/>
          <w:szCs w:val="20"/>
        </w:rPr>
        <w:t>a</w:t>
      </w:r>
      <w:r w:rsidRPr="00ED6A12">
        <w:rPr>
          <w:rFonts w:ascii="Arial" w:hAnsi="Arial" w:cs="Arial"/>
          <w:bCs/>
          <w:sz w:val="20"/>
          <w:szCs w:val="20"/>
        </w:rPr>
        <w:t>.</w:t>
      </w:r>
    </w:p>
    <w:p w14:paraId="28E97CED" w14:textId="77777777" w:rsidR="00ED6A12" w:rsidRPr="00ED6A12" w:rsidRDefault="00ED6A12" w:rsidP="002A66D1">
      <w:pPr>
        <w:spacing w:after="0" w:line="240" w:lineRule="auto"/>
        <w:jc w:val="both"/>
        <w:rPr>
          <w:rFonts w:ascii="Arial" w:hAnsi="Arial" w:cs="Arial"/>
          <w:bCs/>
          <w:sz w:val="20"/>
          <w:szCs w:val="20"/>
        </w:rPr>
      </w:pPr>
    </w:p>
    <w:p w14:paraId="5141E4DA" w14:textId="5E934894" w:rsidR="002A66D1" w:rsidRPr="00F72003" w:rsidRDefault="002A66D1" w:rsidP="002A66D1">
      <w:pPr>
        <w:spacing w:after="0" w:line="240" w:lineRule="auto"/>
        <w:jc w:val="both"/>
        <w:rPr>
          <w:rFonts w:ascii="Arial" w:hAnsi="Arial" w:cs="Arial"/>
          <w:bCs/>
          <w:sz w:val="20"/>
          <w:szCs w:val="20"/>
        </w:rPr>
      </w:pPr>
      <w:r w:rsidRPr="00F72003">
        <w:rPr>
          <w:rFonts w:ascii="Arial" w:hAnsi="Arial" w:cs="Arial"/>
          <w:bCs/>
          <w:sz w:val="20"/>
          <w:szCs w:val="20"/>
        </w:rPr>
        <w:t>8.9</w:t>
      </w:r>
      <w:r w:rsidR="00ED6A12" w:rsidRPr="00F72003">
        <w:rPr>
          <w:rFonts w:ascii="Arial" w:hAnsi="Arial" w:cs="Arial"/>
          <w:bCs/>
          <w:sz w:val="20"/>
          <w:szCs w:val="20"/>
        </w:rPr>
        <w:t>.</w:t>
      </w:r>
      <w:r w:rsidRPr="00F72003">
        <w:rPr>
          <w:rFonts w:ascii="Arial" w:hAnsi="Arial" w:cs="Arial"/>
          <w:bCs/>
          <w:sz w:val="20"/>
          <w:szCs w:val="20"/>
        </w:rPr>
        <w:t xml:space="preserve"> Responder eventuais pedidos de reestabelecimento do equilíbrio econômico-financeiro feitos pela Contratada no prazo de até 30 (trinta) dias.</w:t>
      </w:r>
    </w:p>
    <w:p w14:paraId="67F56971" w14:textId="77777777" w:rsidR="002A66D1" w:rsidRPr="00ED6A12" w:rsidRDefault="002A66D1" w:rsidP="002A66D1">
      <w:pPr>
        <w:spacing w:after="0" w:line="240" w:lineRule="auto"/>
        <w:jc w:val="both"/>
        <w:rPr>
          <w:rFonts w:ascii="Arial" w:hAnsi="Arial" w:cs="Arial"/>
          <w:bCs/>
          <w:sz w:val="20"/>
          <w:szCs w:val="20"/>
        </w:rPr>
      </w:pPr>
    </w:p>
    <w:p w14:paraId="4CDB039E" w14:textId="6994C2A6"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8.10</w:t>
      </w:r>
      <w:r w:rsidR="00ED6A12">
        <w:rPr>
          <w:rFonts w:ascii="Arial" w:hAnsi="Arial" w:cs="Arial"/>
          <w:bCs/>
          <w:sz w:val="20"/>
          <w:szCs w:val="20"/>
        </w:rPr>
        <w:t>.</w:t>
      </w:r>
      <w:r w:rsidRPr="00ED6A12">
        <w:rPr>
          <w:rFonts w:ascii="Arial" w:hAnsi="Arial" w:cs="Arial"/>
          <w:bCs/>
          <w:sz w:val="20"/>
          <w:szCs w:val="20"/>
        </w:rPr>
        <w:t xml:space="preserve"> As decisões sobre as solicitações e as reclamações relacionadas à execução do Contrato e os indeferimentos aos requerimentos manifestamente impertinentes, serão respondidos em conformidade com o Artigo 26, do Decreto Municipal nº. 8.048/2023 (Imprensa Oficial do Município de Leme nº. 3.271, de 14 de março de 2023).</w:t>
      </w:r>
    </w:p>
    <w:p w14:paraId="0926B000" w14:textId="77777777" w:rsidR="002A66D1" w:rsidRPr="00ED6A12" w:rsidRDefault="002A66D1" w:rsidP="002A66D1">
      <w:pPr>
        <w:spacing w:after="0" w:line="240" w:lineRule="auto"/>
        <w:jc w:val="both"/>
        <w:rPr>
          <w:rFonts w:ascii="Arial" w:hAnsi="Arial" w:cs="Arial"/>
          <w:bCs/>
          <w:sz w:val="20"/>
          <w:szCs w:val="20"/>
        </w:rPr>
      </w:pPr>
    </w:p>
    <w:p w14:paraId="2C3A9D2F" w14:textId="72892C22"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lastRenderedPageBreak/>
        <w:t>8.11</w:t>
      </w:r>
      <w:r w:rsidR="00ED6A12">
        <w:rPr>
          <w:rFonts w:ascii="Arial" w:hAnsi="Arial" w:cs="Arial"/>
          <w:bCs/>
          <w:sz w:val="20"/>
          <w:szCs w:val="20"/>
        </w:rPr>
        <w:t>.</w:t>
      </w:r>
      <w:r w:rsidRPr="00ED6A12">
        <w:rPr>
          <w:rFonts w:ascii="Arial" w:hAnsi="Arial" w:cs="Arial"/>
          <w:bCs/>
          <w:sz w:val="20"/>
          <w:szCs w:val="20"/>
        </w:rPr>
        <w:t xml:space="preserve"> A Administração não responderá por quaisquer compromissos assumidos pel</w:t>
      </w:r>
      <w:r w:rsidR="004D7ABA">
        <w:rPr>
          <w:rFonts w:ascii="Arial" w:hAnsi="Arial" w:cs="Arial"/>
          <w:bCs/>
          <w:sz w:val="20"/>
          <w:szCs w:val="20"/>
        </w:rPr>
        <w:t>a</w:t>
      </w:r>
      <w:r w:rsidRPr="00ED6A12">
        <w:rPr>
          <w:rFonts w:ascii="Arial" w:hAnsi="Arial" w:cs="Arial"/>
          <w:bCs/>
          <w:sz w:val="20"/>
          <w:szCs w:val="20"/>
        </w:rPr>
        <w:t xml:space="preserve"> Contratad</w:t>
      </w:r>
      <w:r w:rsidR="004D7ABA">
        <w:rPr>
          <w:rFonts w:ascii="Arial" w:hAnsi="Arial" w:cs="Arial"/>
          <w:bCs/>
          <w:sz w:val="20"/>
          <w:szCs w:val="20"/>
        </w:rPr>
        <w:t>a</w:t>
      </w:r>
      <w:r w:rsidRPr="00ED6A12">
        <w:rPr>
          <w:rFonts w:ascii="Arial" w:hAnsi="Arial" w:cs="Arial"/>
          <w:bCs/>
          <w:sz w:val="20"/>
          <w:szCs w:val="20"/>
        </w:rPr>
        <w:t xml:space="preserve"> com terceiros, ainda que vinculados à execução do Contrato, bem como por qualquer dano causado a terceiros em decorrência de ato do Contratado, de seus empregados, prepostos ou subordinados.</w:t>
      </w:r>
    </w:p>
    <w:p w14:paraId="057B3ADA" w14:textId="77777777" w:rsidR="002A66D1" w:rsidRPr="00ED6A12" w:rsidRDefault="002A66D1" w:rsidP="002A66D1">
      <w:pPr>
        <w:spacing w:after="0" w:line="240" w:lineRule="auto"/>
        <w:jc w:val="both"/>
        <w:rPr>
          <w:rFonts w:ascii="Arial" w:hAnsi="Arial" w:cs="Arial"/>
          <w:bCs/>
          <w:sz w:val="20"/>
          <w:szCs w:val="20"/>
        </w:rPr>
      </w:pPr>
    </w:p>
    <w:p w14:paraId="638D6BF3" w14:textId="30FCFD78" w:rsidR="002A66D1" w:rsidRPr="002A66D1" w:rsidRDefault="002A66D1" w:rsidP="002A66D1">
      <w:pPr>
        <w:spacing w:after="0" w:line="240" w:lineRule="auto"/>
        <w:jc w:val="both"/>
        <w:rPr>
          <w:rFonts w:ascii="Arial" w:hAnsi="Arial" w:cs="Arial"/>
          <w:b/>
          <w:sz w:val="20"/>
          <w:szCs w:val="20"/>
        </w:rPr>
      </w:pPr>
      <w:r w:rsidRPr="00ED6A12">
        <w:rPr>
          <w:rFonts w:ascii="Arial" w:hAnsi="Arial" w:cs="Arial"/>
          <w:bCs/>
          <w:sz w:val="20"/>
          <w:szCs w:val="20"/>
        </w:rPr>
        <w:t>8.12</w:t>
      </w:r>
      <w:r w:rsidR="00ED6A12">
        <w:rPr>
          <w:rFonts w:ascii="Arial" w:hAnsi="Arial" w:cs="Arial"/>
          <w:bCs/>
          <w:sz w:val="20"/>
          <w:szCs w:val="20"/>
        </w:rPr>
        <w:t>.</w:t>
      </w:r>
      <w:r w:rsidRPr="00ED6A12">
        <w:rPr>
          <w:rFonts w:ascii="Arial" w:hAnsi="Arial" w:cs="Arial"/>
          <w:bCs/>
          <w:sz w:val="20"/>
          <w:szCs w:val="20"/>
        </w:rPr>
        <w:t xml:space="preserve"> Demais obrigações da Contratante indicadas no Pregão Eletrônico nº. </w:t>
      </w:r>
      <w:proofErr w:type="gramStart"/>
      <w:r w:rsidRPr="00ED6A12">
        <w:rPr>
          <w:rFonts w:ascii="Arial" w:hAnsi="Arial" w:cs="Arial"/>
          <w:bCs/>
          <w:sz w:val="20"/>
          <w:szCs w:val="20"/>
        </w:rPr>
        <w:t>..</w:t>
      </w:r>
      <w:proofErr w:type="gramEnd"/>
      <w:r w:rsidRPr="00ED6A12">
        <w:rPr>
          <w:rFonts w:ascii="Arial" w:hAnsi="Arial" w:cs="Arial"/>
          <w:bCs/>
          <w:sz w:val="20"/>
          <w:szCs w:val="20"/>
        </w:rPr>
        <w:t>/20.. e seus Anexos</w:t>
      </w:r>
    </w:p>
    <w:p w14:paraId="3510F0CF" w14:textId="77777777" w:rsidR="002A66D1" w:rsidRDefault="002A66D1" w:rsidP="002A66D1">
      <w:pPr>
        <w:spacing w:after="0" w:line="240" w:lineRule="auto"/>
        <w:jc w:val="both"/>
        <w:rPr>
          <w:rFonts w:ascii="Arial" w:hAnsi="Arial" w:cs="Arial"/>
          <w:b/>
          <w:sz w:val="20"/>
          <w:szCs w:val="20"/>
        </w:rPr>
      </w:pPr>
    </w:p>
    <w:p w14:paraId="22417C2F" w14:textId="77777777" w:rsidR="00DD4B49" w:rsidRPr="002A66D1" w:rsidRDefault="00DD4B49" w:rsidP="002A66D1">
      <w:pPr>
        <w:spacing w:after="0" w:line="240" w:lineRule="auto"/>
        <w:jc w:val="both"/>
        <w:rPr>
          <w:rFonts w:ascii="Arial" w:hAnsi="Arial" w:cs="Arial"/>
          <w:b/>
          <w:sz w:val="20"/>
          <w:szCs w:val="20"/>
        </w:rPr>
      </w:pPr>
    </w:p>
    <w:p w14:paraId="65F3122F"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NONA</w:t>
      </w:r>
    </w:p>
    <w:p w14:paraId="390D7EE0"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OBRIGAÇÕES PERTINENTES À LGPD</w:t>
      </w:r>
    </w:p>
    <w:p w14:paraId="55C91D22" w14:textId="77777777" w:rsidR="002A66D1" w:rsidRPr="002A66D1" w:rsidRDefault="002A66D1" w:rsidP="002A66D1">
      <w:pPr>
        <w:spacing w:after="0" w:line="240" w:lineRule="auto"/>
        <w:jc w:val="both"/>
        <w:rPr>
          <w:rFonts w:ascii="Arial" w:hAnsi="Arial" w:cs="Arial"/>
          <w:b/>
          <w:sz w:val="20"/>
          <w:szCs w:val="20"/>
        </w:rPr>
      </w:pPr>
    </w:p>
    <w:p w14:paraId="1F6F7F50" w14:textId="0580865C"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9.1</w:t>
      </w:r>
      <w:r w:rsidR="00ED6A12">
        <w:rPr>
          <w:rFonts w:ascii="Arial" w:hAnsi="Arial" w:cs="Arial"/>
          <w:bCs/>
          <w:sz w:val="20"/>
          <w:szCs w:val="20"/>
        </w:rPr>
        <w:t>.</w:t>
      </w:r>
      <w:r w:rsidRPr="00ED6A12">
        <w:rPr>
          <w:rFonts w:ascii="Arial" w:hAnsi="Arial" w:cs="Arial"/>
          <w:bCs/>
          <w:sz w:val="20"/>
          <w:szCs w:val="20"/>
        </w:rPr>
        <w:t xml:space="preserve"> As partes deverão cumprir a Lei nº. 13.709/2018 (Lei Geral de Proteção de Dados), quanto a todos os dados pessoais a que tenham acesso em razão do Contrato administrativo ora firmado, a partir da apresentação da proposta no procedimento de contratação, independentemente de declaração ou de aceitação expressa.</w:t>
      </w:r>
    </w:p>
    <w:p w14:paraId="1373F15D" w14:textId="77777777" w:rsidR="002A66D1" w:rsidRPr="00ED6A12" w:rsidRDefault="002A66D1" w:rsidP="002A66D1">
      <w:pPr>
        <w:spacing w:after="0" w:line="240" w:lineRule="auto"/>
        <w:jc w:val="both"/>
        <w:rPr>
          <w:rFonts w:ascii="Arial" w:hAnsi="Arial" w:cs="Arial"/>
          <w:bCs/>
          <w:sz w:val="20"/>
          <w:szCs w:val="20"/>
        </w:rPr>
      </w:pPr>
    </w:p>
    <w:p w14:paraId="61FF3355" w14:textId="101C1618"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9.2</w:t>
      </w:r>
      <w:r w:rsidR="00ED6A12">
        <w:rPr>
          <w:rFonts w:ascii="Arial" w:hAnsi="Arial" w:cs="Arial"/>
          <w:bCs/>
          <w:sz w:val="20"/>
          <w:szCs w:val="20"/>
        </w:rPr>
        <w:t>.</w:t>
      </w:r>
      <w:r w:rsidRPr="00ED6A12">
        <w:rPr>
          <w:rFonts w:ascii="Arial" w:hAnsi="Arial" w:cs="Arial"/>
          <w:bCs/>
          <w:sz w:val="20"/>
          <w:szCs w:val="20"/>
        </w:rPr>
        <w:t xml:space="preserve"> Os dados obtidos somente poderão ser utilizados para as finalidades que justificaram seu acesso e de acordo com a boa-fé e com os princípios do Artigo 6º da LGPD.</w:t>
      </w:r>
    </w:p>
    <w:p w14:paraId="166126B6" w14:textId="77777777" w:rsidR="002A66D1" w:rsidRPr="00ED6A12" w:rsidRDefault="002A66D1" w:rsidP="002A66D1">
      <w:pPr>
        <w:spacing w:after="0" w:line="240" w:lineRule="auto"/>
        <w:jc w:val="both"/>
        <w:rPr>
          <w:rFonts w:ascii="Arial" w:hAnsi="Arial" w:cs="Arial"/>
          <w:bCs/>
          <w:sz w:val="20"/>
          <w:szCs w:val="20"/>
        </w:rPr>
      </w:pPr>
    </w:p>
    <w:p w14:paraId="2816DE00" w14:textId="27A47110"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9.3</w:t>
      </w:r>
      <w:r w:rsidR="00ED6A12">
        <w:rPr>
          <w:rFonts w:ascii="Arial" w:hAnsi="Arial" w:cs="Arial"/>
          <w:bCs/>
          <w:sz w:val="20"/>
          <w:szCs w:val="20"/>
        </w:rPr>
        <w:t>.</w:t>
      </w:r>
      <w:r w:rsidRPr="00ED6A12">
        <w:rPr>
          <w:rFonts w:ascii="Arial" w:hAnsi="Arial" w:cs="Arial"/>
          <w:bCs/>
          <w:sz w:val="20"/>
          <w:szCs w:val="20"/>
        </w:rPr>
        <w:t xml:space="preserve"> É vedado o compartilhamento com terceiros dos dados obtidos fora das hipóteses permitidas em Lei.</w:t>
      </w:r>
    </w:p>
    <w:p w14:paraId="104F5D3A" w14:textId="77777777" w:rsidR="002A66D1" w:rsidRPr="00ED6A12" w:rsidRDefault="002A66D1" w:rsidP="002A66D1">
      <w:pPr>
        <w:spacing w:after="0" w:line="240" w:lineRule="auto"/>
        <w:jc w:val="both"/>
        <w:rPr>
          <w:rFonts w:ascii="Arial" w:hAnsi="Arial" w:cs="Arial"/>
          <w:bCs/>
          <w:sz w:val="20"/>
          <w:szCs w:val="20"/>
        </w:rPr>
      </w:pPr>
    </w:p>
    <w:p w14:paraId="4FB82886" w14:textId="48D978FC"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9.4</w:t>
      </w:r>
      <w:r w:rsidR="00ED6A12">
        <w:rPr>
          <w:rFonts w:ascii="Arial" w:hAnsi="Arial" w:cs="Arial"/>
          <w:bCs/>
          <w:sz w:val="20"/>
          <w:szCs w:val="20"/>
        </w:rPr>
        <w:t>.</w:t>
      </w:r>
      <w:r w:rsidRPr="00ED6A12">
        <w:rPr>
          <w:rFonts w:ascii="Arial" w:hAnsi="Arial" w:cs="Arial"/>
          <w:bCs/>
          <w:sz w:val="20"/>
          <w:szCs w:val="20"/>
        </w:rPr>
        <w:t xml:space="preserve"> Terminado o tratamento dos dados nos termos do Artigo 15 da LGPD, é dever d</w:t>
      </w:r>
      <w:r w:rsidR="004D7ABA">
        <w:rPr>
          <w:rFonts w:ascii="Arial" w:hAnsi="Arial" w:cs="Arial"/>
          <w:bCs/>
          <w:sz w:val="20"/>
          <w:szCs w:val="20"/>
        </w:rPr>
        <w:t>a</w:t>
      </w:r>
      <w:r w:rsidRPr="00ED6A12">
        <w:rPr>
          <w:rFonts w:ascii="Arial" w:hAnsi="Arial" w:cs="Arial"/>
          <w:bCs/>
          <w:sz w:val="20"/>
          <w:szCs w:val="20"/>
        </w:rPr>
        <w:t xml:space="preserve"> Contratad</w:t>
      </w:r>
      <w:r w:rsidR="004D7ABA">
        <w:rPr>
          <w:rFonts w:ascii="Arial" w:hAnsi="Arial" w:cs="Arial"/>
          <w:bCs/>
          <w:sz w:val="20"/>
          <w:szCs w:val="20"/>
        </w:rPr>
        <w:t>a</w:t>
      </w:r>
      <w:r w:rsidRPr="00ED6A12">
        <w:rPr>
          <w:rFonts w:ascii="Arial" w:hAnsi="Arial" w:cs="Arial"/>
          <w:bCs/>
          <w:sz w:val="20"/>
          <w:szCs w:val="20"/>
        </w:rPr>
        <w:t xml:space="preserve">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66F78E32" w14:textId="77777777" w:rsidR="002A66D1" w:rsidRPr="00ED6A12" w:rsidRDefault="002A66D1" w:rsidP="002A66D1">
      <w:pPr>
        <w:spacing w:after="0" w:line="240" w:lineRule="auto"/>
        <w:jc w:val="both"/>
        <w:rPr>
          <w:rFonts w:ascii="Arial" w:hAnsi="Arial" w:cs="Arial"/>
          <w:bCs/>
          <w:sz w:val="20"/>
          <w:szCs w:val="20"/>
        </w:rPr>
      </w:pPr>
    </w:p>
    <w:p w14:paraId="4216F51F" w14:textId="34D1E697"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9.5</w:t>
      </w:r>
      <w:r w:rsidR="00ED6A12">
        <w:rPr>
          <w:rFonts w:ascii="Arial" w:hAnsi="Arial" w:cs="Arial"/>
          <w:bCs/>
          <w:sz w:val="20"/>
          <w:szCs w:val="20"/>
        </w:rPr>
        <w:t>.</w:t>
      </w:r>
      <w:r w:rsidRPr="00ED6A12">
        <w:rPr>
          <w:rFonts w:ascii="Arial" w:hAnsi="Arial" w:cs="Arial"/>
          <w:bCs/>
          <w:sz w:val="20"/>
          <w:szCs w:val="20"/>
        </w:rPr>
        <w:t xml:space="preserve"> É dever d</w:t>
      </w:r>
      <w:r w:rsidR="004D7ABA">
        <w:rPr>
          <w:rFonts w:ascii="Arial" w:hAnsi="Arial" w:cs="Arial"/>
          <w:bCs/>
          <w:sz w:val="20"/>
          <w:szCs w:val="20"/>
        </w:rPr>
        <w:t>a</w:t>
      </w:r>
      <w:r w:rsidRPr="00ED6A12">
        <w:rPr>
          <w:rFonts w:ascii="Arial" w:hAnsi="Arial" w:cs="Arial"/>
          <w:bCs/>
          <w:sz w:val="20"/>
          <w:szCs w:val="20"/>
        </w:rPr>
        <w:t xml:space="preserve"> Contratad</w:t>
      </w:r>
      <w:r w:rsidR="004D7ABA">
        <w:rPr>
          <w:rFonts w:ascii="Arial" w:hAnsi="Arial" w:cs="Arial"/>
          <w:bCs/>
          <w:sz w:val="20"/>
          <w:szCs w:val="20"/>
        </w:rPr>
        <w:t>a</w:t>
      </w:r>
      <w:r w:rsidRPr="00ED6A12">
        <w:rPr>
          <w:rFonts w:ascii="Arial" w:hAnsi="Arial" w:cs="Arial"/>
          <w:bCs/>
          <w:sz w:val="20"/>
          <w:szCs w:val="20"/>
        </w:rPr>
        <w:t xml:space="preserve"> orientar e treinar seus empregados sobre os deveres, requisitos e responsabilidades decorrentes da LGPD.</w:t>
      </w:r>
    </w:p>
    <w:p w14:paraId="05C681C1" w14:textId="77777777" w:rsidR="002A66D1" w:rsidRPr="00ED6A12" w:rsidRDefault="002A66D1" w:rsidP="002A66D1">
      <w:pPr>
        <w:spacing w:after="0" w:line="240" w:lineRule="auto"/>
        <w:jc w:val="both"/>
        <w:rPr>
          <w:rFonts w:ascii="Arial" w:hAnsi="Arial" w:cs="Arial"/>
          <w:bCs/>
          <w:sz w:val="20"/>
          <w:szCs w:val="20"/>
        </w:rPr>
      </w:pPr>
    </w:p>
    <w:p w14:paraId="2B6C7446" w14:textId="4BA12BAF"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9.6</w:t>
      </w:r>
      <w:r w:rsidR="00ED6A12">
        <w:rPr>
          <w:rFonts w:ascii="Arial" w:hAnsi="Arial" w:cs="Arial"/>
          <w:bCs/>
          <w:sz w:val="20"/>
          <w:szCs w:val="20"/>
        </w:rPr>
        <w:t>.</w:t>
      </w:r>
      <w:r w:rsidRPr="00ED6A12">
        <w:rPr>
          <w:rFonts w:ascii="Arial" w:hAnsi="Arial" w:cs="Arial"/>
          <w:bCs/>
          <w:sz w:val="20"/>
          <w:szCs w:val="20"/>
        </w:rPr>
        <w:t xml:space="preserve"> </w:t>
      </w:r>
      <w:r w:rsidR="004D7ABA">
        <w:rPr>
          <w:rFonts w:ascii="Arial" w:hAnsi="Arial" w:cs="Arial"/>
          <w:bCs/>
          <w:sz w:val="20"/>
          <w:szCs w:val="20"/>
        </w:rPr>
        <w:t>A</w:t>
      </w:r>
      <w:r w:rsidRPr="00ED6A12">
        <w:rPr>
          <w:rFonts w:ascii="Arial" w:hAnsi="Arial" w:cs="Arial"/>
          <w:bCs/>
          <w:sz w:val="20"/>
          <w:szCs w:val="20"/>
        </w:rPr>
        <w:t xml:space="preserve"> Contratad</w:t>
      </w:r>
      <w:r w:rsidR="004D7ABA">
        <w:rPr>
          <w:rFonts w:ascii="Arial" w:hAnsi="Arial" w:cs="Arial"/>
          <w:bCs/>
          <w:sz w:val="20"/>
          <w:szCs w:val="20"/>
        </w:rPr>
        <w:t>a</w:t>
      </w:r>
      <w:r w:rsidRPr="00ED6A12">
        <w:rPr>
          <w:rFonts w:ascii="Arial" w:hAnsi="Arial" w:cs="Arial"/>
          <w:bCs/>
          <w:sz w:val="20"/>
          <w:szCs w:val="20"/>
        </w:rPr>
        <w:t xml:space="preserve"> deverá prestar, no prazo fixado pelo Contratante, prorrogável justificadamente, quaisquer informações acerca dos dados pessoais para cumprimento da LGPD, inclusive quanto a eventual descarte realizado.</w:t>
      </w:r>
    </w:p>
    <w:p w14:paraId="7AB56CE1" w14:textId="77777777" w:rsidR="002A66D1" w:rsidRPr="00ED6A12" w:rsidRDefault="002A66D1" w:rsidP="002A66D1">
      <w:pPr>
        <w:spacing w:after="0" w:line="240" w:lineRule="auto"/>
        <w:jc w:val="both"/>
        <w:rPr>
          <w:rFonts w:ascii="Arial" w:hAnsi="Arial" w:cs="Arial"/>
          <w:bCs/>
          <w:sz w:val="20"/>
          <w:szCs w:val="20"/>
        </w:rPr>
      </w:pPr>
    </w:p>
    <w:p w14:paraId="1D1EF092" w14:textId="4B850A04"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9.7</w:t>
      </w:r>
      <w:r w:rsidR="00ED6A12">
        <w:rPr>
          <w:rFonts w:ascii="Arial" w:hAnsi="Arial" w:cs="Arial"/>
          <w:bCs/>
          <w:sz w:val="20"/>
          <w:szCs w:val="20"/>
        </w:rPr>
        <w:t>.</w:t>
      </w:r>
      <w:r w:rsidRPr="00ED6A12">
        <w:rPr>
          <w:rFonts w:ascii="Arial" w:hAnsi="Arial" w:cs="Arial"/>
          <w:bCs/>
          <w:sz w:val="20"/>
          <w:szCs w:val="20"/>
        </w:rPr>
        <w:t xml:space="preserve"> O Contrato está sujeito a ser alterado nos procedimentos pertinentes ao tratamento de dados pessoais, quando indicado pela autoridade competente, em especial à Autoridade Nacional de Proteção de Dados (ANPD) por meio de opiniões técnicas ou recomendações, editadas na forma da LGPD.</w:t>
      </w:r>
    </w:p>
    <w:p w14:paraId="60AF24C2" w14:textId="77777777" w:rsidR="002A66D1" w:rsidRDefault="002A66D1" w:rsidP="002A66D1">
      <w:pPr>
        <w:spacing w:after="0" w:line="240" w:lineRule="auto"/>
        <w:jc w:val="both"/>
        <w:rPr>
          <w:rFonts w:ascii="Arial" w:hAnsi="Arial" w:cs="Arial"/>
          <w:b/>
          <w:sz w:val="20"/>
          <w:szCs w:val="20"/>
        </w:rPr>
      </w:pPr>
    </w:p>
    <w:p w14:paraId="258EA5D2" w14:textId="77777777" w:rsidR="00DD4B49" w:rsidRPr="002A66D1" w:rsidRDefault="00DD4B49" w:rsidP="002A66D1">
      <w:pPr>
        <w:spacing w:after="0" w:line="240" w:lineRule="auto"/>
        <w:jc w:val="both"/>
        <w:rPr>
          <w:rFonts w:ascii="Arial" w:hAnsi="Arial" w:cs="Arial"/>
          <w:b/>
          <w:sz w:val="20"/>
          <w:szCs w:val="20"/>
        </w:rPr>
      </w:pPr>
    </w:p>
    <w:p w14:paraId="3A2201F7" w14:textId="4540510D"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DÉCIMA</w:t>
      </w:r>
    </w:p>
    <w:p w14:paraId="45B23241" w14:textId="4F7227CE"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GARANTIA DE EXECUÇÃO</w:t>
      </w:r>
    </w:p>
    <w:p w14:paraId="603EB310" w14:textId="77777777" w:rsidR="002A66D1" w:rsidRPr="002A66D1" w:rsidRDefault="002A66D1" w:rsidP="002A66D1">
      <w:pPr>
        <w:spacing w:after="0" w:line="240" w:lineRule="auto"/>
        <w:jc w:val="both"/>
        <w:rPr>
          <w:rFonts w:ascii="Arial" w:hAnsi="Arial" w:cs="Arial"/>
          <w:b/>
          <w:sz w:val="20"/>
          <w:szCs w:val="20"/>
        </w:rPr>
      </w:pPr>
    </w:p>
    <w:p w14:paraId="606869A4" w14:textId="6A47F45F" w:rsidR="002A66D1" w:rsidRPr="00ED6A12" w:rsidRDefault="002A66D1" w:rsidP="002A66D1">
      <w:pPr>
        <w:spacing w:after="0" w:line="240" w:lineRule="auto"/>
        <w:jc w:val="both"/>
        <w:rPr>
          <w:rFonts w:ascii="Arial" w:hAnsi="Arial" w:cs="Arial"/>
          <w:bCs/>
          <w:sz w:val="20"/>
          <w:szCs w:val="20"/>
        </w:rPr>
      </w:pPr>
      <w:r w:rsidRPr="00ED6A12">
        <w:rPr>
          <w:rFonts w:ascii="Arial" w:hAnsi="Arial" w:cs="Arial"/>
          <w:bCs/>
          <w:sz w:val="20"/>
          <w:szCs w:val="20"/>
        </w:rPr>
        <w:t>10.1</w:t>
      </w:r>
      <w:r w:rsidR="00ED6A12">
        <w:rPr>
          <w:rFonts w:ascii="Arial" w:hAnsi="Arial" w:cs="Arial"/>
          <w:bCs/>
          <w:sz w:val="20"/>
          <w:szCs w:val="20"/>
        </w:rPr>
        <w:t>.</w:t>
      </w:r>
      <w:r w:rsidRPr="00ED6A12">
        <w:rPr>
          <w:rFonts w:ascii="Arial" w:hAnsi="Arial" w:cs="Arial"/>
          <w:bCs/>
          <w:sz w:val="20"/>
          <w:szCs w:val="20"/>
        </w:rPr>
        <w:t xml:space="preserve"> Não há exigência de garantia contratual da execução no presente termo.</w:t>
      </w:r>
    </w:p>
    <w:p w14:paraId="27E97BF0" w14:textId="77777777" w:rsidR="002A66D1" w:rsidRDefault="002A66D1" w:rsidP="002A66D1">
      <w:pPr>
        <w:spacing w:after="0" w:line="240" w:lineRule="auto"/>
        <w:jc w:val="both"/>
        <w:rPr>
          <w:rFonts w:ascii="Arial" w:hAnsi="Arial" w:cs="Arial"/>
          <w:b/>
          <w:sz w:val="20"/>
          <w:szCs w:val="20"/>
        </w:rPr>
      </w:pPr>
    </w:p>
    <w:p w14:paraId="75816228" w14:textId="77777777" w:rsidR="00DD4B49" w:rsidRPr="002A66D1" w:rsidRDefault="00DD4B49" w:rsidP="002A66D1">
      <w:pPr>
        <w:spacing w:after="0" w:line="240" w:lineRule="auto"/>
        <w:jc w:val="both"/>
        <w:rPr>
          <w:rFonts w:ascii="Arial" w:hAnsi="Arial" w:cs="Arial"/>
          <w:b/>
          <w:sz w:val="20"/>
          <w:szCs w:val="20"/>
        </w:rPr>
      </w:pPr>
    </w:p>
    <w:p w14:paraId="4344638E"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DÉCIMA PRIMEIRA</w:t>
      </w:r>
    </w:p>
    <w:p w14:paraId="31AC0F5C"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INFRAÇÕES E SANÇÕES ADMINISTRATIVAS</w:t>
      </w:r>
    </w:p>
    <w:p w14:paraId="30D60EEB" w14:textId="77777777" w:rsidR="002A66D1" w:rsidRPr="002A66D1" w:rsidRDefault="002A66D1" w:rsidP="002A66D1">
      <w:pPr>
        <w:spacing w:after="0" w:line="240" w:lineRule="auto"/>
        <w:jc w:val="both"/>
        <w:rPr>
          <w:rFonts w:ascii="Arial" w:hAnsi="Arial" w:cs="Arial"/>
          <w:b/>
          <w:sz w:val="20"/>
          <w:szCs w:val="20"/>
        </w:rPr>
      </w:pPr>
    </w:p>
    <w:p w14:paraId="1F0726B0" w14:textId="2562BFBA"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11.1</w:t>
      </w:r>
      <w:r w:rsidR="00ED6A12">
        <w:rPr>
          <w:rFonts w:ascii="Arial" w:hAnsi="Arial" w:cs="Arial"/>
          <w:bCs/>
          <w:sz w:val="20"/>
          <w:szCs w:val="20"/>
        </w:rPr>
        <w:t>.</w:t>
      </w:r>
      <w:r w:rsidRPr="001C6D89">
        <w:rPr>
          <w:rFonts w:ascii="Arial" w:hAnsi="Arial" w:cs="Arial"/>
          <w:bCs/>
          <w:sz w:val="20"/>
          <w:szCs w:val="20"/>
        </w:rPr>
        <w:t xml:space="preserve"> Comete infração administrativa, nos termos da Lei nº. 14.133/2021, </w:t>
      </w:r>
      <w:r w:rsidR="004D7ABA">
        <w:rPr>
          <w:rFonts w:ascii="Arial" w:hAnsi="Arial" w:cs="Arial"/>
          <w:bCs/>
          <w:sz w:val="20"/>
          <w:szCs w:val="20"/>
        </w:rPr>
        <w:t>a</w:t>
      </w:r>
      <w:r w:rsidRPr="001C6D89">
        <w:rPr>
          <w:rFonts w:ascii="Arial" w:hAnsi="Arial" w:cs="Arial"/>
          <w:bCs/>
          <w:sz w:val="20"/>
          <w:szCs w:val="20"/>
        </w:rPr>
        <w:t xml:space="preserve"> Contratad</w:t>
      </w:r>
      <w:r w:rsidR="004D7ABA">
        <w:rPr>
          <w:rFonts w:ascii="Arial" w:hAnsi="Arial" w:cs="Arial"/>
          <w:bCs/>
          <w:sz w:val="20"/>
          <w:szCs w:val="20"/>
        </w:rPr>
        <w:t>a</w:t>
      </w:r>
      <w:r w:rsidRPr="001C6D89">
        <w:rPr>
          <w:rFonts w:ascii="Arial" w:hAnsi="Arial" w:cs="Arial"/>
          <w:bCs/>
          <w:sz w:val="20"/>
          <w:szCs w:val="20"/>
        </w:rPr>
        <w:t xml:space="preserve"> que:</w:t>
      </w:r>
    </w:p>
    <w:p w14:paraId="7063F531" w14:textId="77777777" w:rsidR="002A66D1" w:rsidRPr="001C6D89" w:rsidRDefault="002A66D1" w:rsidP="002A66D1">
      <w:pPr>
        <w:spacing w:after="0" w:line="240" w:lineRule="auto"/>
        <w:jc w:val="both"/>
        <w:rPr>
          <w:rFonts w:ascii="Arial" w:hAnsi="Arial" w:cs="Arial"/>
          <w:bCs/>
          <w:sz w:val="20"/>
          <w:szCs w:val="20"/>
        </w:rPr>
      </w:pPr>
    </w:p>
    <w:p w14:paraId="45C24F0A"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a) der causa à inexecução parcial do Contrato;</w:t>
      </w:r>
    </w:p>
    <w:p w14:paraId="4A5EFE63" w14:textId="77777777" w:rsidR="002A66D1" w:rsidRPr="001C6D89" w:rsidRDefault="002A66D1" w:rsidP="008F1A58">
      <w:pPr>
        <w:spacing w:after="0" w:line="240" w:lineRule="auto"/>
        <w:ind w:left="709"/>
        <w:jc w:val="both"/>
        <w:rPr>
          <w:rFonts w:ascii="Arial" w:hAnsi="Arial" w:cs="Arial"/>
          <w:bCs/>
          <w:sz w:val="20"/>
          <w:szCs w:val="20"/>
        </w:rPr>
      </w:pPr>
    </w:p>
    <w:p w14:paraId="3951E7F1"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b) der causa à inexecução parcial do Contrato que cause grave dano à Administração ou ao funcionamento dos serviços públicos ou ao interesse coletivo;</w:t>
      </w:r>
    </w:p>
    <w:p w14:paraId="163BE970" w14:textId="77777777" w:rsidR="002A66D1" w:rsidRPr="001C6D89" w:rsidRDefault="002A66D1" w:rsidP="008F1A58">
      <w:pPr>
        <w:spacing w:after="0" w:line="240" w:lineRule="auto"/>
        <w:ind w:left="709"/>
        <w:jc w:val="both"/>
        <w:rPr>
          <w:rFonts w:ascii="Arial" w:hAnsi="Arial" w:cs="Arial"/>
          <w:bCs/>
          <w:sz w:val="20"/>
          <w:szCs w:val="20"/>
        </w:rPr>
      </w:pPr>
    </w:p>
    <w:p w14:paraId="13771BD9"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c) der causa à inexecução total do Contrato;</w:t>
      </w:r>
    </w:p>
    <w:p w14:paraId="5B74031C" w14:textId="77777777" w:rsidR="002A66D1" w:rsidRPr="001C6D89" w:rsidRDefault="002A66D1" w:rsidP="008F1A58">
      <w:pPr>
        <w:spacing w:after="0" w:line="240" w:lineRule="auto"/>
        <w:ind w:left="709"/>
        <w:jc w:val="both"/>
        <w:rPr>
          <w:rFonts w:ascii="Arial" w:hAnsi="Arial" w:cs="Arial"/>
          <w:bCs/>
          <w:sz w:val="20"/>
          <w:szCs w:val="20"/>
        </w:rPr>
      </w:pPr>
    </w:p>
    <w:p w14:paraId="46928CCA"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lastRenderedPageBreak/>
        <w:t>d) ensejar o retardamento da execução ou da entrega do objeto da contratação sem motivo justificado;</w:t>
      </w:r>
    </w:p>
    <w:p w14:paraId="7F2FF287" w14:textId="77777777" w:rsidR="002A66D1" w:rsidRPr="001C6D89" w:rsidRDefault="002A66D1" w:rsidP="008F1A58">
      <w:pPr>
        <w:spacing w:after="0" w:line="240" w:lineRule="auto"/>
        <w:ind w:left="709"/>
        <w:jc w:val="both"/>
        <w:rPr>
          <w:rFonts w:ascii="Arial" w:hAnsi="Arial" w:cs="Arial"/>
          <w:bCs/>
          <w:sz w:val="20"/>
          <w:szCs w:val="20"/>
        </w:rPr>
      </w:pPr>
    </w:p>
    <w:p w14:paraId="6D781A61"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e) apresentar documentação falsa ou prestar declaração falsa durante a execução do Contrato;</w:t>
      </w:r>
    </w:p>
    <w:p w14:paraId="3398E676" w14:textId="77777777" w:rsidR="002A66D1" w:rsidRPr="001C6D89" w:rsidRDefault="002A66D1" w:rsidP="008F1A58">
      <w:pPr>
        <w:spacing w:after="0" w:line="240" w:lineRule="auto"/>
        <w:ind w:left="709"/>
        <w:jc w:val="both"/>
        <w:rPr>
          <w:rFonts w:ascii="Arial" w:hAnsi="Arial" w:cs="Arial"/>
          <w:bCs/>
          <w:sz w:val="20"/>
          <w:szCs w:val="20"/>
        </w:rPr>
      </w:pPr>
    </w:p>
    <w:p w14:paraId="0BCE1403"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f) praticar ato fraudulento na execução do Contrato;</w:t>
      </w:r>
    </w:p>
    <w:p w14:paraId="7BE27414" w14:textId="77777777" w:rsidR="002A66D1" w:rsidRPr="001C6D89" w:rsidRDefault="002A66D1" w:rsidP="008F1A58">
      <w:pPr>
        <w:spacing w:after="0" w:line="240" w:lineRule="auto"/>
        <w:ind w:left="709"/>
        <w:jc w:val="both"/>
        <w:rPr>
          <w:rFonts w:ascii="Arial" w:hAnsi="Arial" w:cs="Arial"/>
          <w:bCs/>
          <w:sz w:val="20"/>
          <w:szCs w:val="20"/>
        </w:rPr>
      </w:pPr>
    </w:p>
    <w:p w14:paraId="398C1DED"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g) comportar-se de modo inidôneo ou cometer fraude de qualquer natureza;</w:t>
      </w:r>
    </w:p>
    <w:p w14:paraId="4F64CDE9" w14:textId="77777777" w:rsidR="002A66D1" w:rsidRPr="001C6D89" w:rsidRDefault="002A66D1" w:rsidP="008F1A58">
      <w:pPr>
        <w:spacing w:after="0" w:line="240" w:lineRule="auto"/>
        <w:ind w:left="709"/>
        <w:jc w:val="both"/>
        <w:rPr>
          <w:rFonts w:ascii="Arial" w:hAnsi="Arial" w:cs="Arial"/>
          <w:bCs/>
          <w:sz w:val="20"/>
          <w:szCs w:val="20"/>
        </w:rPr>
      </w:pPr>
    </w:p>
    <w:p w14:paraId="693C420D" w14:textId="77777777" w:rsidR="002A66D1"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h) praticar ato lesivo previsto no Artigo 5º, da Lei nº. 12.846/2013.</w:t>
      </w:r>
    </w:p>
    <w:p w14:paraId="47BEE7D4" w14:textId="77777777" w:rsidR="002A66D1" w:rsidRPr="001C6D89" w:rsidRDefault="002A66D1" w:rsidP="002A66D1">
      <w:pPr>
        <w:spacing w:after="0" w:line="240" w:lineRule="auto"/>
        <w:jc w:val="both"/>
        <w:rPr>
          <w:rFonts w:ascii="Arial" w:hAnsi="Arial" w:cs="Arial"/>
          <w:bCs/>
          <w:sz w:val="20"/>
          <w:szCs w:val="20"/>
        </w:rPr>
      </w:pPr>
    </w:p>
    <w:p w14:paraId="01D09A91" w14:textId="7CF81B02"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11.2</w:t>
      </w:r>
      <w:r w:rsidR="00ED6A12">
        <w:rPr>
          <w:rFonts w:ascii="Arial" w:hAnsi="Arial" w:cs="Arial"/>
          <w:bCs/>
          <w:sz w:val="20"/>
          <w:szCs w:val="20"/>
        </w:rPr>
        <w:t>.</w:t>
      </w:r>
      <w:r w:rsidRPr="001C6D89">
        <w:rPr>
          <w:rFonts w:ascii="Arial" w:hAnsi="Arial" w:cs="Arial"/>
          <w:bCs/>
          <w:sz w:val="20"/>
          <w:szCs w:val="20"/>
        </w:rPr>
        <w:t xml:space="preserve"> Serão aplicadas </w:t>
      </w:r>
      <w:r w:rsidR="00883B27">
        <w:rPr>
          <w:rFonts w:ascii="Arial" w:hAnsi="Arial" w:cs="Arial"/>
          <w:bCs/>
          <w:sz w:val="20"/>
          <w:szCs w:val="20"/>
        </w:rPr>
        <w:t>à</w:t>
      </w:r>
      <w:r w:rsidRPr="001C6D89">
        <w:rPr>
          <w:rFonts w:ascii="Arial" w:hAnsi="Arial" w:cs="Arial"/>
          <w:bCs/>
          <w:sz w:val="20"/>
          <w:szCs w:val="20"/>
        </w:rPr>
        <w:t xml:space="preserve"> Contratad</w:t>
      </w:r>
      <w:r w:rsidR="00883B27">
        <w:rPr>
          <w:rFonts w:ascii="Arial" w:hAnsi="Arial" w:cs="Arial"/>
          <w:bCs/>
          <w:sz w:val="20"/>
          <w:szCs w:val="20"/>
        </w:rPr>
        <w:t>a</w:t>
      </w:r>
      <w:r w:rsidRPr="001C6D89">
        <w:rPr>
          <w:rFonts w:ascii="Arial" w:hAnsi="Arial" w:cs="Arial"/>
          <w:bCs/>
          <w:sz w:val="20"/>
          <w:szCs w:val="20"/>
        </w:rPr>
        <w:t xml:space="preserve"> que incorrer nas infrações acima descritas as seguintes sanções:</w:t>
      </w:r>
    </w:p>
    <w:p w14:paraId="3AC66B64" w14:textId="77777777" w:rsidR="002A66D1" w:rsidRPr="001C6D89" w:rsidRDefault="002A66D1" w:rsidP="002A66D1">
      <w:pPr>
        <w:spacing w:after="0" w:line="240" w:lineRule="auto"/>
        <w:jc w:val="both"/>
        <w:rPr>
          <w:rFonts w:ascii="Arial" w:hAnsi="Arial" w:cs="Arial"/>
          <w:bCs/>
          <w:sz w:val="20"/>
          <w:szCs w:val="20"/>
        </w:rPr>
      </w:pPr>
    </w:p>
    <w:p w14:paraId="6912B671" w14:textId="1F897BB8"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 xml:space="preserve">I) Advertência, quando </w:t>
      </w:r>
      <w:r w:rsidR="004D7ABA">
        <w:rPr>
          <w:rFonts w:ascii="Arial" w:hAnsi="Arial" w:cs="Arial"/>
          <w:bCs/>
          <w:sz w:val="20"/>
          <w:szCs w:val="20"/>
        </w:rPr>
        <w:t>a</w:t>
      </w:r>
      <w:r w:rsidRPr="001C6D89">
        <w:rPr>
          <w:rFonts w:ascii="Arial" w:hAnsi="Arial" w:cs="Arial"/>
          <w:bCs/>
          <w:sz w:val="20"/>
          <w:szCs w:val="20"/>
        </w:rPr>
        <w:t xml:space="preserve"> Contratad</w:t>
      </w:r>
      <w:r w:rsidR="004D7ABA">
        <w:rPr>
          <w:rFonts w:ascii="Arial" w:hAnsi="Arial" w:cs="Arial"/>
          <w:bCs/>
          <w:sz w:val="20"/>
          <w:szCs w:val="20"/>
        </w:rPr>
        <w:t>a</w:t>
      </w:r>
      <w:r w:rsidRPr="001C6D89">
        <w:rPr>
          <w:rFonts w:ascii="Arial" w:hAnsi="Arial" w:cs="Arial"/>
          <w:bCs/>
          <w:sz w:val="20"/>
          <w:szCs w:val="20"/>
        </w:rPr>
        <w:t xml:space="preserve"> der causa à inexecução parcial do Contrato, sempre que não se justificar a imposição de penalidade mais grave, conforme a Lei nº. 14.133/2021 e o Decreto Municipal nº. 8.058/2023 (Imprensa Oficial do Município de Leme nº. 3.271, de 14 de março de 2023).</w:t>
      </w:r>
    </w:p>
    <w:p w14:paraId="0DEDF91A" w14:textId="77777777" w:rsidR="002A66D1" w:rsidRPr="001C6D89" w:rsidRDefault="002A66D1" w:rsidP="008F1A58">
      <w:pPr>
        <w:spacing w:after="0" w:line="240" w:lineRule="auto"/>
        <w:ind w:left="709"/>
        <w:jc w:val="both"/>
        <w:rPr>
          <w:rFonts w:ascii="Arial" w:hAnsi="Arial" w:cs="Arial"/>
          <w:bCs/>
          <w:sz w:val="20"/>
          <w:szCs w:val="20"/>
        </w:rPr>
      </w:pPr>
    </w:p>
    <w:p w14:paraId="7D7A0B12"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II) Impedimento de licitar e contratar, quando praticadas as condutas descritas nas alíneas “b”, “c” e “d” do subitem acima, sempre que não se justificar a imposição de penalidade mais grave, conforme a Lei nº. 14.133/2021 e o Decreto Municipal nº. 8.058/2023.</w:t>
      </w:r>
    </w:p>
    <w:p w14:paraId="4E07AD52" w14:textId="77777777" w:rsidR="002A66D1" w:rsidRPr="001C6D89" w:rsidRDefault="002A66D1" w:rsidP="008F1A58">
      <w:pPr>
        <w:spacing w:after="0" w:line="240" w:lineRule="auto"/>
        <w:ind w:left="709"/>
        <w:jc w:val="both"/>
        <w:rPr>
          <w:rFonts w:ascii="Arial" w:hAnsi="Arial" w:cs="Arial"/>
          <w:bCs/>
          <w:sz w:val="20"/>
          <w:szCs w:val="20"/>
        </w:rPr>
      </w:pPr>
    </w:p>
    <w:p w14:paraId="1790FF54"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III) Declaração de inidoneidade para licitar e contratar, quando praticadas as condutas descritas nas alíneas “e”, “f”, “g” e “h” do subitem acima, bem como nas alíneas “b”, “c” e “d”, que justifiquem a imposição de penalidade mais grave, conforme a Lei nº. 14.133/2021 e o Decreto Municipal nº. 8.058/2023.</w:t>
      </w:r>
    </w:p>
    <w:p w14:paraId="309FF981" w14:textId="77777777" w:rsidR="002A66D1" w:rsidRPr="001C6D89" w:rsidRDefault="002A66D1" w:rsidP="008F1A58">
      <w:pPr>
        <w:spacing w:after="0" w:line="240" w:lineRule="auto"/>
        <w:ind w:left="709"/>
        <w:jc w:val="both"/>
        <w:rPr>
          <w:rFonts w:ascii="Arial" w:hAnsi="Arial" w:cs="Arial"/>
          <w:bCs/>
          <w:sz w:val="20"/>
          <w:szCs w:val="20"/>
        </w:rPr>
      </w:pPr>
    </w:p>
    <w:p w14:paraId="0433A85A"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IV) Multa:</w:t>
      </w:r>
    </w:p>
    <w:p w14:paraId="4CCE3A0B" w14:textId="77777777" w:rsidR="002A66D1" w:rsidRPr="001C6D89" w:rsidRDefault="002A66D1" w:rsidP="002A66D1">
      <w:pPr>
        <w:spacing w:after="0" w:line="240" w:lineRule="auto"/>
        <w:jc w:val="both"/>
        <w:rPr>
          <w:rFonts w:ascii="Arial" w:hAnsi="Arial" w:cs="Arial"/>
          <w:bCs/>
          <w:sz w:val="20"/>
          <w:szCs w:val="20"/>
        </w:rPr>
      </w:pPr>
    </w:p>
    <w:p w14:paraId="1E959E6D" w14:textId="77777777" w:rsidR="002A66D1" w:rsidRPr="001C6D89" w:rsidRDefault="002A66D1" w:rsidP="000037E9">
      <w:pPr>
        <w:spacing w:after="0" w:line="240" w:lineRule="auto"/>
        <w:ind w:left="709"/>
        <w:jc w:val="both"/>
        <w:rPr>
          <w:rFonts w:ascii="Arial" w:hAnsi="Arial" w:cs="Arial"/>
          <w:bCs/>
          <w:sz w:val="20"/>
          <w:szCs w:val="20"/>
        </w:rPr>
      </w:pPr>
      <w:r w:rsidRPr="001C6D89">
        <w:rPr>
          <w:rFonts w:ascii="Arial" w:hAnsi="Arial" w:cs="Arial"/>
          <w:bCs/>
          <w:sz w:val="20"/>
          <w:szCs w:val="20"/>
        </w:rPr>
        <w:t>a) moratória de 1% (um por cento) por dia de atraso injustificado sobre o valor da parcela inadimplida, até o limite de 05 (cinco) dias;</w:t>
      </w:r>
    </w:p>
    <w:p w14:paraId="6CEB7AAF" w14:textId="77777777" w:rsidR="002A66D1" w:rsidRPr="001C6D89" w:rsidRDefault="002A66D1" w:rsidP="002A66D1">
      <w:pPr>
        <w:spacing w:after="0" w:line="240" w:lineRule="auto"/>
        <w:jc w:val="both"/>
        <w:rPr>
          <w:rFonts w:ascii="Arial" w:hAnsi="Arial" w:cs="Arial"/>
          <w:bCs/>
          <w:sz w:val="20"/>
          <w:szCs w:val="20"/>
        </w:rPr>
      </w:pPr>
    </w:p>
    <w:p w14:paraId="20CE8988" w14:textId="4C278693" w:rsidR="002A66D1" w:rsidRPr="001C6D89" w:rsidRDefault="002A66D1" w:rsidP="000037E9">
      <w:pPr>
        <w:spacing w:after="0" w:line="240" w:lineRule="auto"/>
        <w:ind w:left="1417"/>
        <w:jc w:val="both"/>
        <w:rPr>
          <w:rFonts w:ascii="Arial" w:hAnsi="Arial" w:cs="Arial"/>
          <w:bCs/>
          <w:sz w:val="20"/>
          <w:szCs w:val="20"/>
        </w:rPr>
      </w:pPr>
      <w:r w:rsidRPr="001C6D89">
        <w:rPr>
          <w:rFonts w:ascii="Arial" w:hAnsi="Arial" w:cs="Arial"/>
          <w:bCs/>
          <w:sz w:val="20"/>
          <w:szCs w:val="20"/>
        </w:rPr>
        <w:t xml:space="preserve">a.1) </w:t>
      </w:r>
      <w:r w:rsidR="003A6AB1">
        <w:rPr>
          <w:rFonts w:ascii="Arial" w:hAnsi="Arial" w:cs="Arial"/>
          <w:bCs/>
          <w:sz w:val="20"/>
          <w:szCs w:val="20"/>
        </w:rPr>
        <w:t>o</w:t>
      </w:r>
      <w:r w:rsidRPr="001C6D89">
        <w:rPr>
          <w:rFonts w:ascii="Arial" w:hAnsi="Arial" w:cs="Arial"/>
          <w:bCs/>
          <w:sz w:val="20"/>
          <w:szCs w:val="20"/>
        </w:rPr>
        <w:t xml:space="preserve"> atraso superior a 05 (cinco) dias autoriza a Administração a promover a extinção do Contrato por descumprimento ou cumprimento irregular de suas cláusulas, nos termos da legislação vigente.</w:t>
      </w:r>
    </w:p>
    <w:p w14:paraId="2E7EE6EC" w14:textId="77777777" w:rsidR="002A66D1" w:rsidRPr="001C6D89" w:rsidRDefault="002A66D1" w:rsidP="002A66D1">
      <w:pPr>
        <w:spacing w:after="0" w:line="240" w:lineRule="auto"/>
        <w:jc w:val="both"/>
        <w:rPr>
          <w:rFonts w:ascii="Arial" w:hAnsi="Arial" w:cs="Arial"/>
          <w:bCs/>
          <w:sz w:val="20"/>
          <w:szCs w:val="20"/>
        </w:rPr>
      </w:pPr>
    </w:p>
    <w:p w14:paraId="556DAE45" w14:textId="77777777" w:rsidR="002A66D1" w:rsidRPr="001C6D89" w:rsidRDefault="002A66D1" w:rsidP="000037E9">
      <w:pPr>
        <w:spacing w:after="0" w:line="240" w:lineRule="auto"/>
        <w:ind w:left="709"/>
        <w:jc w:val="both"/>
        <w:rPr>
          <w:rFonts w:ascii="Arial" w:hAnsi="Arial" w:cs="Arial"/>
          <w:bCs/>
          <w:sz w:val="20"/>
          <w:szCs w:val="20"/>
        </w:rPr>
      </w:pPr>
      <w:r w:rsidRPr="001C6D89">
        <w:rPr>
          <w:rFonts w:ascii="Arial" w:hAnsi="Arial" w:cs="Arial"/>
          <w:bCs/>
          <w:sz w:val="20"/>
          <w:szCs w:val="20"/>
        </w:rPr>
        <w:t>b) compensatória de 10% (dez por cento) sobre o valor total do Contrato, no caso de inexecução total do objeto.</w:t>
      </w:r>
    </w:p>
    <w:p w14:paraId="6BC3724B" w14:textId="77777777" w:rsidR="002A66D1" w:rsidRPr="001C6D89" w:rsidRDefault="002A66D1" w:rsidP="002A66D1">
      <w:pPr>
        <w:spacing w:after="0" w:line="240" w:lineRule="auto"/>
        <w:jc w:val="both"/>
        <w:rPr>
          <w:rFonts w:ascii="Arial" w:hAnsi="Arial" w:cs="Arial"/>
          <w:bCs/>
          <w:sz w:val="20"/>
          <w:szCs w:val="20"/>
        </w:rPr>
      </w:pPr>
    </w:p>
    <w:p w14:paraId="4404904C" w14:textId="0E44F22F"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11.3</w:t>
      </w:r>
      <w:r w:rsidR="00ED6A12">
        <w:rPr>
          <w:rFonts w:ascii="Arial" w:hAnsi="Arial" w:cs="Arial"/>
          <w:bCs/>
          <w:sz w:val="20"/>
          <w:szCs w:val="20"/>
        </w:rPr>
        <w:t>.</w:t>
      </w:r>
      <w:r w:rsidRPr="001C6D89">
        <w:rPr>
          <w:rFonts w:ascii="Arial" w:hAnsi="Arial" w:cs="Arial"/>
          <w:bCs/>
          <w:sz w:val="20"/>
          <w:szCs w:val="20"/>
        </w:rPr>
        <w:t xml:space="preserve"> A aplicação das sanções previstas neste Contrato não exclui, em hipótese alguma, a obrigação de reparação integral do dano causado à Contratante.</w:t>
      </w:r>
    </w:p>
    <w:p w14:paraId="7E20808F" w14:textId="77777777"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 xml:space="preserve"> </w:t>
      </w:r>
    </w:p>
    <w:p w14:paraId="3FF0DCB2" w14:textId="078D6390"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11.4</w:t>
      </w:r>
      <w:r w:rsidR="00ED6A12">
        <w:rPr>
          <w:rFonts w:ascii="Arial" w:hAnsi="Arial" w:cs="Arial"/>
          <w:bCs/>
          <w:sz w:val="20"/>
          <w:szCs w:val="20"/>
        </w:rPr>
        <w:t>.</w:t>
      </w:r>
      <w:r w:rsidRPr="001C6D89">
        <w:rPr>
          <w:rFonts w:ascii="Arial" w:hAnsi="Arial" w:cs="Arial"/>
          <w:bCs/>
          <w:sz w:val="20"/>
          <w:szCs w:val="20"/>
        </w:rPr>
        <w:t xml:space="preserve"> Todas as sanções previstas neste Contrato poderão ser aplicadas cumulativamente com a multa.</w:t>
      </w:r>
    </w:p>
    <w:p w14:paraId="164F5E20" w14:textId="77777777" w:rsidR="002A66D1" w:rsidRPr="001C6D89" w:rsidRDefault="002A66D1" w:rsidP="002A66D1">
      <w:pPr>
        <w:spacing w:after="0" w:line="240" w:lineRule="auto"/>
        <w:jc w:val="both"/>
        <w:rPr>
          <w:rFonts w:ascii="Arial" w:hAnsi="Arial" w:cs="Arial"/>
          <w:bCs/>
          <w:sz w:val="20"/>
          <w:szCs w:val="20"/>
        </w:rPr>
      </w:pPr>
    </w:p>
    <w:p w14:paraId="7DDAB3B5" w14:textId="700108CE"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11.5</w:t>
      </w:r>
      <w:r w:rsidR="00ED6A12">
        <w:rPr>
          <w:rFonts w:ascii="Arial" w:hAnsi="Arial" w:cs="Arial"/>
          <w:bCs/>
          <w:sz w:val="20"/>
          <w:szCs w:val="20"/>
        </w:rPr>
        <w:t xml:space="preserve">. </w:t>
      </w:r>
      <w:r w:rsidRPr="001C6D89">
        <w:rPr>
          <w:rFonts w:ascii="Arial" w:hAnsi="Arial" w:cs="Arial"/>
          <w:bCs/>
          <w:sz w:val="20"/>
          <w:szCs w:val="20"/>
        </w:rPr>
        <w:t>Antes da aplicação da multa, será facultada a defesa do interessado no prazo de 15 (quinze) dias úteis, contado da data de sua intimação.</w:t>
      </w:r>
    </w:p>
    <w:p w14:paraId="4A2D2EE6" w14:textId="77777777" w:rsidR="002A66D1" w:rsidRPr="001C6D89" w:rsidRDefault="002A66D1" w:rsidP="002A66D1">
      <w:pPr>
        <w:spacing w:after="0" w:line="240" w:lineRule="auto"/>
        <w:jc w:val="both"/>
        <w:rPr>
          <w:rFonts w:ascii="Arial" w:hAnsi="Arial" w:cs="Arial"/>
          <w:bCs/>
          <w:sz w:val="20"/>
          <w:szCs w:val="20"/>
        </w:rPr>
      </w:pPr>
    </w:p>
    <w:p w14:paraId="426D090B" w14:textId="136DBCB7"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11.6</w:t>
      </w:r>
      <w:r w:rsidR="00ED6A12">
        <w:rPr>
          <w:rFonts w:ascii="Arial" w:hAnsi="Arial" w:cs="Arial"/>
          <w:bCs/>
          <w:sz w:val="20"/>
          <w:szCs w:val="20"/>
        </w:rPr>
        <w:t>.</w:t>
      </w:r>
      <w:r w:rsidRPr="001C6D89">
        <w:rPr>
          <w:rFonts w:ascii="Arial" w:hAnsi="Arial" w:cs="Arial"/>
          <w:bCs/>
          <w:sz w:val="20"/>
          <w:szCs w:val="20"/>
        </w:rPr>
        <w:t xml:space="preserve"> Se a multa aplicada e as indenizações cabíveis forem superiores ao valor do pagamento eventualmente devido pelo Contratante </w:t>
      </w:r>
      <w:r w:rsidR="002341C8">
        <w:rPr>
          <w:rFonts w:ascii="Arial" w:hAnsi="Arial" w:cs="Arial"/>
          <w:bCs/>
          <w:sz w:val="20"/>
          <w:szCs w:val="20"/>
        </w:rPr>
        <w:t>à</w:t>
      </w:r>
      <w:r w:rsidRPr="001C6D89">
        <w:rPr>
          <w:rFonts w:ascii="Arial" w:hAnsi="Arial" w:cs="Arial"/>
          <w:bCs/>
          <w:sz w:val="20"/>
          <w:szCs w:val="20"/>
        </w:rPr>
        <w:t xml:space="preserve"> Contratad</w:t>
      </w:r>
      <w:r w:rsidR="002341C8">
        <w:rPr>
          <w:rFonts w:ascii="Arial" w:hAnsi="Arial" w:cs="Arial"/>
          <w:bCs/>
          <w:sz w:val="20"/>
          <w:szCs w:val="20"/>
        </w:rPr>
        <w:t>a</w:t>
      </w:r>
      <w:r w:rsidRPr="001C6D89">
        <w:rPr>
          <w:rFonts w:ascii="Arial" w:hAnsi="Arial" w:cs="Arial"/>
          <w:bCs/>
          <w:sz w:val="20"/>
          <w:szCs w:val="20"/>
        </w:rPr>
        <w:t>, além da perda desse valor, a diferença será cobrada judicialmente.</w:t>
      </w:r>
    </w:p>
    <w:p w14:paraId="734D05C4" w14:textId="77777777" w:rsidR="002A66D1" w:rsidRPr="001C6D89" w:rsidRDefault="002A66D1" w:rsidP="002A66D1">
      <w:pPr>
        <w:spacing w:after="0" w:line="240" w:lineRule="auto"/>
        <w:jc w:val="both"/>
        <w:rPr>
          <w:rFonts w:ascii="Arial" w:hAnsi="Arial" w:cs="Arial"/>
          <w:bCs/>
          <w:sz w:val="20"/>
          <w:szCs w:val="20"/>
        </w:rPr>
      </w:pPr>
    </w:p>
    <w:p w14:paraId="6CE32D1B" w14:textId="14BB8953"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11.7</w:t>
      </w:r>
      <w:r w:rsidR="00ED6A12">
        <w:rPr>
          <w:rFonts w:ascii="Arial" w:hAnsi="Arial" w:cs="Arial"/>
          <w:bCs/>
          <w:sz w:val="20"/>
          <w:szCs w:val="20"/>
        </w:rPr>
        <w:t>.</w:t>
      </w:r>
      <w:r w:rsidRPr="001C6D89">
        <w:rPr>
          <w:rFonts w:ascii="Arial" w:hAnsi="Arial" w:cs="Arial"/>
          <w:bCs/>
          <w:sz w:val="20"/>
          <w:szCs w:val="20"/>
        </w:rPr>
        <w:t xml:space="preserve"> Previamente ao encaminhamento à cobrança judicial, a multa poderá ser recolhida administrativamente no prazo máximo de 10 (dez) dias, a contar da data do recebimento da comunicação enviada pela Autoridade Competente.</w:t>
      </w:r>
    </w:p>
    <w:p w14:paraId="62465D37" w14:textId="77777777" w:rsidR="002A66D1" w:rsidRPr="001C6D89" w:rsidRDefault="002A66D1" w:rsidP="002A66D1">
      <w:pPr>
        <w:spacing w:after="0" w:line="240" w:lineRule="auto"/>
        <w:jc w:val="both"/>
        <w:rPr>
          <w:rFonts w:ascii="Arial" w:hAnsi="Arial" w:cs="Arial"/>
          <w:bCs/>
          <w:sz w:val="20"/>
          <w:szCs w:val="20"/>
        </w:rPr>
      </w:pPr>
    </w:p>
    <w:p w14:paraId="40730349" w14:textId="30C18F1F"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11.8)</w:t>
      </w:r>
      <w:r w:rsidR="00ED6A12">
        <w:rPr>
          <w:rFonts w:ascii="Arial" w:hAnsi="Arial" w:cs="Arial"/>
          <w:bCs/>
          <w:sz w:val="20"/>
          <w:szCs w:val="20"/>
        </w:rPr>
        <w:t xml:space="preserve">. </w:t>
      </w:r>
      <w:r w:rsidRPr="001C6D89">
        <w:rPr>
          <w:rFonts w:ascii="Arial" w:hAnsi="Arial" w:cs="Arial"/>
          <w:bCs/>
          <w:sz w:val="20"/>
          <w:szCs w:val="20"/>
        </w:rPr>
        <w:t xml:space="preserve">A aplicação das sanções realizar-se-á em processo administrativo que assegure o contraditório e a ampla defesa </w:t>
      </w:r>
      <w:r w:rsidR="002341C8">
        <w:rPr>
          <w:rFonts w:ascii="Arial" w:hAnsi="Arial" w:cs="Arial"/>
          <w:bCs/>
          <w:sz w:val="20"/>
          <w:szCs w:val="20"/>
        </w:rPr>
        <w:t>à</w:t>
      </w:r>
      <w:r w:rsidRPr="001C6D89">
        <w:rPr>
          <w:rFonts w:ascii="Arial" w:hAnsi="Arial" w:cs="Arial"/>
          <w:bCs/>
          <w:sz w:val="20"/>
          <w:szCs w:val="20"/>
        </w:rPr>
        <w:t xml:space="preserve"> Contratad</w:t>
      </w:r>
      <w:r w:rsidR="002341C8">
        <w:rPr>
          <w:rFonts w:ascii="Arial" w:hAnsi="Arial" w:cs="Arial"/>
          <w:bCs/>
          <w:sz w:val="20"/>
          <w:szCs w:val="20"/>
        </w:rPr>
        <w:t>a</w:t>
      </w:r>
      <w:r w:rsidRPr="001C6D89">
        <w:rPr>
          <w:rFonts w:ascii="Arial" w:hAnsi="Arial" w:cs="Arial"/>
          <w:bCs/>
          <w:sz w:val="20"/>
          <w:szCs w:val="20"/>
        </w:rPr>
        <w:t xml:space="preserve">, observando-se o procedimento previsto no caput e parágrafos do Artigo </w:t>
      </w:r>
      <w:r w:rsidRPr="001C6D89">
        <w:rPr>
          <w:rFonts w:ascii="Arial" w:hAnsi="Arial" w:cs="Arial"/>
          <w:bCs/>
          <w:sz w:val="20"/>
          <w:szCs w:val="20"/>
        </w:rPr>
        <w:lastRenderedPageBreak/>
        <w:t>158, da Lei nº. 14.133/2021, para as penalidades de impedimento de licitar e contratar e de declaração de inidoneidade para licitar ou contratar.</w:t>
      </w:r>
    </w:p>
    <w:p w14:paraId="1751EE79" w14:textId="77777777" w:rsidR="002A66D1" w:rsidRPr="001C6D89" w:rsidRDefault="002A66D1" w:rsidP="002A66D1">
      <w:pPr>
        <w:spacing w:after="0" w:line="240" w:lineRule="auto"/>
        <w:jc w:val="both"/>
        <w:rPr>
          <w:rFonts w:ascii="Arial" w:hAnsi="Arial" w:cs="Arial"/>
          <w:bCs/>
          <w:sz w:val="20"/>
          <w:szCs w:val="20"/>
        </w:rPr>
      </w:pPr>
    </w:p>
    <w:p w14:paraId="3D366176" w14:textId="376D16D0"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11.9</w:t>
      </w:r>
      <w:r w:rsidR="00ED6A12">
        <w:rPr>
          <w:rFonts w:ascii="Arial" w:hAnsi="Arial" w:cs="Arial"/>
          <w:bCs/>
          <w:sz w:val="20"/>
          <w:szCs w:val="20"/>
        </w:rPr>
        <w:t>.</w:t>
      </w:r>
      <w:r w:rsidRPr="001C6D89">
        <w:rPr>
          <w:rFonts w:ascii="Arial" w:hAnsi="Arial" w:cs="Arial"/>
          <w:bCs/>
          <w:sz w:val="20"/>
          <w:szCs w:val="20"/>
        </w:rPr>
        <w:t xml:space="preserve"> Na aplicação das sanções serão considerados (Artigo 156, Parágrafo 1º, da Lei nº. 14.133/2021 e Decreto Municipal nº. 8.058/2023):</w:t>
      </w:r>
    </w:p>
    <w:p w14:paraId="6A45CCF9" w14:textId="77777777" w:rsidR="002A66D1" w:rsidRPr="001C6D89" w:rsidRDefault="002A66D1" w:rsidP="002A66D1">
      <w:pPr>
        <w:spacing w:after="0" w:line="240" w:lineRule="auto"/>
        <w:jc w:val="both"/>
        <w:rPr>
          <w:rFonts w:ascii="Arial" w:hAnsi="Arial" w:cs="Arial"/>
          <w:bCs/>
          <w:sz w:val="20"/>
          <w:szCs w:val="20"/>
        </w:rPr>
      </w:pPr>
    </w:p>
    <w:p w14:paraId="12D555E2"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a) a natureza e a gravidade da infração cometida;</w:t>
      </w:r>
    </w:p>
    <w:p w14:paraId="1D4C8862" w14:textId="77777777" w:rsidR="002A66D1" w:rsidRPr="001C6D89" w:rsidRDefault="002A66D1" w:rsidP="008F1A58">
      <w:pPr>
        <w:spacing w:after="0" w:line="240" w:lineRule="auto"/>
        <w:ind w:left="709"/>
        <w:jc w:val="both"/>
        <w:rPr>
          <w:rFonts w:ascii="Arial" w:hAnsi="Arial" w:cs="Arial"/>
          <w:bCs/>
          <w:sz w:val="20"/>
          <w:szCs w:val="20"/>
        </w:rPr>
      </w:pPr>
    </w:p>
    <w:p w14:paraId="1C18E3CE"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b) as peculiaridades do caso concreto;</w:t>
      </w:r>
    </w:p>
    <w:p w14:paraId="01E82544" w14:textId="77777777" w:rsidR="002A66D1" w:rsidRPr="001C6D89" w:rsidRDefault="002A66D1" w:rsidP="008F1A58">
      <w:pPr>
        <w:spacing w:after="0" w:line="240" w:lineRule="auto"/>
        <w:ind w:left="709"/>
        <w:jc w:val="both"/>
        <w:rPr>
          <w:rFonts w:ascii="Arial" w:hAnsi="Arial" w:cs="Arial"/>
          <w:bCs/>
          <w:sz w:val="20"/>
          <w:szCs w:val="20"/>
        </w:rPr>
      </w:pPr>
    </w:p>
    <w:p w14:paraId="41EA437F"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c) as circunstâncias agravantes ou atenuantes;</w:t>
      </w:r>
    </w:p>
    <w:p w14:paraId="532C35E8" w14:textId="77777777" w:rsidR="002A66D1" w:rsidRPr="001C6D89" w:rsidRDefault="002A66D1" w:rsidP="008F1A58">
      <w:pPr>
        <w:spacing w:after="0" w:line="240" w:lineRule="auto"/>
        <w:ind w:left="709"/>
        <w:jc w:val="both"/>
        <w:rPr>
          <w:rFonts w:ascii="Arial" w:hAnsi="Arial" w:cs="Arial"/>
          <w:bCs/>
          <w:sz w:val="20"/>
          <w:szCs w:val="20"/>
        </w:rPr>
      </w:pPr>
    </w:p>
    <w:p w14:paraId="621CDCCC"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d) os danos que dela provierem para o Contratante;</w:t>
      </w:r>
    </w:p>
    <w:p w14:paraId="084F5DF2" w14:textId="77777777" w:rsidR="002A66D1" w:rsidRPr="001C6D89" w:rsidRDefault="002A66D1" w:rsidP="008F1A58">
      <w:pPr>
        <w:spacing w:after="0" w:line="240" w:lineRule="auto"/>
        <w:ind w:left="709"/>
        <w:jc w:val="both"/>
        <w:rPr>
          <w:rFonts w:ascii="Arial" w:hAnsi="Arial" w:cs="Arial"/>
          <w:bCs/>
          <w:sz w:val="20"/>
          <w:szCs w:val="20"/>
        </w:rPr>
      </w:pPr>
    </w:p>
    <w:p w14:paraId="67D3CC9A"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e) a implantação ou o aperfeiçoamento de programa de integridade, conforme normas e orientações dos órgãos de controle.</w:t>
      </w:r>
    </w:p>
    <w:p w14:paraId="435D18EC" w14:textId="77777777" w:rsidR="002A66D1" w:rsidRPr="001C6D89" w:rsidRDefault="002A66D1" w:rsidP="002A66D1">
      <w:pPr>
        <w:spacing w:after="0" w:line="240" w:lineRule="auto"/>
        <w:jc w:val="both"/>
        <w:rPr>
          <w:rFonts w:ascii="Arial" w:hAnsi="Arial" w:cs="Arial"/>
          <w:bCs/>
          <w:sz w:val="20"/>
          <w:szCs w:val="20"/>
        </w:rPr>
      </w:pPr>
    </w:p>
    <w:p w14:paraId="6591DB91" w14:textId="79944568"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11.10</w:t>
      </w:r>
      <w:r w:rsidR="00ED6A12">
        <w:rPr>
          <w:rFonts w:ascii="Arial" w:hAnsi="Arial" w:cs="Arial"/>
          <w:bCs/>
          <w:sz w:val="20"/>
          <w:szCs w:val="20"/>
        </w:rPr>
        <w:t>.</w:t>
      </w:r>
      <w:r w:rsidRPr="001C6D89">
        <w:rPr>
          <w:rFonts w:ascii="Arial" w:hAnsi="Arial" w:cs="Arial"/>
          <w:bCs/>
          <w:sz w:val="20"/>
          <w:szCs w:val="20"/>
        </w:rPr>
        <w:t xml:space="preserve">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w:t>
      </w:r>
    </w:p>
    <w:p w14:paraId="27A12E9B" w14:textId="77777777" w:rsidR="002A66D1" w:rsidRPr="001C6D89" w:rsidRDefault="002A66D1" w:rsidP="002A66D1">
      <w:pPr>
        <w:spacing w:after="0" w:line="240" w:lineRule="auto"/>
        <w:jc w:val="both"/>
        <w:rPr>
          <w:rFonts w:ascii="Arial" w:hAnsi="Arial" w:cs="Arial"/>
          <w:bCs/>
          <w:sz w:val="20"/>
          <w:szCs w:val="20"/>
        </w:rPr>
      </w:pPr>
    </w:p>
    <w:p w14:paraId="6D85BD7B" w14:textId="5D4C92CF"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11.11</w:t>
      </w:r>
      <w:r w:rsidR="00ED6A12">
        <w:rPr>
          <w:rFonts w:ascii="Arial" w:hAnsi="Arial" w:cs="Arial"/>
          <w:bCs/>
          <w:sz w:val="20"/>
          <w:szCs w:val="20"/>
        </w:rPr>
        <w:t>.</w:t>
      </w:r>
      <w:r w:rsidRPr="001C6D89">
        <w:rPr>
          <w:rFonts w:ascii="Arial" w:hAnsi="Arial" w:cs="Arial"/>
          <w:bCs/>
          <w:sz w:val="20"/>
          <w:szCs w:val="20"/>
        </w:rPr>
        <w:t xml:space="preserve"> A personalidade jurídica d</w:t>
      </w:r>
      <w:r w:rsidR="002341C8">
        <w:rPr>
          <w:rFonts w:ascii="Arial" w:hAnsi="Arial" w:cs="Arial"/>
          <w:bCs/>
          <w:sz w:val="20"/>
          <w:szCs w:val="20"/>
        </w:rPr>
        <w:t>a</w:t>
      </w:r>
      <w:r w:rsidRPr="001C6D89">
        <w:rPr>
          <w:rFonts w:ascii="Arial" w:hAnsi="Arial" w:cs="Arial"/>
          <w:bCs/>
          <w:sz w:val="20"/>
          <w:szCs w:val="20"/>
        </w:rPr>
        <w:t xml:space="preserve"> Contratad</w:t>
      </w:r>
      <w:r w:rsidR="002341C8">
        <w:rPr>
          <w:rFonts w:ascii="Arial" w:hAnsi="Arial" w:cs="Arial"/>
          <w:bCs/>
          <w:sz w:val="20"/>
          <w:szCs w:val="20"/>
        </w:rPr>
        <w:t>a</w:t>
      </w:r>
      <w:r w:rsidRPr="001C6D89">
        <w:rPr>
          <w:rFonts w:ascii="Arial" w:hAnsi="Arial" w:cs="Arial"/>
          <w:bCs/>
          <w:sz w:val="20"/>
          <w:szCs w:val="20"/>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002341C8">
        <w:rPr>
          <w:rFonts w:ascii="Arial" w:hAnsi="Arial" w:cs="Arial"/>
          <w:bCs/>
          <w:sz w:val="20"/>
          <w:szCs w:val="20"/>
        </w:rPr>
        <w:t>a</w:t>
      </w:r>
      <w:r w:rsidRPr="001C6D89">
        <w:rPr>
          <w:rFonts w:ascii="Arial" w:hAnsi="Arial" w:cs="Arial"/>
          <w:bCs/>
          <w:sz w:val="20"/>
          <w:szCs w:val="20"/>
        </w:rPr>
        <w:t xml:space="preserve"> Contratad</w:t>
      </w:r>
      <w:r w:rsidR="002341C8">
        <w:rPr>
          <w:rFonts w:ascii="Arial" w:hAnsi="Arial" w:cs="Arial"/>
          <w:bCs/>
          <w:sz w:val="20"/>
          <w:szCs w:val="20"/>
        </w:rPr>
        <w:t>a</w:t>
      </w:r>
      <w:r w:rsidRPr="001C6D89">
        <w:rPr>
          <w:rFonts w:ascii="Arial" w:hAnsi="Arial" w:cs="Arial"/>
          <w:bCs/>
          <w:sz w:val="20"/>
          <w:szCs w:val="20"/>
        </w:rPr>
        <w:t>, observados, em todos os casos, o contraditório, a ampla defesa e a obrigatoriedade de análise jurídica prévia.</w:t>
      </w:r>
    </w:p>
    <w:p w14:paraId="3EC31B55" w14:textId="77777777" w:rsidR="002A66D1" w:rsidRPr="001C6D89" w:rsidRDefault="002A66D1" w:rsidP="002A66D1">
      <w:pPr>
        <w:spacing w:after="0" w:line="240" w:lineRule="auto"/>
        <w:jc w:val="both"/>
        <w:rPr>
          <w:rFonts w:ascii="Arial" w:hAnsi="Arial" w:cs="Arial"/>
          <w:bCs/>
          <w:sz w:val="20"/>
          <w:szCs w:val="20"/>
        </w:rPr>
      </w:pPr>
    </w:p>
    <w:p w14:paraId="5DFC6B43" w14:textId="760B8E16"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11.12</w:t>
      </w:r>
      <w:r w:rsidR="00ED6A12">
        <w:rPr>
          <w:rFonts w:ascii="Arial" w:hAnsi="Arial" w:cs="Arial"/>
          <w:bCs/>
          <w:sz w:val="20"/>
          <w:szCs w:val="20"/>
        </w:rPr>
        <w:t>.</w:t>
      </w:r>
      <w:r w:rsidRPr="001C6D89">
        <w:rPr>
          <w:rFonts w:ascii="Arial" w:hAnsi="Arial" w:cs="Arial"/>
          <w:bCs/>
          <w:sz w:val="20"/>
          <w:szCs w:val="20"/>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(Artigo 31, do Decreto Municipal nº. 8.058/2023).</w:t>
      </w:r>
    </w:p>
    <w:p w14:paraId="37ABCBF2" w14:textId="77777777" w:rsidR="002A66D1" w:rsidRPr="001C6D89" w:rsidRDefault="002A66D1" w:rsidP="002A66D1">
      <w:pPr>
        <w:spacing w:after="0" w:line="240" w:lineRule="auto"/>
        <w:jc w:val="both"/>
        <w:rPr>
          <w:rFonts w:ascii="Arial" w:hAnsi="Arial" w:cs="Arial"/>
          <w:bCs/>
          <w:sz w:val="20"/>
          <w:szCs w:val="20"/>
        </w:rPr>
      </w:pPr>
    </w:p>
    <w:p w14:paraId="54BBDE40" w14:textId="049AC50E"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11.13</w:t>
      </w:r>
      <w:r w:rsidR="00ED6A12">
        <w:rPr>
          <w:rFonts w:ascii="Arial" w:hAnsi="Arial" w:cs="Arial"/>
          <w:bCs/>
          <w:sz w:val="20"/>
          <w:szCs w:val="20"/>
        </w:rPr>
        <w:t>.</w:t>
      </w:r>
      <w:r w:rsidRPr="001C6D89">
        <w:rPr>
          <w:rFonts w:ascii="Arial" w:hAnsi="Arial" w:cs="Arial"/>
          <w:bCs/>
          <w:sz w:val="20"/>
          <w:szCs w:val="20"/>
        </w:rPr>
        <w:t xml:space="preserve"> As sanções de impedimento de licitar e contratar e declaração de inidoneidade para licitar ou contratar são passíveis de reabilitação na forma do Artigo 163, da Lei nº. 14.133/2021.12.14 </w:t>
      </w:r>
    </w:p>
    <w:p w14:paraId="464A2733" w14:textId="77777777" w:rsidR="002A66D1" w:rsidRPr="001C6D89" w:rsidRDefault="002A66D1" w:rsidP="002A66D1">
      <w:pPr>
        <w:spacing w:after="0" w:line="240" w:lineRule="auto"/>
        <w:jc w:val="both"/>
        <w:rPr>
          <w:rFonts w:ascii="Arial" w:hAnsi="Arial" w:cs="Arial"/>
          <w:bCs/>
          <w:sz w:val="20"/>
          <w:szCs w:val="20"/>
        </w:rPr>
      </w:pPr>
    </w:p>
    <w:p w14:paraId="25CEA339" w14:textId="78EBDA2D"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11.14</w:t>
      </w:r>
      <w:r w:rsidR="00ED6A12">
        <w:rPr>
          <w:rFonts w:ascii="Arial" w:hAnsi="Arial" w:cs="Arial"/>
          <w:bCs/>
          <w:sz w:val="20"/>
          <w:szCs w:val="20"/>
        </w:rPr>
        <w:t>.</w:t>
      </w:r>
      <w:r w:rsidRPr="001C6D89">
        <w:rPr>
          <w:rFonts w:ascii="Arial" w:hAnsi="Arial" w:cs="Arial"/>
          <w:bCs/>
          <w:sz w:val="20"/>
          <w:szCs w:val="20"/>
        </w:rPr>
        <w:t xml:space="preserve"> Os débitos d</w:t>
      </w:r>
      <w:r w:rsidR="002341C8">
        <w:rPr>
          <w:rFonts w:ascii="Arial" w:hAnsi="Arial" w:cs="Arial"/>
          <w:bCs/>
          <w:sz w:val="20"/>
          <w:szCs w:val="20"/>
        </w:rPr>
        <w:t>a</w:t>
      </w:r>
      <w:r w:rsidRPr="001C6D89">
        <w:rPr>
          <w:rFonts w:ascii="Arial" w:hAnsi="Arial" w:cs="Arial"/>
          <w:bCs/>
          <w:sz w:val="20"/>
          <w:szCs w:val="20"/>
        </w:rPr>
        <w:t xml:space="preserve"> </w:t>
      </w:r>
      <w:r w:rsidR="002341C8">
        <w:rPr>
          <w:rFonts w:ascii="Arial" w:hAnsi="Arial" w:cs="Arial"/>
          <w:bCs/>
          <w:sz w:val="20"/>
          <w:szCs w:val="20"/>
        </w:rPr>
        <w:t>C</w:t>
      </w:r>
      <w:r w:rsidRPr="001C6D89">
        <w:rPr>
          <w:rFonts w:ascii="Arial" w:hAnsi="Arial" w:cs="Arial"/>
          <w:bCs/>
          <w:sz w:val="20"/>
          <w:szCs w:val="20"/>
        </w:rPr>
        <w:t>ontratad</w:t>
      </w:r>
      <w:r w:rsidR="002341C8">
        <w:rPr>
          <w:rFonts w:ascii="Arial" w:hAnsi="Arial" w:cs="Arial"/>
          <w:bCs/>
          <w:sz w:val="20"/>
          <w:szCs w:val="20"/>
        </w:rPr>
        <w:t xml:space="preserve">a </w:t>
      </w:r>
      <w:r w:rsidRPr="001C6D89">
        <w:rPr>
          <w:rFonts w:ascii="Arial" w:hAnsi="Arial" w:cs="Arial"/>
          <w:bCs/>
          <w:sz w:val="20"/>
          <w:szCs w:val="20"/>
        </w:rPr>
        <w:t xml:space="preserve">para com a Administração contratante, resultantes de multa administrativa e/ou indenizações, não inscritos em dívida ativa, poderão ser compensados, total ou parcialmente, com os créditos devidos pela SAECIL decorrentes deste mesmo Contrato ou de outros contratos administrativos que </w:t>
      </w:r>
      <w:r w:rsidR="002341C8">
        <w:rPr>
          <w:rFonts w:ascii="Arial" w:hAnsi="Arial" w:cs="Arial"/>
          <w:bCs/>
          <w:sz w:val="20"/>
          <w:szCs w:val="20"/>
        </w:rPr>
        <w:t>a</w:t>
      </w:r>
      <w:r w:rsidRPr="001C6D89">
        <w:rPr>
          <w:rFonts w:ascii="Arial" w:hAnsi="Arial" w:cs="Arial"/>
          <w:bCs/>
          <w:sz w:val="20"/>
          <w:szCs w:val="20"/>
        </w:rPr>
        <w:t xml:space="preserve"> Contratad</w:t>
      </w:r>
      <w:r w:rsidR="002341C8">
        <w:rPr>
          <w:rFonts w:ascii="Arial" w:hAnsi="Arial" w:cs="Arial"/>
          <w:bCs/>
          <w:sz w:val="20"/>
          <w:szCs w:val="20"/>
        </w:rPr>
        <w:t>a</w:t>
      </w:r>
      <w:r w:rsidRPr="001C6D89">
        <w:rPr>
          <w:rFonts w:ascii="Arial" w:hAnsi="Arial" w:cs="Arial"/>
          <w:bCs/>
          <w:sz w:val="20"/>
          <w:szCs w:val="20"/>
        </w:rPr>
        <w:t xml:space="preserve"> possua com a mesma.</w:t>
      </w:r>
    </w:p>
    <w:p w14:paraId="0358976E" w14:textId="77777777" w:rsidR="002A66D1" w:rsidRDefault="002A66D1" w:rsidP="002A66D1">
      <w:pPr>
        <w:spacing w:after="0" w:line="240" w:lineRule="auto"/>
        <w:jc w:val="both"/>
        <w:rPr>
          <w:rFonts w:ascii="Arial" w:hAnsi="Arial" w:cs="Arial"/>
          <w:b/>
          <w:sz w:val="20"/>
          <w:szCs w:val="20"/>
        </w:rPr>
      </w:pPr>
    </w:p>
    <w:p w14:paraId="29F52790" w14:textId="77777777" w:rsidR="00DD4B49" w:rsidRPr="002A66D1" w:rsidRDefault="00DD4B49" w:rsidP="002A66D1">
      <w:pPr>
        <w:spacing w:after="0" w:line="240" w:lineRule="auto"/>
        <w:jc w:val="both"/>
        <w:rPr>
          <w:rFonts w:ascii="Arial" w:hAnsi="Arial" w:cs="Arial"/>
          <w:b/>
          <w:sz w:val="20"/>
          <w:szCs w:val="20"/>
        </w:rPr>
      </w:pPr>
    </w:p>
    <w:p w14:paraId="799049CE"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DÉCIMA SEGUNDA</w:t>
      </w:r>
    </w:p>
    <w:p w14:paraId="2F6C6A55"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DA EXTINÇÃO CONTRATUAL</w:t>
      </w:r>
    </w:p>
    <w:p w14:paraId="6D381A84" w14:textId="77777777" w:rsidR="002A66D1" w:rsidRPr="002A66D1" w:rsidRDefault="002A66D1" w:rsidP="002A66D1">
      <w:pPr>
        <w:spacing w:after="0" w:line="240" w:lineRule="auto"/>
        <w:jc w:val="both"/>
        <w:rPr>
          <w:rFonts w:ascii="Arial" w:hAnsi="Arial" w:cs="Arial"/>
          <w:b/>
          <w:sz w:val="20"/>
          <w:szCs w:val="20"/>
        </w:rPr>
      </w:pPr>
    </w:p>
    <w:p w14:paraId="1C5E196A" w14:textId="06ABC0D6"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12.1</w:t>
      </w:r>
      <w:r w:rsidR="00ED6A12">
        <w:rPr>
          <w:rFonts w:ascii="Arial" w:hAnsi="Arial" w:cs="Arial"/>
          <w:bCs/>
          <w:sz w:val="20"/>
          <w:szCs w:val="20"/>
        </w:rPr>
        <w:t>.</w:t>
      </w:r>
      <w:r w:rsidRPr="001C6D89">
        <w:rPr>
          <w:rFonts w:ascii="Arial" w:hAnsi="Arial" w:cs="Arial"/>
          <w:bCs/>
          <w:sz w:val="20"/>
          <w:szCs w:val="20"/>
        </w:rPr>
        <w:t xml:space="preserve"> O Contrato se extingue quando cumpridas as obrigações de ambas as partes, ainda que isso ocorra antes do prazo estipulado para tanto.</w:t>
      </w:r>
    </w:p>
    <w:p w14:paraId="1A6ABBCE" w14:textId="77777777" w:rsidR="002A66D1" w:rsidRPr="001C6D89" w:rsidRDefault="002A66D1" w:rsidP="002A66D1">
      <w:pPr>
        <w:spacing w:after="0" w:line="240" w:lineRule="auto"/>
        <w:jc w:val="both"/>
        <w:rPr>
          <w:rFonts w:ascii="Arial" w:hAnsi="Arial" w:cs="Arial"/>
          <w:bCs/>
          <w:sz w:val="20"/>
          <w:szCs w:val="20"/>
        </w:rPr>
      </w:pPr>
    </w:p>
    <w:p w14:paraId="0BB3898F" w14:textId="692227A9"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12.2</w:t>
      </w:r>
      <w:r w:rsidR="00ED6A12">
        <w:rPr>
          <w:rFonts w:ascii="Arial" w:hAnsi="Arial" w:cs="Arial"/>
          <w:bCs/>
          <w:sz w:val="20"/>
          <w:szCs w:val="20"/>
        </w:rPr>
        <w:t>.</w:t>
      </w:r>
      <w:r w:rsidRPr="001C6D89">
        <w:rPr>
          <w:rFonts w:ascii="Arial" w:hAnsi="Arial" w:cs="Arial"/>
          <w:bCs/>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01B0DD83" w14:textId="77777777" w:rsidR="002A66D1" w:rsidRPr="001C6D89" w:rsidRDefault="002A66D1" w:rsidP="002A66D1">
      <w:pPr>
        <w:spacing w:after="0" w:line="240" w:lineRule="auto"/>
        <w:jc w:val="both"/>
        <w:rPr>
          <w:rFonts w:ascii="Arial" w:hAnsi="Arial" w:cs="Arial"/>
          <w:bCs/>
          <w:sz w:val="20"/>
          <w:szCs w:val="20"/>
        </w:rPr>
      </w:pPr>
    </w:p>
    <w:p w14:paraId="792EA4A8" w14:textId="4B0A1A16"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12.3</w:t>
      </w:r>
      <w:r w:rsidR="00ED6A12">
        <w:rPr>
          <w:rFonts w:ascii="Arial" w:hAnsi="Arial" w:cs="Arial"/>
          <w:bCs/>
          <w:sz w:val="20"/>
          <w:szCs w:val="20"/>
        </w:rPr>
        <w:t xml:space="preserve">. </w:t>
      </w:r>
      <w:r w:rsidRPr="001C6D89">
        <w:rPr>
          <w:rFonts w:ascii="Arial" w:hAnsi="Arial" w:cs="Arial"/>
          <w:bCs/>
          <w:sz w:val="20"/>
          <w:szCs w:val="20"/>
        </w:rPr>
        <w:t>Quando a não conclusão do Contrato referida no item anterior decorrer de culpa d</w:t>
      </w:r>
      <w:r w:rsidR="002341C8">
        <w:rPr>
          <w:rFonts w:ascii="Arial" w:hAnsi="Arial" w:cs="Arial"/>
          <w:bCs/>
          <w:sz w:val="20"/>
          <w:szCs w:val="20"/>
        </w:rPr>
        <w:t>a</w:t>
      </w:r>
      <w:r w:rsidRPr="001C6D89">
        <w:rPr>
          <w:rFonts w:ascii="Arial" w:hAnsi="Arial" w:cs="Arial"/>
          <w:bCs/>
          <w:sz w:val="20"/>
          <w:szCs w:val="20"/>
        </w:rPr>
        <w:t xml:space="preserve"> Contratad</w:t>
      </w:r>
      <w:r w:rsidR="002341C8">
        <w:rPr>
          <w:rFonts w:ascii="Arial" w:hAnsi="Arial" w:cs="Arial"/>
          <w:bCs/>
          <w:sz w:val="20"/>
          <w:szCs w:val="20"/>
        </w:rPr>
        <w:t>a</w:t>
      </w:r>
      <w:r w:rsidRPr="001C6D89">
        <w:rPr>
          <w:rFonts w:ascii="Arial" w:hAnsi="Arial" w:cs="Arial"/>
          <w:bCs/>
          <w:sz w:val="20"/>
          <w:szCs w:val="20"/>
        </w:rPr>
        <w:t>:</w:t>
      </w:r>
    </w:p>
    <w:p w14:paraId="0D6FB879" w14:textId="77777777" w:rsidR="002A66D1" w:rsidRPr="001C6D89" w:rsidRDefault="002A66D1" w:rsidP="002A66D1">
      <w:pPr>
        <w:spacing w:after="0" w:line="240" w:lineRule="auto"/>
        <w:jc w:val="both"/>
        <w:rPr>
          <w:rFonts w:ascii="Arial" w:hAnsi="Arial" w:cs="Arial"/>
          <w:bCs/>
          <w:sz w:val="20"/>
          <w:szCs w:val="20"/>
        </w:rPr>
      </w:pPr>
    </w:p>
    <w:p w14:paraId="1204B2AE" w14:textId="56EF5E47" w:rsidR="002A66D1" w:rsidRPr="001C6D89" w:rsidRDefault="002A66D1" w:rsidP="000037E9">
      <w:pPr>
        <w:spacing w:after="0" w:line="240" w:lineRule="auto"/>
        <w:ind w:left="709"/>
        <w:jc w:val="both"/>
        <w:rPr>
          <w:rFonts w:ascii="Arial" w:hAnsi="Arial" w:cs="Arial"/>
          <w:bCs/>
          <w:sz w:val="20"/>
          <w:szCs w:val="20"/>
        </w:rPr>
      </w:pPr>
      <w:r w:rsidRPr="001C6D89">
        <w:rPr>
          <w:rFonts w:ascii="Arial" w:hAnsi="Arial" w:cs="Arial"/>
          <w:bCs/>
          <w:sz w:val="20"/>
          <w:szCs w:val="20"/>
        </w:rPr>
        <w:lastRenderedPageBreak/>
        <w:t xml:space="preserve">a) </w:t>
      </w:r>
      <w:r w:rsidR="00883B27" w:rsidRPr="00883B27">
        <w:rPr>
          <w:rFonts w:ascii="Arial" w:hAnsi="Arial" w:cs="Arial"/>
          <w:bCs/>
          <w:sz w:val="20"/>
          <w:szCs w:val="20"/>
        </w:rPr>
        <w:t xml:space="preserve">ficará ele constituído em mora, sendo-lhe aplicáveis as respectivas </w:t>
      </w:r>
      <w:r w:rsidR="00883B27">
        <w:rPr>
          <w:rFonts w:ascii="Arial" w:hAnsi="Arial" w:cs="Arial"/>
          <w:bCs/>
          <w:sz w:val="20"/>
          <w:szCs w:val="20"/>
        </w:rPr>
        <w:t>sanções administrativas; e</w:t>
      </w:r>
    </w:p>
    <w:p w14:paraId="594783F1" w14:textId="77777777" w:rsidR="002A66D1" w:rsidRPr="001C6D89" w:rsidRDefault="002A66D1" w:rsidP="000037E9">
      <w:pPr>
        <w:spacing w:after="0" w:line="240" w:lineRule="auto"/>
        <w:ind w:left="709"/>
        <w:jc w:val="both"/>
        <w:rPr>
          <w:rFonts w:ascii="Arial" w:hAnsi="Arial" w:cs="Arial"/>
          <w:bCs/>
          <w:sz w:val="20"/>
          <w:szCs w:val="20"/>
        </w:rPr>
      </w:pPr>
    </w:p>
    <w:p w14:paraId="279DA060" w14:textId="77777777" w:rsidR="002A66D1" w:rsidRPr="001C6D89" w:rsidRDefault="002A66D1" w:rsidP="000037E9">
      <w:pPr>
        <w:spacing w:after="0" w:line="240" w:lineRule="auto"/>
        <w:ind w:left="709"/>
        <w:jc w:val="both"/>
        <w:rPr>
          <w:rFonts w:ascii="Arial" w:hAnsi="Arial" w:cs="Arial"/>
          <w:bCs/>
          <w:sz w:val="20"/>
          <w:szCs w:val="20"/>
        </w:rPr>
      </w:pPr>
      <w:r w:rsidRPr="001C6D89">
        <w:rPr>
          <w:rFonts w:ascii="Arial" w:hAnsi="Arial" w:cs="Arial"/>
          <w:bCs/>
          <w:sz w:val="20"/>
          <w:szCs w:val="20"/>
        </w:rPr>
        <w:t>b) poderá a Administração optar pela extinção do Contrato e, nesse caso, adotará as medidas admitidas em lei para a continuidade da execução contratual.</w:t>
      </w:r>
    </w:p>
    <w:p w14:paraId="651E44F6" w14:textId="77777777" w:rsidR="002A66D1" w:rsidRPr="001C6D89" w:rsidRDefault="002A66D1" w:rsidP="002A66D1">
      <w:pPr>
        <w:spacing w:after="0" w:line="240" w:lineRule="auto"/>
        <w:jc w:val="both"/>
        <w:rPr>
          <w:rFonts w:ascii="Arial" w:hAnsi="Arial" w:cs="Arial"/>
          <w:bCs/>
          <w:sz w:val="20"/>
          <w:szCs w:val="20"/>
        </w:rPr>
      </w:pPr>
    </w:p>
    <w:p w14:paraId="55487326" w14:textId="5FE72787"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12.4</w:t>
      </w:r>
      <w:r w:rsidR="00ED6A12">
        <w:rPr>
          <w:rFonts w:ascii="Arial" w:hAnsi="Arial" w:cs="Arial"/>
          <w:bCs/>
          <w:sz w:val="20"/>
          <w:szCs w:val="20"/>
        </w:rPr>
        <w:t>.</w:t>
      </w:r>
      <w:r w:rsidRPr="001C6D89">
        <w:rPr>
          <w:rFonts w:ascii="Arial" w:hAnsi="Arial" w:cs="Arial"/>
          <w:bCs/>
          <w:sz w:val="20"/>
          <w:szCs w:val="20"/>
        </w:rPr>
        <w:t xml:space="preserve"> O Contrato pode ser extinto antes do prazo nele fixado, sem ônus para o Contratante, quando esta não dispuser de créditos orçamentários para sua continuidade ou quando entender que o Contrato não mais lhe oferece vantagem.</w:t>
      </w:r>
    </w:p>
    <w:p w14:paraId="57765437" w14:textId="77777777" w:rsidR="002A66D1" w:rsidRPr="001C6D89" w:rsidRDefault="002A66D1" w:rsidP="002A66D1">
      <w:pPr>
        <w:spacing w:after="0" w:line="240" w:lineRule="auto"/>
        <w:jc w:val="both"/>
        <w:rPr>
          <w:rFonts w:ascii="Arial" w:hAnsi="Arial" w:cs="Arial"/>
          <w:bCs/>
          <w:sz w:val="20"/>
          <w:szCs w:val="20"/>
        </w:rPr>
      </w:pPr>
    </w:p>
    <w:p w14:paraId="7189B2E5" w14:textId="6FB52D44"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12.5</w:t>
      </w:r>
      <w:r w:rsidR="00ED6A12">
        <w:rPr>
          <w:rFonts w:ascii="Arial" w:hAnsi="Arial" w:cs="Arial"/>
          <w:bCs/>
          <w:sz w:val="20"/>
          <w:szCs w:val="20"/>
        </w:rPr>
        <w:t>.</w:t>
      </w:r>
      <w:r w:rsidRPr="001C6D89">
        <w:rPr>
          <w:rFonts w:ascii="Arial" w:hAnsi="Arial" w:cs="Arial"/>
          <w:bCs/>
          <w:sz w:val="20"/>
          <w:szCs w:val="20"/>
        </w:rPr>
        <w:t xml:space="preserve"> O Contrato pode ser extinto antes de cumpridas as obrigações nele estipuladas, ou antes do prazo nele fixado, por algum dos motivos previstos no Artigo 137 da Lei nº. 14.133/2021, bem como amigavelmente, assegurados o contraditório e a ampla defesa.</w:t>
      </w:r>
    </w:p>
    <w:p w14:paraId="4AA0F121" w14:textId="77777777" w:rsidR="002A66D1" w:rsidRPr="001C6D89" w:rsidRDefault="002A66D1" w:rsidP="002A66D1">
      <w:pPr>
        <w:spacing w:after="0" w:line="240" w:lineRule="auto"/>
        <w:jc w:val="both"/>
        <w:rPr>
          <w:rFonts w:ascii="Arial" w:hAnsi="Arial" w:cs="Arial"/>
          <w:bCs/>
          <w:sz w:val="20"/>
          <w:szCs w:val="20"/>
        </w:rPr>
      </w:pPr>
    </w:p>
    <w:p w14:paraId="1B4F553C" w14:textId="3C4F4624" w:rsidR="002A66D1" w:rsidRPr="001C6D89" w:rsidRDefault="002A66D1" w:rsidP="000037E9">
      <w:pPr>
        <w:spacing w:after="0" w:line="240" w:lineRule="auto"/>
        <w:ind w:left="709"/>
        <w:jc w:val="both"/>
        <w:rPr>
          <w:rFonts w:ascii="Arial" w:hAnsi="Arial" w:cs="Arial"/>
          <w:bCs/>
          <w:sz w:val="20"/>
          <w:szCs w:val="20"/>
        </w:rPr>
      </w:pPr>
      <w:r w:rsidRPr="001C6D89">
        <w:rPr>
          <w:rFonts w:ascii="Arial" w:hAnsi="Arial" w:cs="Arial"/>
          <w:bCs/>
          <w:sz w:val="20"/>
          <w:szCs w:val="20"/>
        </w:rPr>
        <w:t>12.5.1</w:t>
      </w:r>
      <w:r w:rsidR="00ED6A12">
        <w:rPr>
          <w:rFonts w:ascii="Arial" w:hAnsi="Arial" w:cs="Arial"/>
          <w:bCs/>
          <w:sz w:val="20"/>
          <w:szCs w:val="20"/>
        </w:rPr>
        <w:t xml:space="preserve">. </w:t>
      </w:r>
      <w:r w:rsidRPr="001C6D89">
        <w:rPr>
          <w:rFonts w:ascii="Arial" w:hAnsi="Arial" w:cs="Arial"/>
          <w:bCs/>
          <w:sz w:val="20"/>
          <w:szCs w:val="20"/>
        </w:rPr>
        <w:t>Nesta hipótese, aplicam-se também os Artigos 138 e 139 da mesma Lei.</w:t>
      </w:r>
    </w:p>
    <w:p w14:paraId="4D8594E5" w14:textId="77777777" w:rsidR="002A66D1" w:rsidRPr="001C6D89" w:rsidRDefault="002A66D1" w:rsidP="002A66D1">
      <w:pPr>
        <w:spacing w:after="0" w:line="240" w:lineRule="auto"/>
        <w:jc w:val="both"/>
        <w:rPr>
          <w:rFonts w:ascii="Arial" w:hAnsi="Arial" w:cs="Arial"/>
          <w:bCs/>
          <w:sz w:val="20"/>
          <w:szCs w:val="20"/>
        </w:rPr>
      </w:pPr>
    </w:p>
    <w:p w14:paraId="18ADF494" w14:textId="0209C6CB"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12.6</w:t>
      </w:r>
      <w:r w:rsidR="00ED6A12">
        <w:rPr>
          <w:rFonts w:ascii="Arial" w:hAnsi="Arial" w:cs="Arial"/>
          <w:bCs/>
          <w:sz w:val="20"/>
          <w:szCs w:val="20"/>
        </w:rPr>
        <w:t xml:space="preserve">. </w:t>
      </w:r>
      <w:r w:rsidRPr="001C6D89">
        <w:rPr>
          <w:rFonts w:ascii="Arial" w:hAnsi="Arial" w:cs="Arial"/>
          <w:bCs/>
          <w:sz w:val="20"/>
          <w:szCs w:val="20"/>
        </w:rPr>
        <w:t>A alteração social ou a modificação da finalidade ou da estrutura da empresa não ensejará a rescisão se não restringir sua capacidade de concluir o Contrato.</w:t>
      </w:r>
    </w:p>
    <w:p w14:paraId="648C8E02" w14:textId="77777777" w:rsidR="002A66D1" w:rsidRPr="001C6D89" w:rsidRDefault="002A66D1" w:rsidP="002A66D1">
      <w:pPr>
        <w:spacing w:after="0" w:line="240" w:lineRule="auto"/>
        <w:jc w:val="both"/>
        <w:rPr>
          <w:rFonts w:ascii="Arial" w:hAnsi="Arial" w:cs="Arial"/>
          <w:bCs/>
          <w:sz w:val="20"/>
          <w:szCs w:val="20"/>
        </w:rPr>
      </w:pPr>
    </w:p>
    <w:p w14:paraId="7F30BE10" w14:textId="7622B854"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12.7</w:t>
      </w:r>
      <w:r w:rsidR="00ED6A12">
        <w:rPr>
          <w:rFonts w:ascii="Arial" w:hAnsi="Arial" w:cs="Arial"/>
          <w:bCs/>
          <w:sz w:val="20"/>
          <w:szCs w:val="20"/>
        </w:rPr>
        <w:t xml:space="preserve">. </w:t>
      </w:r>
      <w:r w:rsidRPr="001C6D89">
        <w:rPr>
          <w:rFonts w:ascii="Arial" w:hAnsi="Arial" w:cs="Arial"/>
          <w:bCs/>
          <w:sz w:val="20"/>
          <w:szCs w:val="20"/>
        </w:rPr>
        <w:t>Se a operação implicar mudança da pessoa jurídica contratada, deverá ser formalizado termo aditivo para alteração subjetiva.</w:t>
      </w:r>
    </w:p>
    <w:p w14:paraId="0BF855C4" w14:textId="77777777" w:rsidR="002A66D1" w:rsidRPr="001C6D89" w:rsidRDefault="002A66D1" w:rsidP="002A66D1">
      <w:pPr>
        <w:spacing w:after="0" w:line="240" w:lineRule="auto"/>
        <w:jc w:val="both"/>
        <w:rPr>
          <w:rFonts w:ascii="Arial" w:hAnsi="Arial" w:cs="Arial"/>
          <w:bCs/>
          <w:sz w:val="20"/>
          <w:szCs w:val="20"/>
        </w:rPr>
      </w:pPr>
    </w:p>
    <w:p w14:paraId="50FEEDAF" w14:textId="6C1CEBCA"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12.8</w:t>
      </w:r>
      <w:r w:rsidR="00ED6A12">
        <w:rPr>
          <w:rFonts w:ascii="Arial" w:hAnsi="Arial" w:cs="Arial"/>
          <w:bCs/>
          <w:sz w:val="20"/>
          <w:szCs w:val="20"/>
        </w:rPr>
        <w:t>.</w:t>
      </w:r>
      <w:r w:rsidRPr="001C6D89">
        <w:rPr>
          <w:rFonts w:ascii="Arial" w:hAnsi="Arial" w:cs="Arial"/>
          <w:bCs/>
          <w:sz w:val="20"/>
          <w:szCs w:val="20"/>
        </w:rPr>
        <w:t xml:space="preserve"> O termo de rescisão, sempre que possível, será precedido:</w:t>
      </w:r>
    </w:p>
    <w:p w14:paraId="5EF1363A" w14:textId="77777777" w:rsidR="002A66D1" w:rsidRPr="001C6D89" w:rsidRDefault="002A66D1" w:rsidP="002A66D1">
      <w:pPr>
        <w:spacing w:after="0" w:line="240" w:lineRule="auto"/>
        <w:jc w:val="both"/>
        <w:rPr>
          <w:rFonts w:ascii="Arial" w:hAnsi="Arial" w:cs="Arial"/>
          <w:bCs/>
          <w:sz w:val="20"/>
          <w:szCs w:val="20"/>
        </w:rPr>
      </w:pPr>
    </w:p>
    <w:p w14:paraId="66BA3F3C"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a) balanço dos eventos contratuais já cumpridos ou parcialmente cumpridos;</w:t>
      </w:r>
    </w:p>
    <w:p w14:paraId="1218DDC8" w14:textId="77777777" w:rsidR="002A66D1" w:rsidRPr="001C6D89" w:rsidRDefault="002A66D1" w:rsidP="008F1A58">
      <w:pPr>
        <w:spacing w:after="0" w:line="240" w:lineRule="auto"/>
        <w:ind w:left="709"/>
        <w:jc w:val="both"/>
        <w:rPr>
          <w:rFonts w:ascii="Arial" w:hAnsi="Arial" w:cs="Arial"/>
          <w:bCs/>
          <w:sz w:val="20"/>
          <w:szCs w:val="20"/>
        </w:rPr>
      </w:pPr>
    </w:p>
    <w:p w14:paraId="5F00F43B"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b) relação dos pagamentos já efetuados e ainda devidos;</w:t>
      </w:r>
    </w:p>
    <w:p w14:paraId="42A66C93" w14:textId="77777777" w:rsidR="002A66D1" w:rsidRPr="001C6D89" w:rsidRDefault="002A66D1" w:rsidP="008F1A58">
      <w:pPr>
        <w:spacing w:after="0" w:line="240" w:lineRule="auto"/>
        <w:ind w:left="709"/>
        <w:jc w:val="both"/>
        <w:rPr>
          <w:rFonts w:ascii="Arial" w:hAnsi="Arial" w:cs="Arial"/>
          <w:bCs/>
          <w:sz w:val="20"/>
          <w:szCs w:val="20"/>
        </w:rPr>
      </w:pPr>
    </w:p>
    <w:p w14:paraId="05A027E3" w14:textId="77777777" w:rsidR="002A66D1" w:rsidRPr="001C6D89" w:rsidRDefault="002A66D1" w:rsidP="008F1A58">
      <w:pPr>
        <w:spacing w:after="0" w:line="240" w:lineRule="auto"/>
        <w:ind w:left="709"/>
        <w:jc w:val="both"/>
        <w:rPr>
          <w:rFonts w:ascii="Arial" w:hAnsi="Arial" w:cs="Arial"/>
          <w:bCs/>
          <w:sz w:val="20"/>
          <w:szCs w:val="20"/>
        </w:rPr>
      </w:pPr>
      <w:r w:rsidRPr="001C6D89">
        <w:rPr>
          <w:rFonts w:ascii="Arial" w:hAnsi="Arial" w:cs="Arial"/>
          <w:bCs/>
          <w:sz w:val="20"/>
          <w:szCs w:val="20"/>
        </w:rPr>
        <w:t>c) indenizações e multas.</w:t>
      </w:r>
    </w:p>
    <w:p w14:paraId="6C26D2D4" w14:textId="77777777" w:rsidR="002A66D1" w:rsidRPr="001C6D89" w:rsidRDefault="002A66D1" w:rsidP="002A66D1">
      <w:pPr>
        <w:spacing w:after="0" w:line="240" w:lineRule="auto"/>
        <w:jc w:val="both"/>
        <w:rPr>
          <w:rFonts w:ascii="Arial" w:hAnsi="Arial" w:cs="Arial"/>
          <w:bCs/>
          <w:sz w:val="20"/>
          <w:szCs w:val="20"/>
        </w:rPr>
      </w:pPr>
    </w:p>
    <w:p w14:paraId="28730508" w14:textId="2E6E2642"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12.9</w:t>
      </w:r>
      <w:r w:rsidR="00ED6A12">
        <w:rPr>
          <w:rFonts w:ascii="Arial" w:hAnsi="Arial" w:cs="Arial"/>
          <w:bCs/>
          <w:sz w:val="20"/>
          <w:szCs w:val="20"/>
        </w:rPr>
        <w:t xml:space="preserve">. </w:t>
      </w:r>
      <w:r w:rsidRPr="001C6D89">
        <w:rPr>
          <w:rFonts w:ascii="Arial" w:hAnsi="Arial" w:cs="Arial"/>
          <w:bCs/>
          <w:sz w:val="20"/>
          <w:szCs w:val="20"/>
        </w:rPr>
        <w:t>A extinção do Contrato não configura óbice para o reconhecimento do desequilíbrio econômico-financeiro, hipótese em que será concedida indenização por meio de termo indenizatório.</w:t>
      </w:r>
    </w:p>
    <w:p w14:paraId="67CA7695" w14:textId="77777777" w:rsidR="002A66D1" w:rsidRDefault="002A66D1" w:rsidP="002A66D1">
      <w:pPr>
        <w:spacing w:after="0" w:line="240" w:lineRule="auto"/>
        <w:jc w:val="both"/>
        <w:rPr>
          <w:rFonts w:ascii="Arial" w:hAnsi="Arial" w:cs="Arial"/>
          <w:b/>
          <w:sz w:val="20"/>
          <w:szCs w:val="20"/>
        </w:rPr>
      </w:pPr>
    </w:p>
    <w:p w14:paraId="163E77BF" w14:textId="77777777" w:rsidR="00DD4B49" w:rsidRPr="002A66D1" w:rsidRDefault="00DD4B49" w:rsidP="002A66D1">
      <w:pPr>
        <w:spacing w:after="0" w:line="240" w:lineRule="auto"/>
        <w:jc w:val="both"/>
        <w:rPr>
          <w:rFonts w:ascii="Arial" w:hAnsi="Arial" w:cs="Arial"/>
          <w:b/>
          <w:sz w:val="20"/>
          <w:szCs w:val="20"/>
        </w:rPr>
      </w:pPr>
    </w:p>
    <w:p w14:paraId="5D341602"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DÉCIMA TERCEIRA</w:t>
      </w:r>
    </w:p>
    <w:p w14:paraId="323D2970"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DA DOTAÇÃO ORÇAMENTÁRIA</w:t>
      </w:r>
    </w:p>
    <w:p w14:paraId="6F6B77F0" w14:textId="77777777" w:rsidR="002A66D1" w:rsidRPr="002A66D1" w:rsidRDefault="002A66D1" w:rsidP="002A66D1">
      <w:pPr>
        <w:spacing w:after="0" w:line="240" w:lineRule="auto"/>
        <w:jc w:val="both"/>
        <w:rPr>
          <w:rFonts w:ascii="Arial" w:hAnsi="Arial" w:cs="Arial"/>
          <w:b/>
          <w:sz w:val="20"/>
          <w:szCs w:val="20"/>
        </w:rPr>
      </w:pPr>
    </w:p>
    <w:p w14:paraId="08E5329E" w14:textId="11EA7371"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13.1</w:t>
      </w:r>
      <w:r w:rsidR="00ED6A12">
        <w:rPr>
          <w:rFonts w:ascii="Arial" w:hAnsi="Arial" w:cs="Arial"/>
          <w:bCs/>
          <w:sz w:val="20"/>
          <w:szCs w:val="20"/>
        </w:rPr>
        <w:t>.</w:t>
      </w:r>
      <w:r w:rsidRPr="001C6D89">
        <w:rPr>
          <w:rFonts w:ascii="Arial" w:hAnsi="Arial" w:cs="Arial"/>
          <w:bCs/>
          <w:sz w:val="20"/>
          <w:szCs w:val="20"/>
        </w:rPr>
        <w:t xml:space="preserve"> As despesas decorrentes da contratação do objeto correrão a conta da dotação codificada sob nº. nº. </w:t>
      </w:r>
      <w:r w:rsidR="00672960" w:rsidRPr="00D57051">
        <w:rPr>
          <w:rFonts w:ascii="Arial" w:hAnsi="Arial" w:cs="Arial"/>
          <w:sz w:val="20"/>
          <w:szCs w:val="20"/>
        </w:rPr>
        <w:t>03.01.02 175120042.1.020 4.4.90.52.00</w:t>
      </w:r>
      <w:r w:rsidRPr="001C6D89">
        <w:rPr>
          <w:rFonts w:ascii="Arial" w:hAnsi="Arial" w:cs="Arial"/>
          <w:bCs/>
          <w:sz w:val="20"/>
          <w:szCs w:val="20"/>
        </w:rPr>
        <w:t xml:space="preserve"> do orçamento do exercício vigente. </w:t>
      </w:r>
    </w:p>
    <w:p w14:paraId="5F71EECD" w14:textId="77777777" w:rsidR="002A66D1" w:rsidRDefault="002A66D1" w:rsidP="002A66D1">
      <w:pPr>
        <w:spacing w:after="0" w:line="240" w:lineRule="auto"/>
        <w:jc w:val="both"/>
        <w:rPr>
          <w:rFonts w:ascii="Arial" w:hAnsi="Arial" w:cs="Arial"/>
          <w:b/>
          <w:sz w:val="20"/>
          <w:szCs w:val="20"/>
        </w:rPr>
      </w:pPr>
    </w:p>
    <w:p w14:paraId="7AB8D824" w14:textId="77777777" w:rsidR="00DD4B49" w:rsidRPr="002A66D1" w:rsidRDefault="00DD4B49" w:rsidP="002A66D1">
      <w:pPr>
        <w:spacing w:after="0" w:line="240" w:lineRule="auto"/>
        <w:jc w:val="both"/>
        <w:rPr>
          <w:rFonts w:ascii="Arial" w:hAnsi="Arial" w:cs="Arial"/>
          <w:b/>
          <w:sz w:val="20"/>
          <w:szCs w:val="20"/>
        </w:rPr>
      </w:pPr>
    </w:p>
    <w:p w14:paraId="30E31BF2"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DÉCIMA QUARTA</w:t>
      </w:r>
    </w:p>
    <w:p w14:paraId="13B3D4DB"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DAS ALTERAÇÕES</w:t>
      </w:r>
    </w:p>
    <w:p w14:paraId="74F9830A" w14:textId="77777777" w:rsidR="002A66D1" w:rsidRPr="002A66D1" w:rsidRDefault="002A66D1" w:rsidP="002A66D1">
      <w:pPr>
        <w:spacing w:after="0" w:line="240" w:lineRule="auto"/>
        <w:jc w:val="both"/>
        <w:rPr>
          <w:rFonts w:ascii="Arial" w:hAnsi="Arial" w:cs="Arial"/>
          <w:b/>
          <w:sz w:val="20"/>
          <w:szCs w:val="20"/>
        </w:rPr>
      </w:pPr>
    </w:p>
    <w:p w14:paraId="2324FA4A" w14:textId="1315CA1D"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14.1</w:t>
      </w:r>
      <w:r w:rsidR="00ED6A12">
        <w:rPr>
          <w:rFonts w:ascii="Arial" w:hAnsi="Arial" w:cs="Arial"/>
          <w:bCs/>
          <w:sz w:val="20"/>
          <w:szCs w:val="20"/>
        </w:rPr>
        <w:t>.</w:t>
      </w:r>
      <w:r w:rsidRPr="001C6D89">
        <w:rPr>
          <w:rFonts w:ascii="Arial" w:hAnsi="Arial" w:cs="Arial"/>
          <w:bCs/>
          <w:sz w:val="20"/>
          <w:szCs w:val="20"/>
        </w:rPr>
        <w:t xml:space="preserve"> Eventuais alterações contratuais seguirão os Artigos 124 e seguintes da Lei nº. 14.133/2021.</w:t>
      </w:r>
    </w:p>
    <w:p w14:paraId="5CA2B2D6" w14:textId="77777777" w:rsidR="002A66D1" w:rsidRPr="001C6D89" w:rsidRDefault="002A66D1" w:rsidP="002A66D1">
      <w:pPr>
        <w:spacing w:after="0" w:line="240" w:lineRule="auto"/>
        <w:jc w:val="both"/>
        <w:rPr>
          <w:rFonts w:ascii="Arial" w:hAnsi="Arial" w:cs="Arial"/>
          <w:bCs/>
          <w:sz w:val="20"/>
          <w:szCs w:val="20"/>
        </w:rPr>
      </w:pPr>
    </w:p>
    <w:p w14:paraId="0518AE1D" w14:textId="6F444B85" w:rsidR="002A66D1" w:rsidRPr="00857959" w:rsidRDefault="002A66D1" w:rsidP="002A66D1">
      <w:pPr>
        <w:spacing w:after="0" w:line="240" w:lineRule="auto"/>
        <w:jc w:val="both"/>
        <w:rPr>
          <w:rFonts w:ascii="Arial" w:hAnsi="Arial" w:cs="Arial"/>
          <w:bCs/>
          <w:sz w:val="20"/>
          <w:szCs w:val="20"/>
        </w:rPr>
      </w:pPr>
      <w:r w:rsidRPr="00857959">
        <w:rPr>
          <w:rFonts w:ascii="Arial" w:hAnsi="Arial" w:cs="Arial"/>
          <w:bCs/>
          <w:sz w:val="20"/>
          <w:szCs w:val="20"/>
        </w:rPr>
        <w:t>14.</w:t>
      </w:r>
      <w:r w:rsidR="00857959" w:rsidRPr="00857959">
        <w:rPr>
          <w:rFonts w:ascii="Arial" w:hAnsi="Arial" w:cs="Arial"/>
          <w:bCs/>
          <w:sz w:val="20"/>
          <w:szCs w:val="20"/>
        </w:rPr>
        <w:t>2</w:t>
      </w:r>
      <w:r w:rsidR="00ED6A12" w:rsidRPr="00857959">
        <w:rPr>
          <w:rFonts w:ascii="Arial" w:hAnsi="Arial" w:cs="Arial"/>
          <w:bCs/>
          <w:sz w:val="20"/>
          <w:szCs w:val="20"/>
        </w:rPr>
        <w:t>.</w:t>
      </w:r>
      <w:r w:rsidRPr="00857959">
        <w:rPr>
          <w:rFonts w:ascii="Arial" w:hAnsi="Arial" w:cs="Arial"/>
          <w:bCs/>
          <w:sz w:val="20"/>
          <w:szCs w:val="20"/>
        </w:rPr>
        <w:t xml:space="preserve"> Registros que não caracterizam alteração do Contrato podem ser realizados por simples apostila, dispensada a celebração de termo aditivo, na forma do Artigo 136, da Lei nº. 14.133/2021.</w:t>
      </w:r>
    </w:p>
    <w:p w14:paraId="01E609E3" w14:textId="77777777" w:rsidR="002A66D1" w:rsidRDefault="002A66D1" w:rsidP="002A66D1">
      <w:pPr>
        <w:spacing w:after="0" w:line="240" w:lineRule="auto"/>
        <w:jc w:val="both"/>
        <w:rPr>
          <w:rFonts w:ascii="Arial" w:hAnsi="Arial" w:cs="Arial"/>
          <w:b/>
          <w:sz w:val="20"/>
          <w:szCs w:val="20"/>
        </w:rPr>
      </w:pPr>
    </w:p>
    <w:p w14:paraId="2680635A" w14:textId="77777777" w:rsidR="00DD4B49" w:rsidRPr="002A66D1" w:rsidRDefault="00DD4B49" w:rsidP="002A66D1">
      <w:pPr>
        <w:spacing w:after="0" w:line="240" w:lineRule="auto"/>
        <w:jc w:val="both"/>
        <w:rPr>
          <w:rFonts w:ascii="Arial" w:hAnsi="Arial" w:cs="Arial"/>
          <w:b/>
          <w:sz w:val="20"/>
          <w:szCs w:val="20"/>
        </w:rPr>
      </w:pPr>
    </w:p>
    <w:p w14:paraId="711605A1"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CLÁUSULA DÉCIMA QUINTA</w:t>
      </w:r>
    </w:p>
    <w:p w14:paraId="74E2EC38" w14:textId="77777777" w:rsidR="002A66D1" w:rsidRPr="002A66D1" w:rsidRDefault="002A66D1" w:rsidP="00AE2BEA">
      <w:pPr>
        <w:spacing w:after="0" w:line="240" w:lineRule="auto"/>
        <w:jc w:val="center"/>
        <w:rPr>
          <w:rFonts w:ascii="Arial" w:hAnsi="Arial" w:cs="Arial"/>
          <w:b/>
          <w:sz w:val="20"/>
          <w:szCs w:val="20"/>
        </w:rPr>
      </w:pPr>
      <w:r w:rsidRPr="002A66D1">
        <w:rPr>
          <w:rFonts w:ascii="Arial" w:hAnsi="Arial" w:cs="Arial"/>
          <w:b/>
          <w:sz w:val="20"/>
          <w:szCs w:val="20"/>
        </w:rPr>
        <w:t>PUBLICAÇÃO</w:t>
      </w:r>
    </w:p>
    <w:p w14:paraId="408D257E" w14:textId="77777777" w:rsidR="002A66D1" w:rsidRPr="002A66D1" w:rsidRDefault="002A66D1" w:rsidP="002A66D1">
      <w:pPr>
        <w:spacing w:after="0" w:line="240" w:lineRule="auto"/>
        <w:jc w:val="both"/>
        <w:rPr>
          <w:rFonts w:ascii="Arial" w:hAnsi="Arial" w:cs="Arial"/>
          <w:b/>
          <w:sz w:val="20"/>
          <w:szCs w:val="20"/>
        </w:rPr>
      </w:pPr>
    </w:p>
    <w:p w14:paraId="01E42413" w14:textId="3B776F69"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15.1</w:t>
      </w:r>
      <w:r w:rsidR="00ED6A12">
        <w:rPr>
          <w:rFonts w:ascii="Arial" w:hAnsi="Arial" w:cs="Arial"/>
          <w:bCs/>
          <w:sz w:val="20"/>
          <w:szCs w:val="20"/>
        </w:rPr>
        <w:t>.</w:t>
      </w:r>
      <w:r w:rsidRPr="001C6D89">
        <w:rPr>
          <w:rFonts w:ascii="Arial" w:hAnsi="Arial" w:cs="Arial"/>
          <w:bCs/>
          <w:sz w:val="20"/>
          <w:szCs w:val="20"/>
        </w:rPr>
        <w:t xml:space="preserve"> Incumbirá ao Contratante divulgar o presente instrumento no Portal Nacional de Contratações Públicas (PNCP), na forma prevista na legislação, bem como no respectivo sítio oficial na internet.</w:t>
      </w:r>
    </w:p>
    <w:p w14:paraId="13A1921C" w14:textId="77777777" w:rsidR="00857959" w:rsidRDefault="00857959" w:rsidP="001C6D89">
      <w:pPr>
        <w:spacing w:after="0" w:line="240" w:lineRule="auto"/>
        <w:jc w:val="center"/>
        <w:rPr>
          <w:rFonts w:ascii="Arial" w:hAnsi="Arial" w:cs="Arial"/>
          <w:b/>
          <w:sz w:val="20"/>
          <w:szCs w:val="20"/>
        </w:rPr>
      </w:pPr>
    </w:p>
    <w:p w14:paraId="13681F6B" w14:textId="77777777" w:rsidR="00857959" w:rsidRDefault="00857959" w:rsidP="001C6D89">
      <w:pPr>
        <w:spacing w:after="0" w:line="240" w:lineRule="auto"/>
        <w:jc w:val="center"/>
        <w:rPr>
          <w:rFonts w:ascii="Arial" w:hAnsi="Arial" w:cs="Arial"/>
          <w:b/>
          <w:sz w:val="20"/>
          <w:szCs w:val="20"/>
        </w:rPr>
      </w:pPr>
    </w:p>
    <w:p w14:paraId="7735128F" w14:textId="77777777" w:rsidR="00857959" w:rsidRDefault="00857959" w:rsidP="001C6D89">
      <w:pPr>
        <w:spacing w:after="0" w:line="240" w:lineRule="auto"/>
        <w:jc w:val="center"/>
        <w:rPr>
          <w:rFonts w:ascii="Arial" w:hAnsi="Arial" w:cs="Arial"/>
          <w:b/>
          <w:sz w:val="20"/>
          <w:szCs w:val="20"/>
        </w:rPr>
      </w:pPr>
    </w:p>
    <w:p w14:paraId="4BE8228E" w14:textId="1C8A0D83" w:rsidR="002A66D1" w:rsidRPr="002A66D1" w:rsidRDefault="002A66D1" w:rsidP="001C6D89">
      <w:pPr>
        <w:spacing w:after="0" w:line="240" w:lineRule="auto"/>
        <w:jc w:val="center"/>
        <w:rPr>
          <w:rFonts w:ascii="Arial" w:hAnsi="Arial" w:cs="Arial"/>
          <w:b/>
          <w:sz w:val="20"/>
          <w:szCs w:val="20"/>
        </w:rPr>
      </w:pPr>
      <w:r w:rsidRPr="002A66D1">
        <w:rPr>
          <w:rFonts w:ascii="Arial" w:hAnsi="Arial" w:cs="Arial"/>
          <w:b/>
          <w:sz w:val="20"/>
          <w:szCs w:val="20"/>
        </w:rPr>
        <w:lastRenderedPageBreak/>
        <w:t>CLÁUSULA DÉCIMA SEXTA</w:t>
      </w:r>
    </w:p>
    <w:p w14:paraId="2382761B" w14:textId="77777777" w:rsidR="002A66D1" w:rsidRPr="002A66D1" w:rsidRDefault="002A66D1" w:rsidP="001C6D89">
      <w:pPr>
        <w:spacing w:after="0" w:line="240" w:lineRule="auto"/>
        <w:jc w:val="center"/>
        <w:rPr>
          <w:rFonts w:ascii="Arial" w:hAnsi="Arial" w:cs="Arial"/>
          <w:b/>
          <w:sz w:val="20"/>
          <w:szCs w:val="20"/>
        </w:rPr>
      </w:pPr>
      <w:r w:rsidRPr="002A66D1">
        <w:rPr>
          <w:rFonts w:ascii="Arial" w:hAnsi="Arial" w:cs="Arial"/>
          <w:b/>
          <w:sz w:val="20"/>
          <w:szCs w:val="20"/>
        </w:rPr>
        <w:t>FORO</w:t>
      </w:r>
    </w:p>
    <w:p w14:paraId="5EF9BF73" w14:textId="77777777" w:rsidR="002A66D1" w:rsidRPr="002A66D1" w:rsidRDefault="002A66D1" w:rsidP="002A66D1">
      <w:pPr>
        <w:spacing w:after="0" w:line="240" w:lineRule="auto"/>
        <w:jc w:val="both"/>
        <w:rPr>
          <w:rFonts w:ascii="Arial" w:hAnsi="Arial" w:cs="Arial"/>
          <w:b/>
          <w:sz w:val="20"/>
          <w:szCs w:val="20"/>
        </w:rPr>
      </w:pPr>
    </w:p>
    <w:p w14:paraId="2E329038" w14:textId="61DED80B" w:rsidR="002A66D1" w:rsidRPr="001C6D89" w:rsidRDefault="002A66D1" w:rsidP="002A66D1">
      <w:pPr>
        <w:spacing w:after="0" w:line="240" w:lineRule="auto"/>
        <w:jc w:val="both"/>
        <w:rPr>
          <w:rFonts w:ascii="Arial" w:hAnsi="Arial" w:cs="Arial"/>
          <w:bCs/>
          <w:sz w:val="20"/>
          <w:szCs w:val="20"/>
        </w:rPr>
      </w:pPr>
      <w:r w:rsidRPr="001C6D89">
        <w:rPr>
          <w:rFonts w:ascii="Arial" w:hAnsi="Arial" w:cs="Arial"/>
          <w:bCs/>
          <w:sz w:val="20"/>
          <w:szCs w:val="20"/>
        </w:rPr>
        <w:t>16.1</w:t>
      </w:r>
      <w:r w:rsidR="00ED6A12">
        <w:rPr>
          <w:rFonts w:ascii="Arial" w:hAnsi="Arial" w:cs="Arial"/>
          <w:bCs/>
          <w:sz w:val="20"/>
          <w:szCs w:val="20"/>
        </w:rPr>
        <w:t>.</w:t>
      </w:r>
      <w:r w:rsidRPr="001C6D89">
        <w:rPr>
          <w:rFonts w:ascii="Arial" w:hAnsi="Arial" w:cs="Arial"/>
          <w:bCs/>
          <w:sz w:val="20"/>
          <w:szCs w:val="20"/>
        </w:rPr>
        <w:t xml:space="preserve"> As partes elegem, desde já, explicitamente, o foro da Comarca de Leme/SP, para deslinde de qualquer questão oriunda do presente Contrato, que não puderem ser compostos pela conciliação, conforme Artigo 92, Parágrafo 1º, da Lei nº. 14.133/2021.</w:t>
      </w:r>
    </w:p>
    <w:p w14:paraId="64D38E55" w14:textId="77777777" w:rsidR="002A66D1" w:rsidRPr="002A66D1" w:rsidRDefault="002A66D1" w:rsidP="002A66D1">
      <w:pPr>
        <w:spacing w:after="0" w:line="240" w:lineRule="auto"/>
        <w:jc w:val="both"/>
        <w:rPr>
          <w:rFonts w:ascii="Arial" w:hAnsi="Arial" w:cs="Arial"/>
          <w:b/>
          <w:sz w:val="20"/>
          <w:szCs w:val="20"/>
        </w:rPr>
      </w:pPr>
    </w:p>
    <w:p w14:paraId="48722625" w14:textId="77777777" w:rsidR="00343984" w:rsidRDefault="00343984" w:rsidP="002A66D1">
      <w:pPr>
        <w:spacing w:after="0" w:line="240" w:lineRule="auto"/>
        <w:jc w:val="both"/>
        <w:rPr>
          <w:rFonts w:ascii="Arial" w:hAnsi="Arial" w:cs="Arial"/>
          <w:bCs/>
          <w:sz w:val="20"/>
          <w:szCs w:val="20"/>
        </w:rPr>
      </w:pPr>
    </w:p>
    <w:p w14:paraId="0C85B690" w14:textId="5CD73DFE"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Leme, ... de ............................ de 20...</w:t>
      </w:r>
    </w:p>
    <w:p w14:paraId="00B95AEE" w14:textId="77777777" w:rsidR="002A66D1" w:rsidRPr="002A66D1" w:rsidRDefault="002A66D1" w:rsidP="002A66D1">
      <w:pPr>
        <w:spacing w:after="0" w:line="240" w:lineRule="auto"/>
        <w:jc w:val="both"/>
        <w:rPr>
          <w:rFonts w:ascii="Arial" w:hAnsi="Arial" w:cs="Arial"/>
          <w:b/>
          <w:sz w:val="20"/>
          <w:szCs w:val="20"/>
        </w:rPr>
      </w:pPr>
    </w:p>
    <w:p w14:paraId="61E1FACE" w14:textId="77777777" w:rsidR="002A66D1" w:rsidRDefault="002A66D1" w:rsidP="002A66D1">
      <w:pPr>
        <w:spacing w:after="0" w:line="240" w:lineRule="auto"/>
        <w:jc w:val="both"/>
        <w:rPr>
          <w:rFonts w:ascii="Arial" w:hAnsi="Arial" w:cs="Arial"/>
          <w:b/>
          <w:sz w:val="20"/>
          <w:szCs w:val="20"/>
        </w:rPr>
      </w:pPr>
    </w:p>
    <w:p w14:paraId="3CABFA55" w14:textId="77777777" w:rsidR="00DD4B49" w:rsidRPr="002A66D1" w:rsidRDefault="00DD4B49" w:rsidP="002A66D1">
      <w:pPr>
        <w:spacing w:after="0" w:line="240" w:lineRule="auto"/>
        <w:jc w:val="both"/>
        <w:rPr>
          <w:rFonts w:ascii="Arial" w:hAnsi="Arial" w:cs="Arial"/>
          <w:b/>
          <w:sz w:val="20"/>
          <w:szCs w:val="20"/>
        </w:rPr>
      </w:pPr>
    </w:p>
    <w:p w14:paraId="3096A69C" w14:textId="77837B42" w:rsidR="002A66D1" w:rsidRPr="002A66D1" w:rsidRDefault="002A66D1" w:rsidP="002A66D1">
      <w:pPr>
        <w:spacing w:after="0" w:line="240" w:lineRule="auto"/>
        <w:jc w:val="both"/>
        <w:rPr>
          <w:rFonts w:ascii="Arial" w:hAnsi="Arial" w:cs="Arial"/>
          <w:b/>
          <w:sz w:val="20"/>
          <w:szCs w:val="20"/>
        </w:rPr>
      </w:pPr>
      <w:r w:rsidRPr="002A66D1">
        <w:rPr>
          <w:rFonts w:ascii="Arial" w:hAnsi="Arial" w:cs="Arial"/>
          <w:b/>
          <w:sz w:val="20"/>
          <w:szCs w:val="20"/>
        </w:rPr>
        <w:t>SAECIL - Superintendência de Água e Esgotos da Cidade de Leme</w:t>
      </w:r>
    </w:p>
    <w:p w14:paraId="1E827E53" w14:textId="77777777" w:rsidR="002A66D1" w:rsidRPr="002A66D1" w:rsidRDefault="002A66D1" w:rsidP="002A66D1">
      <w:pPr>
        <w:spacing w:after="0" w:line="240" w:lineRule="auto"/>
        <w:jc w:val="both"/>
        <w:rPr>
          <w:rFonts w:ascii="Arial" w:hAnsi="Arial" w:cs="Arial"/>
          <w:b/>
          <w:sz w:val="20"/>
          <w:szCs w:val="20"/>
        </w:rPr>
      </w:pPr>
    </w:p>
    <w:p w14:paraId="0F34ECDA" w14:textId="77777777" w:rsidR="002A66D1" w:rsidRDefault="002A66D1" w:rsidP="002A66D1">
      <w:pPr>
        <w:spacing w:after="0" w:line="240" w:lineRule="auto"/>
        <w:jc w:val="both"/>
        <w:rPr>
          <w:rFonts w:ascii="Arial" w:hAnsi="Arial" w:cs="Arial"/>
          <w:b/>
          <w:sz w:val="20"/>
          <w:szCs w:val="20"/>
        </w:rPr>
      </w:pPr>
    </w:p>
    <w:p w14:paraId="5DADAAE8" w14:textId="77777777" w:rsidR="00DD4B49" w:rsidRPr="002A66D1" w:rsidRDefault="00DD4B49" w:rsidP="002A66D1">
      <w:pPr>
        <w:spacing w:after="0" w:line="240" w:lineRule="auto"/>
        <w:jc w:val="both"/>
        <w:rPr>
          <w:rFonts w:ascii="Arial" w:hAnsi="Arial" w:cs="Arial"/>
          <w:b/>
          <w:sz w:val="20"/>
          <w:szCs w:val="20"/>
        </w:rPr>
      </w:pPr>
    </w:p>
    <w:p w14:paraId="143F5A25" w14:textId="77777777" w:rsidR="0000449D" w:rsidRPr="00AE2BEA" w:rsidRDefault="0000449D" w:rsidP="0000449D">
      <w:pPr>
        <w:spacing w:after="0" w:line="240" w:lineRule="auto"/>
        <w:jc w:val="both"/>
        <w:rPr>
          <w:rFonts w:ascii="Arial" w:hAnsi="Arial" w:cs="Arial"/>
          <w:bCs/>
          <w:sz w:val="20"/>
          <w:szCs w:val="20"/>
        </w:rPr>
      </w:pPr>
      <w:r w:rsidRPr="00AE2BEA">
        <w:rPr>
          <w:rFonts w:ascii="Arial" w:hAnsi="Arial" w:cs="Arial"/>
          <w:bCs/>
          <w:sz w:val="20"/>
          <w:szCs w:val="20"/>
        </w:rPr>
        <w:t>...............................................</w:t>
      </w:r>
    </w:p>
    <w:p w14:paraId="22400C77" w14:textId="776516D7"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 xml:space="preserve">         Diretor-Presidente</w:t>
      </w:r>
    </w:p>
    <w:p w14:paraId="0E2AFF02" w14:textId="77777777" w:rsidR="002A66D1" w:rsidRPr="002A66D1" w:rsidRDefault="002A66D1" w:rsidP="002A66D1">
      <w:pPr>
        <w:spacing w:after="0" w:line="240" w:lineRule="auto"/>
        <w:jc w:val="both"/>
        <w:rPr>
          <w:rFonts w:ascii="Arial" w:hAnsi="Arial" w:cs="Arial"/>
          <w:b/>
          <w:sz w:val="20"/>
          <w:szCs w:val="20"/>
        </w:rPr>
      </w:pPr>
    </w:p>
    <w:p w14:paraId="2285B809" w14:textId="77777777" w:rsidR="002A66D1" w:rsidRDefault="002A66D1" w:rsidP="002A66D1">
      <w:pPr>
        <w:spacing w:after="0" w:line="240" w:lineRule="auto"/>
        <w:jc w:val="both"/>
        <w:rPr>
          <w:rFonts w:ascii="Arial" w:hAnsi="Arial" w:cs="Arial"/>
          <w:b/>
          <w:sz w:val="20"/>
          <w:szCs w:val="20"/>
        </w:rPr>
      </w:pPr>
    </w:p>
    <w:p w14:paraId="2804678C" w14:textId="77777777" w:rsidR="00DD4B49" w:rsidRPr="002A66D1" w:rsidRDefault="00DD4B49" w:rsidP="002A66D1">
      <w:pPr>
        <w:spacing w:after="0" w:line="240" w:lineRule="auto"/>
        <w:jc w:val="both"/>
        <w:rPr>
          <w:rFonts w:ascii="Arial" w:hAnsi="Arial" w:cs="Arial"/>
          <w:b/>
          <w:sz w:val="20"/>
          <w:szCs w:val="20"/>
        </w:rPr>
      </w:pPr>
    </w:p>
    <w:p w14:paraId="2282124F" w14:textId="77777777" w:rsidR="002A66D1" w:rsidRPr="002A66D1" w:rsidRDefault="002A66D1" w:rsidP="002A66D1">
      <w:pPr>
        <w:spacing w:after="0" w:line="240" w:lineRule="auto"/>
        <w:jc w:val="both"/>
        <w:rPr>
          <w:rFonts w:ascii="Arial" w:hAnsi="Arial" w:cs="Arial"/>
          <w:b/>
          <w:sz w:val="20"/>
          <w:szCs w:val="20"/>
        </w:rPr>
      </w:pPr>
      <w:r w:rsidRPr="002A66D1">
        <w:rPr>
          <w:rFonts w:ascii="Arial" w:hAnsi="Arial" w:cs="Arial"/>
          <w:b/>
          <w:sz w:val="20"/>
          <w:szCs w:val="20"/>
        </w:rPr>
        <w:t>CONTRATADA:</w:t>
      </w:r>
    </w:p>
    <w:p w14:paraId="7305240F" w14:textId="77777777" w:rsidR="002A66D1" w:rsidRPr="002A66D1" w:rsidRDefault="002A66D1" w:rsidP="002A66D1">
      <w:pPr>
        <w:spacing w:after="0" w:line="240" w:lineRule="auto"/>
        <w:jc w:val="both"/>
        <w:rPr>
          <w:rFonts w:ascii="Arial" w:hAnsi="Arial" w:cs="Arial"/>
          <w:b/>
          <w:sz w:val="20"/>
          <w:szCs w:val="20"/>
        </w:rPr>
      </w:pPr>
    </w:p>
    <w:p w14:paraId="2745389B" w14:textId="77777777" w:rsidR="002A66D1" w:rsidRDefault="002A66D1" w:rsidP="002A66D1">
      <w:pPr>
        <w:spacing w:after="0" w:line="240" w:lineRule="auto"/>
        <w:jc w:val="both"/>
        <w:rPr>
          <w:rFonts w:ascii="Arial" w:hAnsi="Arial" w:cs="Arial"/>
          <w:b/>
          <w:sz w:val="20"/>
          <w:szCs w:val="20"/>
        </w:rPr>
      </w:pPr>
    </w:p>
    <w:p w14:paraId="7BD79C55" w14:textId="77777777" w:rsidR="00DD4B49" w:rsidRPr="002A66D1" w:rsidRDefault="00DD4B49" w:rsidP="002A66D1">
      <w:pPr>
        <w:spacing w:after="0" w:line="240" w:lineRule="auto"/>
        <w:jc w:val="both"/>
        <w:rPr>
          <w:rFonts w:ascii="Arial" w:hAnsi="Arial" w:cs="Arial"/>
          <w:b/>
          <w:sz w:val="20"/>
          <w:szCs w:val="20"/>
        </w:rPr>
      </w:pPr>
    </w:p>
    <w:p w14:paraId="0558F336" w14:textId="77777777"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w:t>
      </w:r>
    </w:p>
    <w:p w14:paraId="40771072" w14:textId="77777777"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Representante da Contratada</w:t>
      </w:r>
    </w:p>
    <w:p w14:paraId="32BEB73D" w14:textId="77777777" w:rsidR="002A66D1" w:rsidRPr="002A66D1" w:rsidRDefault="002A66D1" w:rsidP="002A66D1">
      <w:pPr>
        <w:spacing w:after="0" w:line="240" w:lineRule="auto"/>
        <w:jc w:val="both"/>
        <w:rPr>
          <w:rFonts w:ascii="Arial" w:hAnsi="Arial" w:cs="Arial"/>
          <w:b/>
          <w:sz w:val="20"/>
          <w:szCs w:val="20"/>
        </w:rPr>
      </w:pPr>
    </w:p>
    <w:p w14:paraId="5988601F" w14:textId="77777777" w:rsidR="002A66D1" w:rsidRDefault="002A66D1" w:rsidP="002A66D1">
      <w:pPr>
        <w:spacing w:after="0" w:line="240" w:lineRule="auto"/>
        <w:jc w:val="both"/>
        <w:rPr>
          <w:rFonts w:ascii="Arial" w:hAnsi="Arial" w:cs="Arial"/>
          <w:b/>
          <w:sz w:val="20"/>
          <w:szCs w:val="20"/>
        </w:rPr>
      </w:pPr>
    </w:p>
    <w:p w14:paraId="0D0BF0DA" w14:textId="77777777" w:rsidR="009B4867" w:rsidRPr="002A66D1" w:rsidRDefault="009B4867" w:rsidP="002A66D1">
      <w:pPr>
        <w:spacing w:after="0" w:line="240" w:lineRule="auto"/>
        <w:jc w:val="both"/>
        <w:rPr>
          <w:rFonts w:ascii="Arial" w:hAnsi="Arial" w:cs="Arial"/>
          <w:b/>
          <w:sz w:val="20"/>
          <w:szCs w:val="20"/>
        </w:rPr>
      </w:pPr>
    </w:p>
    <w:p w14:paraId="26FF3A2D" w14:textId="77777777" w:rsidR="002A66D1" w:rsidRPr="002A66D1" w:rsidRDefault="002A66D1" w:rsidP="002A66D1">
      <w:pPr>
        <w:spacing w:after="0" w:line="240" w:lineRule="auto"/>
        <w:jc w:val="both"/>
        <w:rPr>
          <w:rFonts w:ascii="Arial" w:hAnsi="Arial" w:cs="Arial"/>
          <w:b/>
          <w:sz w:val="20"/>
          <w:szCs w:val="20"/>
        </w:rPr>
      </w:pPr>
      <w:r w:rsidRPr="002A66D1">
        <w:rPr>
          <w:rFonts w:ascii="Arial" w:hAnsi="Arial" w:cs="Arial"/>
          <w:b/>
          <w:sz w:val="20"/>
          <w:szCs w:val="20"/>
        </w:rPr>
        <w:t>Testemunhas:</w:t>
      </w:r>
    </w:p>
    <w:p w14:paraId="28D6C931" w14:textId="77777777" w:rsidR="002A66D1" w:rsidRDefault="002A66D1" w:rsidP="002A66D1">
      <w:pPr>
        <w:spacing w:after="0" w:line="240" w:lineRule="auto"/>
        <w:jc w:val="both"/>
        <w:rPr>
          <w:rFonts w:ascii="Arial" w:hAnsi="Arial" w:cs="Arial"/>
          <w:b/>
          <w:sz w:val="20"/>
          <w:szCs w:val="20"/>
        </w:rPr>
      </w:pPr>
    </w:p>
    <w:p w14:paraId="52F13511" w14:textId="77777777" w:rsidR="002A66D1" w:rsidRDefault="002A66D1" w:rsidP="002A66D1">
      <w:pPr>
        <w:spacing w:after="0" w:line="240" w:lineRule="auto"/>
        <w:jc w:val="both"/>
        <w:rPr>
          <w:rFonts w:ascii="Arial" w:hAnsi="Arial" w:cs="Arial"/>
          <w:b/>
          <w:sz w:val="20"/>
          <w:szCs w:val="20"/>
        </w:rPr>
      </w:pPr>
    </w:p>
    <w:p w14:paraId="1240CFB9" w14:textId="77777777" w:rsidR="00DD4B49" w:rsidRDefault="00DD4B49" w:rsidP="002A66D1">
      <w:pPr>
        <w:spacing w:after="0" w:line="240" w:lineRule="auto"/>
        <w:jc w:val="both"/>
        <w:rPr>
          <w:rFonts w:ascii="Arial" w:hAnsi="Arial" w:cs="Arial"/>
          <w:b/>
          <w:sz w:val="20"/>
          <w:szCs w:val="20"/>
        </w:rPr>
      </w:pPr>
    </w:p>
    <w:p w14:paraId="41B6E356" w14:textId="77777777" w:rsidR="009B4867" w:rsidRDefault="009B4867" w:rsidP="002A66D1">
      <w:pPr>
        <w:spacing w:after="0" w:line="240" w:lineRule="auto"/>
        <w:jc w:val="both"/>
        <w:rPr>
          <w:rFonts w:ascii="Arial" w:hAnsi="Arial" w:cs="Arial"/>
          <w:b/>
          <w:sz w:val="20"/>
          <w:szCs w:val="20"/>
        </w:rPr>
      </w:pPr>
    </w:p>
    <w:p w14:paraId="0A8DA5F8" w14:textId="36E72730" w:rsidR="002A66D1" w:rsidRPr="00AE2BEA" w:rsidRDefault="002A66D1" w:rsidP="002A66D1">
      <w:pPr>
        <w:spacing w:after="0" w:line="240" w:lineRule="auto"/>
        <w:jc w:val="both"/>
        <w:rPr>
          <w:rFonts w:ascii="Arial" w:hAnsi="Arial" w:cs="Arial"/>
          <w:bCs/>
          <w:sz w:val="20"/>
          <w:szCs w:val="20"/>
        </w:rPr>
      </w:pPr>
      <w:r w:rsidRPr="00AE2BEA">
        <w:rPr>
          <w:rFonts w:ascii="Arial" w:hAnsi="Arial" w:cs="Arial"/>
          <w:bCs/>
          <w:sz w:val="20"/>
          <w:szCs w:val="20"/>
        </w:rPr>
        <w:t>1)....................................</w:t>
      </w:r>
      <w:r w:rsidR="00343984">
        <w:rPr>
          <w:rFonts w:ascii="Arial" w:hAnsi="Arial" w:cs="Arial"/>
          <w:bCs/>
          <w:sz w:val="20"/>
          <w:szCs w:val="20"/>
        </w:rPr>
        <w:tab/>
      </w:r>
      <w:r w:rsidR="00343984">
        <w:rPr>
          <w:rFonts w:ascii="Arial" w:hAnsi="Arial" w:cs="Arial"/>
          <w:bCs/>
          <w:sz w:val="20"/>
          <w:szCs w:val="20"/>
        </w:rPr>
        <w:tab/>
      </w:r>
      <w:r w:rsidR="00343984">
        <w:rPr>
          <w:rFonts w:ascii="Arial" w:hAnsi="Arial" w:cs="Arial"/>
          <w:bCs/>
          <w:sz w:val="20"/>
          <w:szCs w:val="20"/>
        </w:rPr>
        <w:tab/>
      </w:r>
      <w:r w:rsidR="00343984">
        <w:rPr>
          <w:rFonts w:ascii="Arial" w:hAnsi="Arial" w:cs="Arial"/>
          <w:bCs/>
          <w:sz w:val="20"/>
          <w:szCs w:val="20"/>
        </w:rPr>
        <w:tab/>
      </w:r>
      <w:r w:rsidR="00343984" w:rsidRPr="00AE2BEA">
        <w:rPr>
          <w:rFonts w:ascii="Arial" w:hAnsi="Arial" w:cs="Arial"/>
          <w:bCs/>
          <w:sz w:val="20"/>
          <w:szCs w:val="20"/>
        </w:rPr>
        <w:t>2)....................................</w:t>
      </w:r>
      <w:r w:rsidRPr="00AE2BEA">
        <w:rPr>
          <w:rFonts w:ascii="Arial" w:hAnsi="Arial" w:cs="Arial"/>
          <w:bCs/>
          <w:sz w:val="20"/>
          <w:szCs w:val="20"/>
        </w:rPr>
        <w:t xml:space="preserve">  </w:t>
      </w:r>
    </w:p>
    <w:sectPr w:rsidR="002A66D1" w:rsidRPr="00AE2BEA" w:rsidSect="00E623D9">
      <w:footerReference w:type="default" r:id="rId8"/>
      <w:pgSz w:w="11906" w:h="16838" w:code="9"/>
      <w:pgMar w:top="1985" w:right="1134" w:bottom="147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B403A" w14:textId="77777777" w:rsidR="00F03541" w:rsidRDefault="00F03541" w:rsidP="00275B88">
      <w:pPr>
        <w:spacing w:after="0" w:line="240" w:lineRule="auto"/>
      </w:pPr>
      <w:r>
        <w:separator/>
      </w:r>
    </w:p>
  </w:endnote>
  <w:endnote w:type="continuationSeparator" w:id="0">
    <w:p w14:paraId="58EB12E1" w14:textId="77777777" w:rsidR="00F03541" w:rsidRDefault="00F03541"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778897"/>
      <w:docPartObj>
        <w:docPartGallery w:val="Page Numbers (Bottom of Page)"/>
        <w:docPartUnique/>
      </w:docPartObj>
    </w:sdtPr>
    <w:sdtContent>
      <w:sdt>
        <w:sdtPr>
          <w:id w:val="91751329"/>
          <w:docPartObj>
            <w:docPartGallery w:val="Page Numbers (Top of Page)"/>
            <w:docPartUnique/>
          </w:docPartObj>
        </w:sdtPr>
        <w:sdtContent>
          <w:p w14:paraId="7CA41335" w14:textId="77777777" w:rsidR="00E83AAE" w:rsidRDefault="00E83AAE">
            <w:pPr>
              <w:pStyle w:val="Rodap"/>
              <w:jc w:val="right"/>
            </w:pPr>
            <w:r w:rsidRPr="00B8493F">
              <w:rPr>
                <w:rFonts w:ascii="Arial" w:hAnsi="Arial" w:cs="Arial"/>
                <w:sz w:val="20"/>
                <w:szCs w:val="20"/>
              </w:rPr>
              <w:t xml:space="preserve">Página </w:t>
            </w:r>
            <w:r w:rsidRPr="00B8493F">
              <w:rPr>
                <w:rFonts w:ascii="Arial" w:hAnsi="Arial" w:cs="Arial"/>
                <w:b/>
                <w:bCs/>
                <w:sz w:val="20"/>
                <w:szCs w:val="20"/>
              </w:rPr>
              <w:fldChar w:fldCharType="begin"/>
            </w:r>
            <w:r w:rsidRPr="00B8493F">
              <w:rPr>
                <w:rFonts w:ascii="Arial" w:hAnsi="Arial" w:cs="Arial"/>
                <w:b/>
                <w:bCs/>
                <w:sz w:val="20"/>
                <w:szCs w:val="20"/>
              </w:rPr>
              <w:instrText>PAGE</w:instrText>
            </w:r>
            <w:r w:rsidRPr="00B8493F">
              <w:rPr>
                <w:rFonts w:ascii="Arial" w:hAnsi="Arial" w:cs="Arial"/>
                <w:b/>
                <w:bCs/>
                <w:sz w:val="20"/>
                <w:szCs w:val="20"/>
              </w:rPr>
              <w:fldChar w:fldCharType="separate"/>
            </w:r>
            <w:r w:rsidR="00B449FF">
              <w:rPr>
                <w:rFonts w:ascii="Arial" w:hAnsi="Arial" w:cs="Arial"/>
                <w:b/>
                <w:bCs/>
                <w:noProof/>
                <w:sz w:val="20"/>
                <w:szCs w:val="20"/>
              </w:rPr>
              <w:t>8</w:t>
            </w:r>
            <w:r w:rsidRPr="00B8493F">
              <w:rPr>
                <w:rFonts w:ascii="Arial" w:hAnsi="Arial" w:cs="Arial"/>
                <w:b/>
                <w:bCs/>
                <w:sz w:val="20"/>
                <w:szCs w:val="20"/>
              </w:rPr>
              <w:fldChar w:fldCharType="end"/>
            </w:r>
            <w:r w:rsidRPr="00B8493F">
              <w:rPr>
                <w:rFonts w:ascii="Arial" w:hAnsi="Arial" w:cs="Arial"/>
                <w:sz w:val="20"/>
                <w:szCs w:val="20"/>
              </w:rPr>
              <w:t xml:space="preserve"> de </w:t>
            </w:r>
            <w:r w:rsidRPr="00B8493F">
              <w:rPr>
                <w:rFonts w:ascii="Arial" w:hAnsi="Arial" w:cs="Arial"/>
                <w:b/>
                <w:bCs/>
                <w:sz w:val="20"/>
                <w:szCs w:val="20"/>
              </w:rPr>
              <w:fldChar w:fldCharType="begin"/>
            </w:r>
            <w:r w:rsidRPr="00B8493F">
              <w:rPr>
                <w:rFonts w:ascii="Arial" w:hAnsi="Arial" w:cs="Arial"/>
                <w:b/>
                <w:bCs/>
                <w:sz w:val="20"/>
                <w:szCs w:val="20"/>
              </w:rPr>
              <w:instrText>NUMPAGES</w:instrText>
            </w:r>
            <w:r w:rsidRPr="00B8493F">
              <w:rPr>
                <w:rFonts w:ascii="Arial" w:hAnsi="Arial" w:cs="Arial"/>
                <w:b/>
                <w:bCs/>
                <w:sz w:val="20"/>
                <w:szCs w:val="20"/>
              </w:rPr>
              <w:fldChar w:fldCharType="separate"/>
            </w:r>
            <w:r w:rsidR="00B449FF">
              <w:rPr>
                <w:rFonts w:ascii="Arial" w:hAnsi="Arial" w:cs="Arial"/>
                <w:b/>
                <w:bCs/>
                <w:noProof/>
                <w:sz w:val="20"/>
                <w:szCs w:val="20"/>
              </w:rPr>
              <w:t>8</w:t>
            </w:r>
            <w:r w:rsidRPr="00B8493F">
              <w:rPr>
                <w:rFonts w:ascii="Arial" w:hAnsi="Arial" w:cs="Arial"/>
                <w:b/>
                <w:bCs/>
                <w:sz w:val="20"/>
                <w:szCs w:val="20"/>
              </w:rPr>
              <w:fldChar w:fldCharType="end"/>
            </w:r>
          </w:p>
        </w:sdtContent>
      </w:sdt>
    </w:sdtContent>
  </w:sdt>
  <w:p w14:paraId="3D81C19B" w14:textId="77777777" w:rsidR="00E83AAE" w:rsidRDefault="00E83AAE">
    <w:pPr>
      <w:pStyle w:val="Rodap"/>
    </w:pPr>
  </w:p>
  <w:p w14:paraId="35ED19C5" w14:textId="77777777" w:rsidR="00E83AAE" w:rsidRDefault="00E83A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84DB" w14:textId="77777777" w:rsidR="00F03541" w:rsidRDefault="00F03541" w:rsidP="00275B88">
      <w:pPr>
        <w:spacing w:after="0" w:line="240" w:lineRule="auto"/>
      </w:pPr>
      <w:r>
        <w:separator/>
      </w:r>
    </w:p>
  </w:footnote>
  <w:footnote w:type="continuationSeparator" w:id="0">
    <w:p w14:paraId="0284E2E7" w14:textId="77777777" w:rsidR="00F03541" w:rsidRDefault="00F03541"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07C41B1F"/>
    <w:multiLevelType w:val="hybridMultilevel"/>
    <w:tmpl w:val="1F044988"/>
    <w:lvl w:ilvl="0" w:tplc="839EAD3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2B31C65"/>
    <w:multiLevelType w:val="multilevel"/>
    <w:tmpl w:val="15142798"/>
    <w:lvl w:ilvl="0">
      <w:start w:val="1"/>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4" w15:restartNumberingAfterBreak="0">
    <w:nsid w:val="1DC2417A"/>
    <w:multiLevelType w:val="multilevel"/>
    <w:tmpl w:val="341205AA"/>
    <w:lvl w:ilvl="0">
      <w:start w:val="1"/>
      <w:numFmt w:val="decimal"/>
      <w:lvlText w:val="%1."/>
      <w:lvlJc w:val="left"/>
      <w:pPr>
        <w:ind w:left="420" w:hanging="420"/>
      </w:pPr>
      <w:rPr>
        <w:rFonts w:eastAsiaTheme="minorEastAsia" w:hint="default"/>
        <w:b w:val="0"/>
      </w:rPr>
    </w:lvl>
    <w:lvl w:ilvl="1">
      <w:start w:val="1"/>
      <w:numFmt w:val="decimal"/>
      <w:lvlText w:val="%1.%2)"/>
      <w:lvlJc w:val="left"/>
      <w:pPr>
        <w:ind w:left="420" w:hanging="42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5"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6" w15:restartNumberingAfterBreak="0">
    <w:nsid w:val="34986DA5"/>
    <w:multiLevelType w:val="hybridMultilevel"/>
    <w:tmpl w:val="17BE5A4C"/>
    <w:lvl w:ilvl="0" w:tplc="CC9CFF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1247456">
    <w:abstractNumId w:val="14"/>
  </w:num>
  <w:num w:numId="2" w16cid:durableId="167525282">
    <w:abstractNumId w:val="12"/>
  </w:num>
  <w:num w:numId="3" w16cid:durableId="1639913413">
    <w:abstractNumId w:val="8"/>
  </w:num>
  <w:num w:numId="4" w16cid:durableId="1379743982">
    <w:abstractNumId w:val="0"/>
  </w:num>
  <w:num w:numId="5" w16cid:durableId="1426924159">
    <w:abstractNumId w:val="11"/>
  </w:num>
  <w:num w:numId="6" w16cid:durableId="452872808">
    <w:abstractNumId w:val="1"/>
  </w:num>
  <w:num w:numId="7" w16cid:durableId="300842807">
    <w:abstractNumId w:val="13"/>
  </w:num>
  <w:num w:numId="8" w16cid:durableId="2003579564">
    <w:abstractNumId w:val="9"/>
  </w:num>
  <w:num w:numId="9" w16cid:durableId="1163854592">
    <w:abstractNumId w:val="10"/>
  </w:num>
  <w:num w:numId="10" w16cid:durableId="1360280865">
    <w:abstractNumId w:val="5"/>
  </w:num>
  <w:num w:numId="11" w16cid:durableId="1991788781">
    <w:abstractNumId w:val="7"/>
  </w:num>
  <w:num w:numId="12" w16cid:durableId="657730201">
    <w:abstractNumId w:val="4"/>
  </w:num>
  <w:num w:numId="13" w16cid:durableId="1763992908">
    <w:abstractNumId w:val="3"/>
  </w:num>
  <w:num w:numId="14" w16cid:durableId="2044596543">
    <w:abstractNumId w:val="2"/>
  </w:num>
  <w:num w:numId="15" w16cid:durableId="273022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5B"/>
    <w:rsid w:val="00001193"/>
    <w:rsid w:val="000037E9"/>
    <w:rsid w:val="00003F74"/>
    <w:rsid w:val="0000449D"/>
    <w:rsid w:val="00005E75"/>
    <w:rsid w:val="000122BD"/>
    <w:rsid w:val="00016E5F"/>
    <w:rsid w:val="00017257"/>
    <w:rsid w:val="00020E38"/>
    <w:rsid w:val="00022D05"/>
    <w:rsid w:val="000235F5"/>
    <w:rsid w:val="00024968"/>
    <w:rsid w:val="000255C8"/>
    <w:rsid w:val="0002581A"/>
    <w:rsid w:val="00025C02"/>
    <w:rsid w:val="000261CB"/>
    <w:rsid w:val="00027D00"/>
    <w:rsid w:val="00027DBB"/>
    <w:rsid w:val="00033B8D"/>
    <w:rsid w:val="00033D68"/>
    <w:rsid w:val="00034C59"/>
    <w:rsid w:val="00041535"/>
    <w:rsid w:val="00042A3E"/>
    <w:rsid w:val="000440D4"/>
    <w:rsid w:val="000454AB"/>
    <w:rsid w:val="00045738"/>
    <w:rsid w:val="00051C5B"/>
    <w:rsid w:val="0005539D"/>
    <w:rsid w:val="00056D6F"/>
    <w:rsid w:val="00061FB6"/>
    <w:rsid w:val="00065CC0"/>
    <w:rsid w:val="00067431"/>
    <w:rsid w:val="00072A02"/>
    <w:rsid w:val="000758D4"/>
    <w:rsid w:val="0007633F"/>
    <w:rsid w:val="00076B17"/>
    <w:rsid w:val="0008108E"/>
    <w:rsid w:val="00082787"/>
    <w:rsid w:val="00086FB3"/>
    <w:rsid w:val="00090BE8"/>
    <w:rsid w:val="00092994"/>
    <w:rsid w:val="000950D3"/>
    <w:rsid w:val="000A00D6"/>
    <w:rsid w:val="000A0359"/>
    <w:rsid w:val="000A1507"/>
    <w:rsid w:val="000A161F"/>
    <w:rsid w:val="000A56B5"/>
    <w:rsid w:val="000A6176"/>
    <w:rsid w:val="000A6DBD"/>
    <w:rsid w:val="000A6E50"/>
    <w:rsid w:val="000A780F"/>
    <w:rsid w:val="000A7CEF"/>
    <w:rsid w:val="000A7F66"/>
    <w:rsid w:val="000B1C4E"/>
    <w:rsid w:val="000B4C0A"/>
    <w:rsid w:val="000B5A35"/>
    <w:rsid w:val="000B6A62"/>
    <w:rsid w:val="000C05A7"/>
    <w:rsid w:val="000C075F"/>
    <w:rsid w:val="000C0D92"/>
    <w:rsid w:val="000C1D1F"/>
    <w:rsid w:val="000C591E"/>
    <w:rsid w:val="000C5C86"/>
    <w:rsid w:val="000D12F5"/>
    <w:rsid w:val="000D18E0"/>
    <w:rsid w:val="000D2028"/>
    <w:rsid w:val="000D3211"/>
    <w:rsid w:val="000D3509"/>
    <w:rsid w:val="000E3318"/>
    <w:rsid w:val="000E3F05"/>
    <w:rsid w:val="000E5C8A"/>
    <w:rsid w:val="000E6E80"/>
    <w:rsid w:val="000F3954"/>
    <w:rsid w:val="000F6166"/>
    <w:rsid w:val="000F7321"/>
    <w:rsid w:val="00101E00"/>
    <w:rsid w:val="00104C0A"/>
    <w:rsid w:val="00107087"/>
    <w:rsid w:val="001122F6"/>
    <w:rsid w:val="001126C7"/>
    <w:rsid w:val="0012440A"/>
    <w:rsid w:val="00131740"/>
    <w:rsid w:val="001330C4"/>
    <w:rsid w:val="001402C2"/>
    <w:rsid w:val="0014103B"/>
    <w:rsid w:val="00141D9F"/>
    <w:rsid w:val="00145ACF"/>
    <w:rsid w:val="00150D89"/>
    <w:rsid w:val="00151240"/>
    <w:rsid w:val="0015240D"/>
    <w:rsid w:val="001531EB"/>
    <w:rsid w:val="00154225"/>
    <w:rsid w:val="001611F0"/>
    <w:rsid w:val="001638CF"/>
    <w:rsid w:val="001646F9"/>
    <w:rsid w:val="001671FC"/>
    <w:rsid w:val="001707B2"/>
    <w:rsid w:val="001712C4"/>
    <w:rsid w:val="001718FB"/>
    <w:rsid w:val="00173461"/>
    <w:rsid w:val="00173D36"/>
    <w:rsid w:val="001821B4"/>
    <w:rsid w:val="00196372"/>
    <w:rsid w:val="001A055E"/>
    <w:rsid w:val="001A3E50"/>
    <w:rsid w:val="001B4A2C"/>
    <w:rsid w:val="001B4BDE"/>
    <w:rsid w:val="001B4EEF"/>
    <w:rsid w:val="001B5A7D"/>
    <w:rsid w:val="001B776E"/>
    <w:rsid w:val="001C0E67"/>
    <w:rsid w:val="001C1007"/>
    <w:rsid w:val="001C19A2"/>
    <w:rsid w:val="001C3ACB"/>
    <w:rsid w:val="001C6D89"/>
    <w:rsid w:val="001C7F9F"/>
    <w:rsid w:val="001D1851"/>
    <w:rsid w:val="001D216C"/>
    <w:rsid w:val="001D47BD"/>
    <w:rsid w:val="001D5B2E"/>
    <w:rsid w:val="001E3418"/>
    <w:rsid w:val="001E3EB2"/>
    <w:rsid w:val="001E4324"/>
    <w:rsid w:val="001E58B2"/>
    <w:rsid w:val="001F2670"/>
    <w:rsid w:val="001F461F"/>
    <w:rsid w:val="001F4FDD"/>
    <w:rsid w:val="00201222"/>
    <w:rsid w:val="002013B8"/>
    <w:rsid w:val="00201904"/>
    <w:rsid w:val="00203577"/>
    <w:rsid w:val="0020454A"/>
    <w:rsid w:val="00207745"/>
    <w:rsid w:val="0021179A"/>
    <w:rsid w:val="00211FFD"/>
    <w:rsid w:val="00215DE2"/>
    <w:rsid w:val="00220AF1"/>
    <w:rsid w:val="0022118C"/>
    <w:rsid w:val="002219EB"/>
    <w:rsid w:val="00222A49"/>
    <w:rsid w:val="002234BA"/>
    <w:rsid w:val="00223571"/>
    <w:rsid w:val="00223841"/>
    <w:rsid w:val="002245CA"/>
    <w:rsid w:val="002250DC"/>
    <w:rsid w:val="00225111"/>
    <w:rsid w:val="00226C46"/>
    <w:rsid w:val="00231A7C"/>
    <w:rsid w:val="0023235F"/>
    <w:rsid w:val="002341C8"/>
    <w:rsid w:val="002500BA"/>
    <w:rsid w:val="0025472A"/>
    <w:rsid w:val="00256067"/>
    <w:rsid w:val="00260209"/>
    <w:rsid w:val="00262243"/>
    <w:rsid w:val="00264BDA"/>
    <w:rsid w:val="00265268"/>
    <w:rsid w:val="00267733"/>
    <w:rsid w:val="00267E32"/>
    <w:rsid w:val="00271F17"/>
    <w:rsid w:val="00272A96"/>
    <w:rsid w:val="00275B88"/>
    <w:rsid w:val="00275C2E"/>
    <w:rsid w:val="0027682B"/>
    <w:rsid w:val="00277298"/>
    <w:rsid w:val="00282AE3"/>
    <w:rsid w:val="00283425"/>
    <w:rsid w:val="00283531"/>
    <w:rsid w:val="0028369D"/>
    <w:rsid w:val="00284BA6"/>
    <w:rsid w:val="0029031C"/>
    <w:rsid w:val="002904A9"/>
    <w:rsid w:val="002914C5"/>
    <w:rsid w:val="002942F1"/>
    <w:rsid w:val="002948A8"/>
    <w:rsid w:val="0029503D"/>
    <w:rsid w:val="00296515"/>
    <w:rsid w:val="002A12BB"/>
    <w:rsid w:val="002A15A9"/>
    <w:rsid w:val="002A2523"/>
    <w:rsid w:val="002A3180"/>
    <w:rsid w:val="002A3258"/>
    <w:rsid w:val="002A5441"/>
    <w:rsid w:val="002A5CC4"/>
    <w:rsid w:val="002A66D1"/>
    <w:rsid w:val="002A795D"/>
    <w:rsid w:val="002C04B5"/>
    <w:rsid w:val="002C07F4"/>
    <w:rsid w:val="002C7430"/>
    <w:rsid w:val="002C7CEF"/>
    <w:rsid w:val="002D4A95"/>
    <w:rsid w:val="002D5876"/>
    <w:rsid w:val="002D744F"/>
    <w:rsid w:val="002D75C6"/>
    <w:rsid w:val="002E1911"/>
    <w:rsid w:val="002E54EC"/>
    <w:rsid w:val="002E5983"/>
    <w:rsid w:val="002F1F69"/>
    <w:rsid w:val="002F5CEB"/>
    <w:rsid w:val="003014EB"/>
    <w:rsid w:val="00301ACD"/>
    <w:rsid w:val="00301E4D"/>
    <w:rsid w:val="00303442"/>
    <w:rsid w:val="00304242"/>
    <w:rsid w:val="003058E9"/>
    <w:rsid w:val="0030798A"/>
    <w:rsid w:val="00311253"/>
    <w:rsid w:val="003126D7"/>
    <w:rsid w:val="00313A10"/>
    <w:rsid w:val="00316CC2"/>
    <w:rsid w:val="00317E19"/>
    <w:rsid w:val="00323040"/>
    <w:rsid w:val="0032778D"/>
    <w:rsid w:val="003343B7"/>
    <w:rsid w:val="00334473"/>
    <w:rsid w:val="00336B48"/>
    <w:rsid w:val="0034009D"/>
    <w:rsid w:val="00342F2E"/>
    <w:rsid w:val="00343380"/>
    <w:rsid w:val="00343984"/>
    <w:rsid w:val="003506EE"/>
    <w:rsid w:val="0035118F"/>
    <w:rsid w:val="00351AE8"/>
    <w:rsid w:val="003522BB"/>
    <w:rsid w:val="00352730"/>
    <w:rsid w:val="00352C83"/>
    <w:rsid w:val="00356EF3"/>
    <w:rsid w:val="0035728E"/>
    <w:rsid w:val="003637AE"/>
    <w:rsid w:val="00366326"/>
    <w:rsid w:val="00370D11"/>
    <w:rsid w:val="00372DC4"/>
    <w:rsid w:val="00372EA9"/>
    <w:rsid w:val="0037314C"/>
    <w:rsid w:val="00375285"/>
    <w:rsid w:val="00377EC5"/>
    <w:rsid w:val="00386794"/>
    <w:rsid w:val="003876C3"/>
    <w:rsid w:val="00390ADF"/>
    <w:rsid w:val="003A001C"/>
    <w:rsid w:val="003A38CA"/>
    <w:rsid w:val="003A58F5"/>
    <w:rsid w:val="003A6AB1"/>
    <w:rsid w:val="003B23D2"/>
    <w:rsid w:val="003B5317"/>
    <w:rsid w:val="003C0779"/>
    <w:rsid w:val="003C1556"/>
    <w:rsid w:val="003C240D"/>
    <w:rsid w:val="003C2B3D"/>
    <w:rsid w:val="003C6D2F"/>
    <w:rsid w:val="003C7555"/>
    <w:rsid w:val="003D09B8"/>
    <w:rsid w:val="003D20B1"/>
    <w:rsid w:val="003D318B"/>
    <w:rsid w:val="003D3740"/>
    <w:rsid w:val="003D4B04"/>
    <w:rsid w:val="003D6900"/>
    <w:rsid w:val="003D7096"/>
    <w:rsid w:val="003E31AE"/>
    <w:rsid w:val="003E4A19"/>
    <w:rsid w:val="003E58B4"/>
    <w:rsid w:val="003E7660"/>
    <w:rsid w:val="003F045E"/>
    <w:rsid w:val="003F350B"/>
    <w:rsid w:val="003F7BAC"/>
    <w:rsid w:val="00400013"/>
    <w:rsid w:val="004013E0"/>
    <w:rsid w:val="00401FFE"/>
    <w:rsid w:val="00404F53"/>
    <w:rsid w:val="00406C48"/>
    <w:rsid w:val="0040701D"/>
    <w:rsid w:val="0041039E"/>
    <w:rsid w:val="004116B5"/>
    <w:rsid w:val="004122D3"/>
    <w:rsid w:val="00413198"/>
    <w:rsid w:val="00422346"/>
    <w:rsid w:val="00422ECA"/>
    <w:rsid w:val="004245EB"/>
    <w:rsid w:val="00424A1B"/>
    <w:rsid w:val="00425535"/>
    <w:rsid w:val="0042647A"/>
    <w:rsid w:val="00435DE8"/>
    <w:rsid w:val="00435E5F"/>
    <w:rsid w:val="004372ED"/>
    <w:rsid w:val="0044062B"/>
    <w:rsid w:val="00441B8F"/>
    <w:rsid w:val="00442D7E"/>
    <w:rsid w:val="00445F37"/>
    <w:rsid w:val="00450764"/>
    <w:rsid w:val="004523C9"/>
    <w:rsid w:val="0045304C"/>
    <w:rsid w:val="00456549"/>
    <w:rsid w:val="004605B4"/>
    <w:rsid w:val="004656E1"/>
    <w:rsid w:val="004658FA"/>
    <w:rsid w:val="00465F18"/>
    <w:rsid w:val="0047077B"/>
    <w:rsid w:val="0047415C"/>
    <w:rsid w:val="00474491"/>
    <w:rsid w:val="00476314"/>
    <w:rsid w:val="00481C60"/>
    <w:rsid w:val="00484919"/>
    <w:rsid w:val="0049295C"/>
    <w:rsid w:val="00492AAC"/>
    <w:rsid w:val="00495EB6"/>
    <w:rsid w:val="00496BF2"/>
    <w:rsid w:val="004A1C8C"/>
    <w:rsid w:val="004A5538"/>
    <w:rsid w:val="004A64C4"/>
    <w:rsid w:val="004A6C10"/>
    <w:rsid w:val="004A76ED"/>
    <w:rsid w:val="004B3244"/>
    <w:rsid w:val="004B4DCA"/>
    <w:rsid w:val="004B687A"/>
    <w:rsid w:val="004B6AD2"/>
    <w:rsid w:val="004D2021"/>
    <w:rsid w:val="004D63C3"/>
    <w:rsid w:val="004D78B0"/>
    <w:rsid w:val="004D7ABA"/>
    <w:rsid w:val="004E0043"/>
    <w:rsid w:val="004E1BB6"/>
    <w:rsid w:val="004E32BF"/>
    <w:rsid w:val="004E4976"/>
    <w:rsid w:val="004E5346"/>
    <w:rsid w:val="004E5641"/>
    <w:rsid w:val="004E6985"/>
    <w:rsid w:val="004E6CB9"/>
    <w:rsid w:val="004E7FB1"/>
    <w:rsid w:val="004F7922"/>
    <w:rsid w:val="0050610C"/>
    <w:rsid w:val="00512D4B"/>
    <w:rsid w:val="0051548B"/>
    <w:rsid w:val="00523E07"/>
    <w:rsid w:val="005277CB"/>
    <w:rsid w:val="005323AA"/>
    <w:rsid w:val="00532402"/>
    <w:rsid w:val="0053474E"/>
    <w:rsid w:val="005358F0"/>
    <w:rsid w:val="00536B16"/>
    <w:rsid w:val="00537398"/>
    <w:rsid w:val="0054144A"/>
    <w:rsid w:val="00544571"/>
    <w:rsid w:val="005502BD"/>
    <w:rsid w:val="00555A6D"/>
    <w:rsid w:val="00556DD4"/>
    <w:rsid w:val="0056107F"/>
    <w:rsid w:val="00561734"/>
    <w:rsid w:val="00564890"/>
    <w:rsid w:val="00570A43"/>
    <w:rsid w:val="00570E85"/>
    <w:rsid w:val="00571057"/>
    <w:rsid w:val="00575BD8"/>
    <w:rsid w:val="00582ACD"/>
    <w:rsid w:val="00582F48"/>
    <w:rsid w:val="005869CF"/>
    <w:rsid w:val="005869D0"/>
    <w:rsid w:val="00587B03"/>
    <w:rsid w:val="00590AB9"/>
    <w:rsid w:val="005915F8"/>
    <w:rsid w:val="00593A74"/>
    <w:rsid w:val="005A17D0"/>
    <w:rsid w:val="005A5021"/>
    <w:rsid w:val="005B36E6"/>
    <w:rsid w:val="005B62D2"/>
    <w:rsid w:val="005B631C"/>
    <w:rsid w:val="005B6F4B"/>
    <w:rsid w:val="005B79ED"/>
    <w:rsid w:val="005C07E2"/>
    <w:rsid w:val="005C07F6"/>
    <w:rsid w:val="005C37BD"/>
    <w:rsid w:val="005C39B9"/>
    <w:rsid w:val="005C47BF"/>
    <w:rsid w:val="005C50A5"/>
    <w:rsid w:val="005C5BBD"/>
    <w:rsid w:val="005C6091"/>
    <w:rsid w:val="005C7392"/>
    <w:rsid w:val="005C7775"/>
    <w:rsid w:val="005D2810"/>
    <w:rsid w:val="005D3F36"/>
    <w:rsid w:val="005D5262"/>
    <w:rsid w:val="005D65F2"/>
    <w:rsid w:val="005E07C0"/>
    <w:rsid w:val="005E1983"/>
    <w:rsid w:val="005E2BD2"/>
    <w:rsid w:val="005E2DEB"/>
    <w:rsid w:val="005E4317"/>
    <w:rsid w:val="005E4637"/>
    <w:rsid w:val="005E5B69"/>
    <w:rsid w:val="005E6C84"/>
    <w:rsid w:val="005E7181"/>
    <w:rsid w:val="005F05C2"/>
    <w:rsid w:val="005F1BB4"/>
    <w:rsid w:val="005F507F"/>
    <w:rsid w:val="005F585F"/>
    <w:rsid w:val="005F6814"/>
    <w:rsid w:val="005F6E1D"/>
    <w:rsid w:val="00604027"/>
    <w:rsid w:val="00605C34"/>
    <w:rsid w:val="00605C5B"/>
    <w:rsid w:val="0061480A"/>
    <w:rsid w:val="00616813"/>
    <w:rsid w:val="0062273F"/>
    <w:rsid w:val="00624036"/>
    <w:rsid w:val="0062528E"/>
    <w:rsid w:val="00627F46"/>
    <w:rsid w:val="00631D2F"/>
    <w:rsid w:val="00632844"/>
    <w:rsid w:val="00633528"/>
    <w:rsid w:val="00633F34"/>
    <w:rsid w:val="00634FD5"/>
    <w:rsid w:val="00635E0C"/>
    <w:rsid w:val="00641CAD"/>
    <w:rsid w:val="00642393"/>
    <w:rsid w:val="00645DDF"/>
    <w:rsid w:val="0064795B"/>
    <w:rsid w:val="00654F63"/>
    <w:rsid w:val="00662E1B"/>
    <w:rsid w:val="006632C1"/>
    <w:rsid w:val="00666467"/>
    <w:rsid w:val="00670E89"/>
    <w:rsid w:val="0067188E"/>
    <w:rsid w:val="00672960"/>
    <w:rsid w:val="0067411D"/>
    <w:rsid w:val="00681D4B"/>
    <w:rsid w:val="00682416"/>
    <w:rsid w:val="0068356D"/>
    <w:rsid w:val="006840BE"/>
    <w:rsid w:val="00684551"/>
    <w:rsid w:val="00685F60"/>
    <w:rsid w:val="00691279"/>
    <w:rsid w:val="00692198"/>
    <w:rsid w:val="00692CF5"/>
    <w:rsid w:val="00694060"/>
    <w:rsid w:val="00696A68"/>
    <w:rsid w:val="00697CDC"/>
    <w:rsid w:val="006A5EA9"/>
    <w:rsid w:val="006A7426"/>
    <w:rsid w:val="006B51EC"/>
    <w:rsid w:val="006B6B21"/>
    <w:rsid w:val="006B7FA4"/>
    <w:rsid w:val="006C0268"/>
    <w:rsid w:val="006C1EA7"/>
    <w:rsid w:val="006C4ADB"/>
    <w:rsid w:val="006D019E"/>
    <w:rsid w:val="006D264C"/>
    <w:rsid w:val="006D4290"/>
    <w:rsid w:val="006D6096"/>
    <w:rsid w:val="006D6DF5"/>
    <w:rsid w:val="006D7440"/>
    <w:rsid w:val="006E00AC"/>
    <w:rsid w:val="006E2A08"/>
    <w:rsid w:val="006E3ED3"/>
    <w:rsid w:val="006F5A7B"/>
    <w:rsid w:val="006F66AE"/>
    <w:rsid w:val="007005E4"/>
    <w:rsid w:val="0070183F"/>
    <w:rsid w:val="0070591F"/>
    <w:rsid w:val="007064EC"/>
    <w:rsid w:val="007207FC"/>
    <w:rsid w:val="007219E3"/>
    <w:rsid w:val="00721A50"/>
    <w:rsid w:val="00722D2C"/>
    <w:rsid w:val="00723377"/>
    <w:rsid w:val="00727814"/>
    <w:rsid w:val="00733216"/>
    <w:rsid w:val="00734485"/>
    <w:rsid w:val="0074148E"/>
    <w:rsid w:val="007422D4"/>
    <w:rsid w:val="00744E8C"/>
    <w:rsid w:val="00745A85"/>
    <w:rsid w:val="00745C20"/>
    <w:rsid w:val="00747C06"/>
    <w:rsid w:val="00752F3D"/>
    <w:rsid w:val="00756246"/>
    <w:rsid w:val="00760630"/>
    <w:rsid w:val="00761FD7"/>
    <w:rsid w:val="0076305E"/>
    <w:rsid w:val="00763740"/>
    <w:rsid w:val="00764BA3"/>
    <w:rsid w:val="007657E3"/>
    <w:rsid w:val="00766411"/>
    <w:rsid w:val="00781890"/>
    <w:rsid w:val="00782FAC"/>
    <w:rsid w:val="00783650"/>
    <w:rsid w:val="00784E06"/>
    <w:rsid w:val="00785043"/>
    <w:rsid w:val="00787967"/>
    <w:rsid w:val="007900F8"/>
    <w:rsid w:val="00791F32"/>
    <w:rsid w:val="00797901"/>
    <w:rsid w:val="007A2968"/>
    <w:rsid w:val="007A547F"/>
    <w:rsid w:val="007B080F"/>
    <w:rsid w:val="007B377B"/>
    <w:rsid w:val="007B7D80"/>
    <w:rsid w:val="007C0D71"/>
    <w:rsid w:val="007C275E"/>
    <w:rsid w:val="007C3F74"/>
    <w:rsid w:val="007C4012"/>
    <w:rsid w:val="007C5E48"/>
    <w:rsid w:val="007C7373"/>
    <w:rsid w:val="007D0AEC"/>
    <w:rsid w:val="007D175A"/>
    <w:rsid w:val="007D1EC1"/>
    <w:rsid w:val="007D46C8"/>
    <w:rsid w:val="007D5497"/>
    <w:rsid w:val="007D5ACF"/>
    <w:rsid w:val="007D635A"/>
    <w:rsid w:val="007E1956"/>
    <w:rsid w:val="007E4B7B"/>
    <w:rsid w:val="007E6F24"/>
    <w:rsid w:val="007E7264"/>
    <w:rsid w:val="007F0B39"/>
    <w:rsid w:val="008003C8"/>
    <w:rsid w:val="008009D4"/>
    <w:rsid w:val="00802E03"/>
    <w:rsid w:val="00803A77"/>
    <w:rsid w:val="008146F7"/>
    <w:rsid w:val="0081489A"/>
    <w:rsid w:val="00815B7A"/>
    <w:rsid w:val="00815E30"/>
    <w:rsid w:val="00821106"/>
    <w:rsid w:val="008235C2"/>
    <w:rsid w:val="00823B9B"/>
    <w:rsid w:val="0083402C"/>
    <w:rsid w:val="00834CE9"/>
    <w:rsid w:val="008354B9"/>
    <w:rsid w:val="0083754B"/>
    <w:rsid w:val="008410D4"/>
    <w:rsid w:val="008414A3"/>
    <w:rsid w:val="00842ECA"/>
    <w:rsid w:val="00845D45"/>
    <w:rsid w:val="00847F7A"/>
    <w:rsid w:val="008502BB"/>
    <w:rsid w:val="008548E8"/>
    <w:rsid w:val="00854C59"/>
    <w:rsid w:val="00857369"/>
    <w:rsid w:val="00857959"/>
    <w:rsid w:val="00865D0A"/>
    <w:rsid w:val="00876BCC"/>
    <w:rsid w:val="00882E61"/>
    <w:rsid w:val="00883AF5"/>
    <w:rsid w:val="00883B27"/>
    <w:rsid w:val="0088514E"/>
    <w:rsid w:val="00885EFF"/>
    <w:rsid w:val="00891DE7"/>
    <w:rsid w:val="00892D45"/>
    <w:rsid w:val="00892FBF"/>
    <w:rsid w:val="00896854"/>
    <w:rsid w:val="00896BAE"/>
    <w:rsid w:val="00896CEB"/>
    <w:rsid w:val="00897325"/>
    <w:rsid w:val="008A0C48"/>
    <w:rsid w:val="008A0F3A"/>
    <w:rsid w:val="008A7569"/>
    <w:rsid w:val="008A7863"/>
    <w:rsid w:val="008B0628"/>
    <w:rsid w:val="008B28AD"/>
    <w:rsid w:val="008B4019"/>
    <w:rsid w:val="008B42FB"/>
    <w:rsid w:val="008C0BC8"/>
    <w:rsid w:val="008C1B3E"/>
    <w:rsid w:val="008C1D3E"/>
    <w:rsid w:val="008C3BF7"/>
    <w:rsid w:val="008C5167"/>
    <w:rsid w:val="008C532A"/>
    <w:rsid w:val="008C71AA"/>
    <w:rsid w:val="008D2D72"/>
    <w:rsid w:val="008D2DCD"/>
    <w:rsid w:val="008D5B39"/>
    <w:rsid w:val="008E4637"/>
    <w:rsid w:val="008E4B9A"/>
    <w:rsid w:val="008E513F"/>
    <w:rsid w:val="008E52D5"/>
    <w:rsid w:val="008E5A04"/>
    <w:rsid w:val="008F12C6"/>
    <w:rsid w:val="008F18FB"/>
    <w:rsid w:val="008F1A58"/>
    <w:rsid w:val="008F2C21"/>
    <w:rsid w:val="008F2C79"/>
    <w:rsid w:val="008F4CF5"/>
    <w:rsid w:val="008F68F7"/>
    <w:rsid w:val="009024A5"/>
    <w:rsid w:val="00902E9A"/>
    <w:rsid w:val="00903491"/>
    <w:rsid w:val="00904C56"/>
    <w:rsid w:val="00905D9E"/>
    <w:rsid w:val="00911A53"/>
    <w:rsid w:val="009156B3"/>
    <w:rsid w:val="00916648"/>
    <w:rsid w:val="00916B43"/>
    <w:rsid w:val="0092333B"/>
    <w:rsid w:val="00924B11"/>
    <w:rsid w:val="0092620B"/>
    <w:rsid w:val="00926E89"/>
    <w:rsid w:val="00933065"/>
    <w:rsid w:val="009353D8"/>
    <w:rsid w:val="009375FB"/>
    <w:rsid w:val="009426D8"/>
    <w:rsid w:val="00943A02"/>
    <w:rsid w:val="0094603C"/>
    <w:rsid w:val="00947337"/>
    <w:rsid w:val="00954817"/>
    <w:rsid w:val="009567A0"/>
    <w:rsid w:val="00960C3A"/>
    <w:rsid w:val="00963EC9"/>
    <w:rsid w:val="009657EC"/>
    <w:rsid w:val="00973A43"/>
    <w:rsid w:val="00974D5B"/>
    <w:rsid w:val="00974D80"/>
    <w:rsid w:val="009762C2"/>
    <w:rsid w:val="0097631F"/>
    <w:rsid w:val="009765C7"/>
    <w:rsid w:val="00981CC9"/>
    <w:rsid w:val="00984C8E"/>
    <w:rsid w:val="00986EDA"/>
    <w:rsid w:val="00991433"/>
    <w:rsid w:val="00995965"/>
    <w:rsid w:val="00997173"/>
    <w:rsid w:val="009A1A6E"/>
    <w:rsid w:val="009A34A7"/>
    <w:rsid w:val="009A370E"/>
    <w:rsid w:val="009A501A"/>
    <w:rsid w:val="009A6BD9"/>
    <w:rsid w:val="009A7726"/>
    <w:rsid w:val="009B4867"/>
    <w:rsid w:val="009C285B"/>
    <w:rsid w:val="009C4B33"/>
    <w:rsid w:val="009C57EA"/>
    <w:rsid w:val="009C5FE5"/>
    <w:rsid w:val="009C6B82"/>
    <w:rsid w:val="009C6FE0"/>
    <w:rsid w:val="009C76D0"/>
    <w:rsid w:val="009C77FB"/>
    <w:rsid w:val="009D3F81"/>
    <w:rsid w:val="009D6DEB"/>
    <w:rsid w:val="009D76E4"/>
    <w:rsid w:val="009E16F7"/>
    <w:rsid w:val="009E70E9"/>
    <w:rsid w:val="009F005C"/>
    <w:rsid w:val="009F04A4"/>
    <w:rsid w:val="009F0F9A"/>
    <w:rsid w:val="009F2B04"/>
    <w:rsid w:val="009F6711"/>
    <w:rsid w:val="00A00AEB"/>
    <w:rsid w:val="00A0173C"/>
    <w:rsid w:val="00A02660"/>
    <w:rsid w:val="00A02BDC"/>
    <w:rsid w:val="00A02D03"/>
    <w:rsid w:val="00A07A4C"/>
    <w:rsid w:val="00A102CB"/>
    <w:rsid w:val="00A107F6"/>
    <w:rsid w:val="00A11A43"/>
    <w:rsid w:val="00A13FFD"/>
    <w:rsid w:val="00A140D5"/>
    <w:rsid w:val="00A162C0"/>
    <w:rsid w:val="00A16D53"/>
    <w:rsid w:val="00A20DD6"/>
    <w:rsid w:val="00A20F0B"/>
    <w:rsid w:val="00A2126C"/>
    <w:rsid w:val="00A23D7C"/>
    <w:rsid w:val="00A24A8F"/>
    <w:rsid w:val="00A25BFF"/>
    <w:rsid w:val="00A26702"/>
    <w:rsid w:val="00A33CA2"/>
    <w:rsid w:val="00A34064"/>
    <w:rsid w:val="00A36DE1"/>
    <w:rsid w:val="00A4548D"/>
    <w:rsid w:val="00A45BB9"/>
    <w:rsid w:val="00A464C7"/>
    <w:rsid w:val="00A46D38"/>
    <w:rsid w:val="00A54FAC"/>
    <w:rsid w:val="00A555E9"/>
    <w:rsid w:val="00A56F7A"/>
    <w:rsid w:val="00A62CD0"/>
    <w:rsid w:val="00A646A7"/>
    <w:rsid w:val="00A64BB6"/>
    <w:rsid w:val="00A64D03"/>
    <w:rsid w:val="00A6605A"/>
    <w:rsid w:val="00A73D82"/>
    <w:rsid w:val="00A778BE"/>
    <w:rsid w:val="00A80DB9"/>
    <w:rsid w:val="00A81A12"/>
    <w:rsid w:val="00A827A7"/>
    <w:rsid w:val="00A82B95"/>
    <w:rsid w:val="00A90A11"/>
    <w:rsid w:val="00A92069"/>
    <w:rsid w:val="00A94FA5"/>
    <w:rsid w:val="00A95952"/>
    <w:rsid w:val="00AA157B"/>
    <w:rsid w:val="00AB0613"/>
    <w:rsid w:val="00AB099B"/>
    <w:rsid w:val="00AB1702"/>
    <w:rsid w:val="00AB199B"/>
    <w:rsid w:val="00AB1F44"/>
    <w:rsid w:val="00AB3238"/>
    <w:rsid w:val="00AB3CFB"/>
    <w:rsid w:val="00AB563A"/>
    <w:rsid w:val="00AB68D4"/>
    <w:rsid w:val="00AB772D"/>
    <w:rsid w:val="00AC1674"/>
    <w:rsid w:val="00AC46F2"/>
    <w:rsid w:val="00AC4869"/>
    <w:rsid w:val="00AC6E22"/>
    <w:rsid w:val="00AC709B"/>
    <w:rsid w:val="00AD4E01"/>
    <w:rsid w:val="00AD68E9"/>
    <w:rsid w:val="00AE1A69"/>
    <w:rsid w:val="00AE2BEA"/>
    <w:rsid w:val="00AE3985"/>
    <w:rsid w:val="00AE56A5"/>
    <w:rsid w:val="00AF0BF2"/>
    <w:rsid w:val="00AF11FE"/>
    <w:rsid w:val="00AF35E4"/>
    <w:rsid w:val="00AF5357"/>
    <w:rsid w:val="00AF53C2"/>
    <w:rsid w:val="00AF55E7"/>
    <w:rsid w:val="00AF5BBC"/>
    <w:rsid w:val="00B00476"/>
    <w:rsid w:val="00B00E43"/>
    <w:rsid w:val="00B061D5"/>
    <w:rsid w:val="00B1149D"/>
    <w:rsid w:val="00B11D8D"/>
    <w:rsid w:val="00B12D53"/>
    <w:rsid w:val="00B13AF5"/>
    <w:rsid w:val="00B14D1F"/>
    <w:rsid w:val="00B1722E"/>
    <w:rsid w:val="00B21E64"/>
    <w:rsid w:val="00B24AF7"/>
    <w:rsid w:val="00B25576"/>
    <w:rsid w:val="00B34211"/>
    <w:rsid w:val="00B3593B"/>
    <w:rsid w:val="00B40644"/>
    <w:rsid w:val="00B41807"/>
    <w:rsid w:val="00B41BE6"/>
    <w:rsid w:val="00B449FF"/>
    <w:rsid w:val="00B45ED3"/>
    <w:rsid w:val="00B46B81"/>
    <w:rsid w:val="00B470A4"/>
    <w:rsid w:val="00B52A92"/>
    <w:rsid w:val="00B54475"/>
    <w:rsid w:val="00B5482D"/>
    <w:rsid w:val="00B569C7"/>
    <w:rsid w:val="00B56A25"/>
    <w:rsid w:val="00B56F2A"/>
    <w:rsid w:val="00B57BD1"/>
    <w:rsid w:val="00B600BF"/>
    <w:rsid w:val="00B64E20"/>
    <w:rsid w:val="00B72CE3"/>
    <w:rsid w:val="00B740EB"/>
    <w:rsid w:val="00B75004"/>
    <w:rsid w:val="00B75D39"/>
    <w:rsid w:val="00B76A0A"/>
    <w:rsid w:val="00B80C63"/>
    <w:rsid w:val="00B80FC9"/>
    <w:rsid w:val="00B8140D"/>
    <w:rsid w:val="00B819F7"/>
    <w:rsid w:val="00B8493F"/>
    <w:rsid w:val="00B855C8"/>
    <w:rsid w:val="00B859F0"/>
    <w:rsid w:val="00B9553B"/>
    <w:rsid w:val="00BA133F"/>
    <w:rsid w:val="00BA5F63"/>
    <w:rsid w:val="00BA7A2B"/>
    <w:rsid w:val="00BA7AA6"/>
    <w:rsid w:val="00BA7C91"/>
    <w:rsid w:val="00BB039E"/>
    <w:rsid w:val="00BB0A70"/>
    <w:rsid w:val="00BB149E"/>
    <w:rsid w:val="00BB1925"/>
    <w:rsid w:val="00BB2DD5"/>
    <w:rsid w:val="00BB3B00"/>
    <w:rsid w:val="00BB3D96"/>
    <w:rsid w:val="00BB4383"/>
    <w:rsid w:val="00BB61AC"/>
    <w:rsid w:val="00BB6C23"/>
    <w:rsid w:val="00BC32F8"/>
    <w:rsid w:val="00BD0847"/>
    <w:rsid w:val="00BD6E3B"/>
    <w:rsid w:val="00BE2B2E"/>
    <w:rsid w:val="00BE51C3"/>
    <w:rsid w:val="00BE595A"/>
    <w:rsid w:val="00BE6DED"/>
    <w:rsid w:val="00BF050D"/>
    <w:rsid w:val="00BF061B"/>
    <w:rsid w:val="00BF10F1"/>
    <w:rsid w:val="00BF1150"/>
    <w:rsid w:val="00BF1D5D"/>
    <w:rsid w:val="00BF2532"/>
    <w:rsid w:val="00C051D3"/>
    <w:rsid w:val="00C10185"/>
    <w:rsid w:val="00C11A63"/>
    <w:rsid w:val="00C11C41"/>
    <w:rsid w:val="00C14B03"/>
    <w:rsid w:val="00C14CC2"/>
    <w:rsid w:val="00C2153A"/>
    <w:rsid w:val="00C21DD9"/>
    <w:rsid w:val="00C223A9"/>
    <w:rsid w:val="00C26AA5"/>
    <w:rsid w:val="00C27BD0"/>
    <w:rsid w:val="00C33FBC"/>
    <w:rsid w:val="00C3571D"/>
    <w:rsid w:val="00C36CA2"/>
    <w:rsid w:val="00C36D8E"/>
    <w:rsid w:val="00C37732"/>
    <w:rsid w:val="00C4081F"/>
    <w:rsid w:val="00C40C51"/>
    <w:rsid w:val="00C43A4C"/>
    <w:rsid w:val="00C43E3D"/>
    <w:rsid w:val="00C46A80"/>
    <w:rsid w:val="00C526C8"/>
    <w:rsid w:val="00C52E31"/>
    <w:rsid w:val="00C52F52"/>
    <w:rsid w:val="00C546DC"/>
    <w:rsid w:val="00C54B38"/>
    <w:rsid w:val="00C567CE"/>
    <w:rsid w:val="00C56EB3"/>
    <w:rsid w:val="00C603FF"/>
    <w:rsid w:val="00C631A0"/>
    <w:rsid w:val="00C645DB"/>
    <w:rsid w:val="00C7305C"/>
    <w:rsid w:val="00C74B72"/>
    <w:rsid w:val="00C81156"/>
    <w:rsid w:val="00C82683"/>
    <w:rsid w:val="00C83267"/>
    <w:rsid w:val="00C84DEE"/>
    <w:rsid w:val="00C85772"/>
    <w:rsid w:val="00C8675B"/>
    <w:rsid w:val="00C86A86"/>
    <w:rsid w:val="00C9053E"/>
    <w:rsid w:val="00C90FC7"/>
    <w:rsid w:val="00C91DCE"/>
    <w:rsid w:val="00C9361B"/>
    <w:rsid w:val="00C97173"/>
    <w:rsid w:val="00CA47A5"/>
    <w:rsid w:val="00CA52C4"/>
    <w:rsid w:val="00CA72DC"/>
    <w:rsid w:val="00CB5387"/>
    <w:rsid w:val="00CB686D"/>
    <w:rsid w:val="00CB7F07"/>
    <w:rsid w:val="00CC060E"/>
    <w:rsid w:val="00CC14DC"/>
    <w:rsid w:val="00CC35B9"/>
    <w:rsid w:val="00CC4DDD"/>
    <w:rsid w:val="00CC52EF"/>
    <w:rsid w:val="00CC7C64"/>
    <w:rsid w:val="00CD1353"/>
    <w:rsid w:val="00CD6039"/>
    <w:rsid w:val="00CD6D2A"/>
    <w:rsid w:val="00CE00C0"/>
    <w:rsid w:val="00CE0FDC"/>
    <w:rsid w:val="00CE1E33"/>
    <w:rsid w:val="00CE21B1"/>
    <w:rsid w:val="00CE3C4A"/>
    <w:rsid w:val="00CE4A5F"/>
    <w:rsid w:val="00CE5E23"/>
    <w:rsid w:val="00CF2437"/>
    <w:rsid w:val="00CF3F50"/>
    <w:rsid w:val="00D029D6"/>
    <w:rsid w:val="00D04475"/>
    <w:rsid w:val="00D07EC0"/>
    <w:rsid w:val="00D1755A"/>
    <w:rsid w:val="00D224E9"/>
    <w:rsid w:val="00D251A5"/>
    <w:rsid w:val="00D27199"/>
    <w:rsid w:val="00D27864"/>
    <w:rsid w:val="00D27965"/>
    <w:rsid w:val="00D30D2A"/>
    <w:rsid w:val="00D33F3C"/>
    <w:rsid w:val="00D35F03"/>
    <w:rsid w:val="00D5071A"/>
    <w:rsid w:val="00D51B8B"/>
    <w:rsid w:val="00D541B5"/>
    <w:rsid w:val="00D55D1E"/>
    <w:rsid w:val="00D56147"/>
    <w:rsid w:val="00D6196C"/>
    <w:rsid w:val="00D6412F"/>
    <w:rsid w:val="00D66777"/>
    <w:rsid w:val="00D70A7E"/>
    <w:rsid w:val="00D71B39"/>
    <w:rsid w:val="00D75AEE"/>
    <w:rsid w:val="00D76961"/>
    <w:rsid w:val="00D8416F"/>
    <w:rsid w:val="00D87225"/>
    <w:rsid w:val="00D87796"/>
    <w:rsid w:val="00D90B66"/>
    <w:rsid w:val="00D92728"/>
    <w:rsid w:val="00D931C2"/>
    <w:rsid w:val="00D93FAD"/>
    <w:rsid w:val="00D95D29"/>
    <w:rsid w:val="00D97F22"/>
    <w:rsid w:val="00DA2521"/>
    <w:rsid w:val="00DA2F70"/>
    <w:rsid w:val="00DA3D7C"/>
    <w:rsid w:val="00DB02ED"/>
    <w:rsid w:val="00DB1C60"/>
    <w:rsid w:val="00DB2DEC"/>
    <w:rsid w:val="00DB4488"/>
    <w:rsid w:val="00DB6311"/>
    <w:rsid w:val="00DC0A12"/>
    <w:rsid w:val="00DC121C"/>
    <w:rsid w:val="00DC3119"/>
    <w:rsid w:val="00DC46C8"/>
    <w:rsid w:val="00DC4B31"/>
    <w:rsid w:val="00DC7D5C"/>
    <w:rsid w:val="00DD02C9"/>
    <w:rsid w:val="00DD4ADF"/>
    <w:rsid w:val="00DD4B49"/>
    <w:rsid w:val="00DD56E9"/>
    <w:rsid w:val="00DD60BD"/>
    <w:rsid w:val="00DD75C5"/>
    <w:rsid w:val="00DE0532"/>
    <w:rsid w:val="00DE304D"/>
    <w:rsid w:val="00DE3620"/>
    <w:rsid w:val="00DE3F60"/>
    <w:rsid w:val="00DE4616"/>
    <w:rsid w:val="00DE6059"/>
    <w:rsid w:val="00DF128F"/>
    <w:rsid w:val="00DF4908"/>
    <w:rsid w:val="00DF6417"/>
    <w:rsid w:val="00DF7951"/>
    <w:rsid w:val="00E01B2B"/>
    <w:rsid w:val="00E01C11"/>
    <w:rsid w:val="00E02615"/>
    <w:rsid w:val="00E07EBD"/>
    <w:rsid w:val="00E105BA"/>
    <w:rsid w:val="00E1138A"/>
    <w:rsid w:val="00E17772"/>
    <w:rsid w:val="00E21B1A"/>
    <w:rsid w:val="00E225CC"/>
    <w:rsid w:val="00E229FE"/>
    <w:rsid w:val="00E2609A"/>
    <w:rsid w:val="00E279CE"/>
    <w:rsid w:val="00E3009E"/>
    <w:rsid w:val="00E32BA6"/>
    <w:rsid w:val="00E3421E"/>
    <w:rsid w:val="00E42860"/>
    <w:rsid w:val="00E50018"/>
    <w:rsid w:val="00E5148F"/>
    <w:rsid w:val="00E51FA7"/>
    <w:rsid w:val="00E55E87"/>
    <w:rsid w:val="00E565E8"/>
    <w:rsid w:val="00E5734D"/>
    <w:rsid w:val="00E623D9"/>
    <w:rsid w:val="00E67029"/>
    <w:rsid w:val="00E70052"/>
    <w:rsid w:val="00E70631"/>
    <w:rsid w:val="00E763AD"/>
    <w:rsid w:val="00E76B1C"/>
    <w:rsid w:val="00E83AAE"/>
    <w:rsid w:val="00E87CB2"/>
    <w:rsid w:val="00E94C82"/>
    <w:rsid w:val="00EA25B2"/>
    <w:rsid w:val="00EA2F86"/>
    <w:rsid w:val="00EA3A0C"/>
    <w:rsid w:val="00EA71B3"/>
    <w:rsid w:val="00EB283A"/>
    <w:rsid w:val="00EB4A85"/>
    <w:rsid w:val="00EB4DA3"/>
    <w:rsid w:val="00EB6439"/>
    <w:rsid w:val="00EB6B35"/>
    <w:rsid w:val="00EC0925"/>
    <w:rsid w:val="00EC19CF"/>
    <w:rsid w:val="00EC2A70"/>
    <w:rsid w:val="00EC4674"/>
    <w:rsid w:val="00EC7E43"/>
    <w:rsid w:val="00ED0A1E"/>
    <w:rsid w:val="00ED3B13"/>
    <w:rsid w:val="00ED520A"/>
    <w:rsid w:val="00ED6A12"/>
    <w:rsid w:val="00ED6F84"/>
    <w:rsid w:val="00EF32DC"/>
    <w:rsid w:val="00EF66C5"/>
    <w:rsid w:val="00F00D42"/>
    <w:rsid w:val="00F03541"/>
    <w:rsid w:val="00F04B55"/>
    <w:rsid w:val="00F11F13"/>
    <w:rsid w:val="00F1680D"/>
    <w:rsid w:val="00F17D1E"/>
    <w:rsid w:val="00F20A7E"/>
    <w:rsid w:val="00F22726"/>
    <w:rsid w:val="00F22A42"/>
    <w:rsid w:val="00F23B1D"/>
    <w:rsid w:val="00F274D9"/>
    <w:rsid w:val="00F302BE"/>
    <w:rsid w:val="00F31397"/>
    <w:rsid w:val="00F34242"/>
    <w:rsid w:val="00F40D76"/>
    <w:rsid w:val="00F41CA8"/>
    <w:rsid w:val="00F4529A"/>
    <w:rsid w:val="00F47576"/>
    <w:rsid w:val="00F47585"/>
    <w:rsid w:val="00F520F0"/>
    <w:rsid w:val="00F524DF"/>
    <w:rsid w:val="00F53735"/>
    <w:rsid w:val="00F546EC"/>
    <w:rsid w:val="00F558E6"/>
    <w:rsid w:val="00F568D3"/>
    <w:rsid w:val="00F573AB"/>
    <w:rsid w:val="00F613A7"/>
    <w:rsid w:val="00F6216E"/>
    <w:rsid w:val="00F623BB"/>
    <w:rsid w:val="00F62B2B"/>
    <w:rsid w:val="00F655FF"/>
    <w:rsid w:val="00F65C89"/>
    <w:rsid w:val="00F72003"/>
    <w:rsid w:val="00F727D3"/>
    <w:rsid w:val="00F73014"/>
    <w:rsid w:val="00F73F73"/>
    <w:rsid w:val="00F83A2A"/>
    <w:rsid w:val="00F84E66"/>
    <w:rsid w:val="00F85170"/>
    <w:rsid w:val="00F857C6"/>
    <w:rsid w:val="00F85C1B"/>
    <w:rsid w:val="00F85FAD"/>
    <w:rsid w:val="00F87933"/>
    <w:rsid w:val="00F92AC5"/>
    <w:rsid w:val="00F9419B"/>
    <w:rsid w:val="00FA3D8E"/>
    <w:rsid w:val="00FA424B"/>
    <w:rsid w:val="00FA47A5"/>
    <w:rsid w:val="00FA549E"/>
    <w:rsid w:val="00FA5C29"/>
    <w:rsid w:val="00FA78E1"/>
    <w:rsid w:val="00FB0EA1"/>
    <w:rsid w:val="00FB1FB5"/>
    <w:rsid w:val="00FB490B"/>
    <w:rsid w:val="00FB7D2C"/>
    <w:rsid w:val="00FC0269"/>
    <w:rsid w:val="00FC11BE"/>
    <w:rsid w:val="00FC3DCD"/>
    <w:rsid w:val="00FC3F3E"/>
    <w:rsid w:val="00FC7254"/>
    <w:rsid w:val="00FC7CA7"/>
    <w:rsid w:val="00FD0094"/>
    <w:rsid w:val="00FD0253"/>
    <w:rsid w:val="00FD3F1E"/>
    <w:rsid w:val="00FD56C8"/>
    <w:rsid w:val="00FD5C80"/>
    <w:rsid w:val="00FD672B"/>
    <w:rsid w:val="00FD6DBA"/>
    <w:rsid w:val="00FE4B18"/>
    <w:rsid w:val="00FE5DF9"/>
    <w:rsid w:val="00FF1190"/>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D98"/>
  <w15:docId w15:val="{71C707E6-AD44-4F3F-9BD1-B3BE527B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C2"/>
    <w:rPr>
      <w:rFonts w:eastAsiaTheme="minorEastAsia"/>
      <w:lang w:eastAsia="pt-BR"/>
    </w:rPr>
  </w:style>
  <w:style w:type="paragraph" w:styleId="Ttulo2">
    <w:name w:val="heading 2"/>
    <w:basedOn w:val="Normal"/>
    <w:next w:val="Normal"/>
    <w:link w:val="Ttulo2Char"/>
    <w:qFormat/>
    <w:rsid w:val="002A66D1"/>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3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customStyle="1" w:styleId="Textopadro">
    <w:name w:val="Texto padrão"/>
    <w:basedOn w:val="Normal"/>
    <w:rsid w:val="000C1D1F"/>
    <w:pPr>
      <w:widowControl w:val="0"/>
      <w:spacing w:after="0" w:line="240" w:lineRule="auto"/>
    </w:pPr>
    <w:rPr>
      <w:rFonts w:ascii="Times New Roman" w:eastAsia="Times New Roman" w:hAnsi="Times New Roman" w:cs="Times New Roman"/>
      <w:snapToGrid w:val="0"/>
      <w:sz w:val="24"/>
      <w:szCs w:val="20"/>
      <w:lang w:val="en-US"/>
    </w:rPr>
  </w:style>
  <w:style w:type="paragraph" w:styleId="Corpodetexto3">
    <w:name w:val="Body Text 3"/>
    <w:basedOn w:val="Normal"/>
    <w:link w:val="Corpodetexto3Char"/>
    <w:uiPriority w:val="99"/>
    <w:semiHidden/>
    <w:unhideWhenUsed/>
    <w:rsid w:val="000C1D1F"/>
    <w:pPr>
      <w:spacing w:after="120" w:line="240" w:lineRule="auto"/>
    </w:pPr>
    <w:rPr>
      <w:sz w:val="16"/>
      <w:szCs w:val="16"/>
      <w:lang w:eastAsia="en-US"/>
    </w:rPr>
  </w:style>
  <w:style w:type="character" w:customStyle="1" w:styleId="Corpodetexto3Char">
    <w:name w:val="Corpo de texto 3 Char"/>
    <w:basedOn w:val="Fontepargpadro"/>
    <w:link w:val="Corpodetexto3"/>
    <w:uiPriority w:val="99"/>
    <w:semiHidden/>
    <w:rsid w:val="000C1D1F"/>
    <w:rPr>
      <w:rFonts w:eastAsiaTheme="minorEastAsia"/>
      <w:sz w:val="16"/>
      <w:szCs w:val="16"/>
    </w:rPr>
  </w:style>
  <w:style w:type="table" w:customStyle="1" w:styleId="Tabelacomgrade1">
    <w:name w:val="Tabela com grade1"/>
    <w:basedOn w:val="Tabelanormal"/>
    <w:next w:val="Tabelacomgrade"/>
    <w:uiPriority w:val="59"/>
    <w:rsid w:val="0016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E70E9"/>
    <w:rPr>
      <w:color w:val="605E5C"/>
      <w:shd w:val="clear" w:color="auto" w:fill="E1DFDD"/>
    </w:rPr>
  </w:style>
  <w:style w:type="character" w:customStyle="1" w:styleId="Ttulo2Char">
    <w:name w:val="Título 2 Char"/>
    <w:basedOn w:val="Fontepargpadro"/>
    <w:link w:val="Ttulo2"/>
    <w:rsid w:val="002A66D1"/>
    <w:rPr>
      <w:rFonts w:ascii="Times New Roman" w:eastAsia="Times New Roman" w:hAnsi="Times New Roman" w:cs="Times New Roman"/>
      <w:b/>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0054">
      <w:bodyDiv w:val="1"/>
      <w:marLeft w:val="0"/>
      <w:marRight w:val="0"/>
      <w:marTop w:val="0"/>
      <w:marBottom w:val="0"/>
      <w:divBdr>
        <w:top w:val="none" w:sz="0" w:space="0" w:color="auto"/>
        <w:left w:val="none" w:sz="0" w:space="0" w:color="auto"/>
        <w:bottom w:val="none" w:sz="0" w:space="0" w:color="auto"/>
        <w:right w:val="none" w:sz="0" w:space="0" w:color="auto"/>
      </w:divBdr>
    </w:div>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603071817">
      <w:bodyDiv w:val="1"/>
      <w:marLeft w:val="0"/>
      <w:marRight w:val="0"/>
      <w:marTop w:val="0"/>
      <w:marBottom w:val="0"/>
      <w:divBdr>
        <w:top w:val="none" w:sz="0" w:space="0" w:color="auto"/>
        <w:left w:val="none" w:sz="0" w:space="0" w:color="auto"/>
        <w:bottom w:val="none" w:sz="0" w:space="0" w:color="auto"/>
        <w:right w:val="none" w:sz="0" w:space="0" w:color="auto"/>
      </w:divBdr>
    </w:div>
    <w:div w:id="15741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42BA-5BEB-4952-B3C5-06E3C671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3602</Words>
  <Characters>19454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Adriano</cp:lastModifiedBy>
  <cp:revision>33</cp:revision>
  <cp:lastPrinted>2024-08-21T17:00:00Z</cp:lastPrinted>
  <dcterms:created xsi:type="dcterms:W3CDTF">2024-08-09T16:38:00Z</dcterms:created>
  <dcterms:modified xsi:type="dcterms:W3CDTF">2024-08-21T17:08:00Z</dcterms:modified>
</cp:coreProperties>
</file>