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1DA0B" w14:textId="77777777" w:rsidR="00AF05F5" w:rsidRDefault="00AF05F5" w:rsidP="008C1570">
      <w:pPr>
        <w:pStyle w:val="Textopadro"/>
        <w:widowControl/>
        <w:shd w:val="clear" w:color="auto" w:fill="FFFFFF" w:themeFill="background1"/>
        <w:jc w:val="center"/>
        <w:rPr>
          <w:rFonts w:ascii="Arial" w:hAnsi="Arial" w:cs="Arial"/>
          <w:b/>
          <w:sz w:val="20"/>
          <w:highlight w:val="lightGray"/>
          <w:lang w:val="pt-BR"/>
        </w:rPr>
      </w:pPr>
    </w:p>
    <w:p w14:paraId="6DB6C072" w14:textId="0680D919" w:rsidR="00193896" w:rsidRPr="00E57A89" w:rsidRDefault="00193896" w:rsidP="008C1570">
      <w:pPr>
        <w:pStyle w:val="Textopadro"/>
        <w:widowControl/>
        <w:shd w:val="clear" w:color="auto" w:fill="FFFFFF" w:themeFill="background1"/>
        <w:jc w:val="center"/>
        <w:rPr>
          <w:rFonts w:ascii="Arial" w:hAnsi="Arial" w:cs="Arial"/>
          <w:b/>
          <w:sz w:val="20"/>
          <w:highlight w:val="yellow"/>
          <w:lang w:val="pt-BR"/>
        </w:rPr>
      </w:pPr>
      <w:r w:rsidRPr="00E57A89">
        <w:rPr>
          <w:rFonts w:ascii="Arial" w:hAnsi="Arial" w:cs="Arial"/>
          <w:b/>
          <w:sz w:val="20"/>
          <w:highlight w:val="yellow"/>
          <w:lang w:val="pt-BR"/>
        </w:rPr>
        <w:t xml:space="preserve">ANEXO </w:t>
      </w:r>
      <w:r w:rsidR="00516EEB" w:rsidRPr="00E57A89">
        <w:rPr>
          <w:rFonts w:ascii="Arial" w:hAnsi="Arial" w:cs="Arial"/>
          <w:b/>
          <w:sz w:val="20"/>
          <w:highlight w:val="yellow"/>
          <w:lang w:val="pt-BR"/>
        </w:rPr>
        <w:t>I</w:t>
      </w:r>
      <w:r w:rsidR="00E57A89" w:rsidRPr="00E57A89">
        <w:rPr>
          <w:rFonts w:ascii="Arial" w:hAnsi="Arial" w:cs="Arial"/>
          <w:b/>
          <w:sz w:val="20"/>
          <w:highlight w:val="yellow"/>
          <w:lang w:val="pt-BR"/>
        </w:rPr>
        <w:t>II</w:t>
      </w:r>
    </w:p>
    <w:p w14:paraId="45F2D9F3" w14:textId="77777777" w:rsidR="002669C7" w:rsidRPr="00E57A89" w:rsidRDefault="002669C7" w:rsidP="008C1570">
      <w:pPr>
        <w:pStyle w:val="Textopadro"/>
        <w:widowControl/>
        <w:shd w:val="clear" w:color="auto" w:fill="FFFFFF" w:themeFill="background1"/>
        <w:jc w:val="center"/>
        <w:rPr>
          <w:rFonts w:ascii="Arial" w:hAnsi="Arial" w:cs="Arial"/>
          <w:b/>
          <w:sz w:val="20"/>
          <w:highlight w:val="yellow"/>
          <w:lang w:val="pt-BR"/>
        </w:rPr>
      </w:pPr>
    </w:p>
    <w:p w14:paraId="37DDD4A7" w14:textId="120DA3A9"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E57A89">
        <w:rPr>
          <w:rFonts w:ascii="Arial" w:hAnsi="Arial" w:cs="Arial"/>
          <w:b/>
          <w:sz w:val="20"/>
          <w:highlight w:val="yellow"/>
          <w:lang w:val="pt-BR"/>
        </w:rPr>
        <w:t xml:space="preserve"> DOCUMENTOS NECESSÁRIOS PARA HABILITAÇÃ</w:t>
      </w:r>
      <w:r w:rsidR="002669C7" w:rsidRPr="00E57A89">
        <w:rPr>
          <w:rFonts w:ascii="Arial" w:hAnsi="Arial" w:cs="Arial"/>
          <w:b/>
          <w:sz w:val="20"/>
          <w:highlight w:val="yellow"/>
          <w:lang w:val="pt-BR"/>
        </w:rPr>
        <w:t>O</w:t>
      </w:r>
    </w:p>
    <w:p w14:paraId="5433DC30" w14:textId="77777777" w:rsidR="005E76A2" w:rsidRDefault="005E76A2" w:rsidP="008C1570">
      <w:pPr>
        <w:jc w:val="both"/>
        <w:rPr>
          <w:rFonts w:ascii="Arial" w:hAnsi="Arial" w:cs="Arial"/>
          <w:sz w:val="20"/>
          <w:szCs w:val="20"/>
        </w:rPr>
      </w:pPr>
    </w:p>
    <w:p w14:paraId="64930F40" w14:textId="77777777" w:rsidR="008D4DE4" w:rsidRPr="008C1570" w:rsidRDefault="008D4DE4" w:rsidP="008D4DE4">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14:paraId="78BD0714" w14:textId="77777777" w:rsidR="008D4DE4" w:rsidRPr="008C1570" w:rsidRDefault="008D4DE4" w:rsidP="008D4DE4">
      <w:pPr>
        <w:jc w:val="both"/>
        <w:rPr>
          <w:rFonts w:ascii="Arial" w:hAnsi="Arial" w:cs="Arial"/>
          <w:sz w:val="20"/>
          <w:szCs w:val="20"/>
        </w:rPr>
      </w:pPr>
    </w:p>
    <w:p w14:paraId="06C57BA3" w14:textId="77777777" w:rsidR="008D4DE4" w:rsidRDefault="008D4DE4" w:rsidP="008D4DE4">
      <w:pPr>
        <w:tabs>
          <w:tab w:val="left" w:pos="851"/>
        </w:tabs>
        <w:ind w:right="28"/>
        <w:jc w:val="both"/>
        <w:rPr>
          <w:rFonts w:ascii="Arial" w:hAnsi="Arial" w:cs="Arial"/>
          <w:b/>
          <w:spacing w:val="-4"/>
          <w:sz w:val="20"/>
          <w:szCs w:val="20"/>
        </w:rPr>
      </w:pPr>
    </w:p>
    <w:p w14:paraId="6124C8F2" w14:textId="77777777" w:rsidR="008D4DE4" w:rsidRPr="008C1570" w:rsidRDefault="008D4DE4" w:rsidP="008D4DE4">
      <w:pPr>
        <w:tabs>
          <w:tab w:val="left" w:pos="851"/>
        </w:tabs>
        <w:ind w:right="28"/>
        <w:jc w:val="both"/>
        <w:rPr>
          <w:rFonts w:ascii="Arial" w:hAnsi="Arial" w:cs="Arial"/>
          <w:b/>
          <w:spacing w:val="-4"/>
          <w:sz w:val="20"/>
          <w:szCs w:val="20"/>
        </w:rPr>
      </w:pPr>
      <w:r w:rsidRPr="00A34B89">
        <w:rPr>
          <w:rFonts w:ascii="Arial" w:hAnsi="Arial" w:cs="Arial"/>
          <w:b/>
          <w:spacing w:val="-4"/>
          <w:sz w:val="20"/>
          <w:szCs w:val="20"/>
          <w:highlight w:val="yellow"/>
        </w:rPr>
        <w:t>1. Habilitação jurídica:</w:t>
      </w:r>
    </w:p>
    <w:p w14:paraId="5B3DD69C" w14:textId="77777777" w:rsidR="00AF05F5" w:rsidRPr="008C1570" w:rsidRDefault="00AF05F5" w:rsidP="008D4DE4">
      <w:pPr>
        <w:tabs>
          <w:tab w:val="left" w:pos="851"/>
        </w:tabs>
        <w:ind w:right="28"/>
        <w:jc w:val="both"/>
        <w:rPr>
          <w:rFonts w:ascii="Arial" w:hAnsi="Arial" w:cs="Arial"/>
          <w:spacing w:val="-4"/>
          <w:sz w:val="20"/>
          <w:szCs w:val="20"/>
        </w:rPr>
      </w:pPr>
    </w:p>
    <w:p w14:paraId="6E5F11AF" w14:textId="77777777"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Pr>
          <w:rFonts w:ascii="Arial" w:hAnsi="Arial" w:cs="Arial"/>
          <w:spacing w:val="-4"/>
          <w:sz w:val="20"/>
          <w:szCs w:val="20"/>
        </w:rPr>
        <w:t>R</w:t>
      </w:r>
      <w:r w:rsidRPr="008C1570">
        <w:rPr>
          <w:rFonts w:ascii="Arial" w:hAnsi="Arial" w:cs="Arial"/>
          <w:spacing w:val="-4"/>
          <w:sz w:val="20"/>
          <w:szCs w:val="20"/>
        </w:rPr>
        <w:t>egistro comercial, no caso de empresa individual.</w:t>
      </w:r>
    </w:p>
    <w:p w14:paraId="50365FCF" w14:textId="77777777" w:rsidR="008D4DE4" w:rsidRPr="008C1570" w:rsidRDefault="008D4DE4" w:rsidP="008D4DE4">
      <w:pPr>
        <w:ind w:left="1276" w:right="28"/>
        <w:jc w:val="both"/>
        <w:rPr>
          <w:rFonts w:ascii="Arial" w:hAnsi="Arial" w:cs="Arial"/>
          <w:spacing w:val="-4"/>
          <w:sz w:val="20"/>
          <w:szCs w:val="20"/>
        </w:rPr>
      </w:pPr>
    </w:p>
    <w:p w14:paraId="51065E24" w14:textId="77777777"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Pr>
          <w:rFonts w:ascii="Arial" w:hAnsi="Arial" w:cs="Arial"/>
          <w:spacing w:val="-4"/>
          <w:sz w:val="20"/>
          <w:szCs w:val="20"/>
        </w:rPr>
        <w:t>A</w:t>
      </w:r>
      <w:r w:rsidRPr="008C1570">
        <w:rPr>
          <w:rFonts w:ascii="Arial" w:hAnsi="Arial" w:cs="Arial"/>
          <w:spacing w:val="-4"/>
          <w:sz w:val="20"/>
          <w:szCs w:val="20"/>
        </w:rPr>
        <w:t>to constitutivo, estatuto ou contrato social em vigor, devidamente registrado, em se tratando de sociedades comerciais e, no caso de sociedades por ações, acompanhado de documentos de eleição de seus administradores.</w:t>
      </w:r>
    </w:p>
    <w:p w14:paraId="7C567207" w14:textId="77777777" w:rsidR="008D4DE4" w:rsidRPr="008C1570" w:rsidRDefault="008D4DE4" w:rsidP="008D4DE4">
      <w:pPr>
        <w:ind w:left="1276" w:right="28"/>
        <w:jc w:val="both"/>
        <w:rPr>
          <w:rFonts w:ascii="Arial" w:hAnsi="Arial" w:cs="Arial"/>
          <w:spacing w:val="-4"/>
          <w:sz w:val="20"/>
          <w:szCs w:val="20"/>
        </w:rPr>
      </w:pPr>
    </w:p>
    <w:p w14:paraId="1B61666A" w14:textId="77777777"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Pr>
          <w:rFonts w:ascii="Arial" w:hAnsi="Arial" w:cs="Arial"/>
          <w:spacing w:val="-4"/>
          <w:sz w:val="20"/>
          <w:szCs w:val="20"/>
        </w:rPr>
        <w:t>I</w:t>
      </w:r>
      <w:r w:rsidRPr="008C1570">
        <w:rPr>
          <w:rFonts w:ascii="Arial" w:hAnsi="Arial" w:cs="Arial"/>
          <w:spacing w:val="-4"/>
          <w:sz w:val="20"/>
          <w:szCs w:val="20"/>
        </w:rPr>
        <w:t>nscrição do ato constitutivo, no caso de sociedades civis, acompanhada de prova da diretoria em exercício.</w:t>
      </w:r>
    </w:p>
    <w:p w14:paraId="02A2AB55" w14:textId="77777777" w:rsidR="008D4DE4" w:rsidRPr="008C1570" w:rsidRDefault="008D4DE4" w:rsidP="008D4DE4">
      <w:pPr>
        <w:ind w:right="28"/>
        <w:jc w:val="both"/>
        <w:rPr>
          <w:rFonts w:ascii="Arial" w:hAnsi="Arial" w:cs="Arial"/>
          <w:spacing w:val="-4"/>
          <w:sz w:val="20"/>
          <w:szCs w:val="20"/>
        </w:rPr>
      </w:pPr>
    </w:p>
    <w:p w14:paraId="35937F8C" w14:textId="77777777"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14:paraId="7690E304" w14:textId="77777777" w:rsidR="008D4DE4" w:rsidRPr="008C1570" w:rsidRDefault="008D4DE4" w:rsidP="008D4DE4">
      <w:pPr>
        <w:ind w:left="1276" w:right="28"/>
        <w:jc w:val="both"/>
        <w:rPr>
          <w:rFonts w:ascii="Arial" w:hAnsi="Arial" w:cs="Arial"/>
          <w:spacing w:val="-4"/>
          <w:sz w:val="20"/>
          <w:szCs w:val="20"/>
        </w:rPr>
      </w:pPr>
    </w:p>
    <w:p w14:paraId="2F621A66" w14:textId="77777777" w:rsidR="008D4DE4" w:rsidRPr="00093799" w:rsidRDefault="008D4DE4" w:rsidP="008D4DE4">
      <w:pPr>
        <w:tabs>
          <w:tab w:val="left" w:pos="851"/>
        </w:tabs>
        <w:ind w:right="28"/>
        <w:jc w:val="both"/>
        <w:rPr>
          <w:rFonts w:ascii="Arial" w:hAnsi="Arial" w:cs="Arial"/>
          <w:b/>
          <w:spacing w:val="-4"/>
          <w:sz w:val="20"/>
          <w:szCs w:val="20"/>
        </w:rPr>
      </w:pPr>
      <w:r w:rsidRPr="00495471">
        <w:rPr>
          <w:rFonts w:ascii="Arial" w:hAnsi="Arial" w:cs="Arial"/>
          <w:b/>
          <w:spacing w:val="-4"/>
          <w:sz w:val="20"/>
          <w:szCs w:val="20"/>
          <w:highlight w:val="yellow"/>
        </w:rPr>
        <w:t>Obs.: O documento de habilitação jurídica deverá expressar objeto socia</w:t>
      </w:r>
      <w:r w:rsidR="00C10330" w:rsidRPr="00495471">
        <w:rPr>
          <w:rFonts w:ascii="Arial" w:hAnsi="Arial" w:cs="Arial"/>
          <w:b/>
          <w:spacing w:val="-4"/>
          <w:sz w:val="20"/>
          <w:szCs w:val="20"/>
          <w:highlight w:val="yellow"/>
        </w:rPr>
        <w:t xml:space="preserve">l </w:t>
      </w:r>
      <w:r w:rsidRPr="00495471">
        <w:rPr>
          <w:rFonts w:ascii="Arial" w:hAnsi="Arial" w:cs="Arial"/>
          <w:b/>
          <w:spacing w:val="-4"/>
          <w:sz w:val="20"/>
          <w:szCs w:val="20"/>
          <w:highlight w:val="yellow"/>
        </w:rPr>
        <w:t>compatível com o objeto da licitação.</w:t>
      </w:r>
    </w:p>
    <w:p w14:paraId="619B7DF7" w14:textId="77777777" w:rsidR="00C10330" w:rsidRDefault="00C10330" w:rsidP="00C10330">
      <w:pPr>
        <w:jc w:val="both"/>
        <w:rPr>
          <w:rFonts w:ascii="Arial" w:hAnsi="Arial" w:cs="Arial"/>
          <w:b/>
          <w:bCs/>
          <w:sz w:val="20"/>
          <w:szCs w:val="20"/>
        </w:rPr>
      </w:pPr>
      <w:r>
        <w:rPr>
          <w:rFonts w:ascii="Arial" w:hAnsi="Arial" w:cs="Arial"/>
          <w:b/>
          <w:bCs/>
          <w:sz w:val="20"/>
          <w:szCs w:val="20"/>
        </w:rPr>
        <w:t xml:space="preserve">            </w:t>
      </w:r>
    </w:p>
    <w:p w14:paraId="253C4E70" w14:textId="77777777" w:rsidR="008D4DE4" w:rsidRDefault="008D4DE4" w:rsidP="008D4DE4">
      <w:pPr>
        <w:tabs>
          <w:tab w:val="left" w:pos="851"/>
        </w:tabs>
        <w:ind w:right="28"/>
        <w:jc w:val="both"/>
        <w:rPr>
          <w:rFonts w:ascii="Arial" w:hAnsi="Arial" w:cs="Arial"/>
          <w:b/>
          <w:spacing w:val="-4"/>
          <w:sz w:val="20"/>
          <w:szCs w:val="20"/>
        </w:rPr>
      </w:pPr>
    </w:p>
    <w:p w14:paraId="1599F322" w14:textId="77777777" w:rsidR="008D4DE4" w:rsidRPr="008C1570" w:rsidRDefault="008D4DE4" w:rsidP="008D4DE4">
      <w:pPr>
        <w:tabs>
          <w:tab w:val="left" w:pos="851"/>
        </w:tabs>
        <w:ind w:right="28"/>
        <w:jc w:val="both"/>
        <w:rPr>
          <w:rFonts w:ascii="Arial" w:hAnsi="Arial" w:cs="Arial"/>
          <w:b/>
          <w:spacing w:val="-4"/>
          <w:sz w:val="20"/>
          <w:szCs w:val="20"/>
        </w:rPr>
      </w:pPr>
      <w:r w:rsidRPr="00C10330">
        <w:rPr>
          <w:rFonts w:ascii="Arial" w:hAnsi="Arial" w:cs="Arial"/>
          <w:b/>
          <w:spacing w:val="-4"/>
          <w:sz w:val="20"/>
          <w:szCs w:val="20"/>
          <w:highlight w:val="yellow"/>
        </w:rPr>
        <w:t xml:space="preserve">2. </w:t>
      </w:r>
      <w:r w:rsidR="00C10330" w:rsidRPr="00C10330">
        <w:rPr>
          <w:rFonts w:ascii="Arial" w:hAnsi="Arial" w:cs="Arial"/>
          <w:b/>
          <w:bCs/>
          <w:spacing w:val="-4"/>
          <w:sz w:val="20"/>
          <w:szCs w:val="20"/>
          <w:highlight w:val="yellow"/>
        </w:rPr>
        <w:t>Regularidade Fiscal, Social e Trabalhista</w:t>
      </w:r>
      <w:r w:rsidR="00C10330" w:rsidRPr="00C10330">
        <w:rPr>
          <w:rFonts w:ascii="Arial" w:hAnsi="Arial" w:cs="Arial"/>
          <w:b/>
          <w:spacing w:val="-4"/>
          <w:sz w:val="20"/>
          <w:szCs w:val="20"/>
        </w:rPr>
        <w:t xml:space="preserve"> </w:t>
      </w:r>
    </w:p>
    <w:p w14:paraId="4E112E07" w14:textId="77777777" w:rsidR="00AF05F5" w:rsidRPr="008C1570" w:rsidRDefault="00AF05F5" w:rsidP="008D4DE4">
      <w:pPr>
        <w:tabs>
          <w:tab w:val="left" w:pos="851"/>
        </w:tabs>
        <w:ind w:right="28"/>
        <w:jc w:val="both"/>
        <w:rPr>
          <w:rFonts w:ascii="Arial" w:hAnsi="Arial" w:cs="Arial"/>
          <w:spacing w:val="-4"/>
          <w:sz w:val="20"/>
          <w:szCs w:val="20"/>
        </w:rPr>
      </w:pPr>
    </w:p>
    <w:p w14:paraId="041F91BF" w14:textId="77777777"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14:paraId="4A26FFA3" w14:textId="77777777" w:rsidR="008D4DE4" w:rsidRPr="008C1570" w:rsidRDefault="008D4DE4" w:rsidP="008D4DE4">
      <w:pPr>
        <w:ind w:right="28" w:firstLine="708"/>
        <w:jc w:val="both"/>
        <w:rPr>
          <w:rFonts w:ascii="Arial" w:hAnsi="Arial" w:cs="Arial"/>
          <w:spacing w:val="-4"/>
          <w:sz w:val="20"/>
          <w:szCs w:val="20"/>
        </w:rPr>
      </w:pPr>
    </w:p>
    <w:p w14:paraId="5529F358" w14:textId="77777777"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14:paraId="45695CB9" w14:textId="77777777" w:rsidR="008D4DE4" w:rsidRPr="008C1570" w:rsidRDefault="008D4DE4" w:rsidP="008D4DE4">
      <w:pPr>
        <w:ind w:right="28" w:firstLine="708"/>
        <w:jc w:val="both"/>
        <w:rPr>
          <w:rFonts w:ascii="Arial" w:hAnsi="Arial" w:cs="Arial"/>
          <w:spacing w:val="-4"/>
          <w:sz w:val="20"/>
          <w:szCs w:val="20"/>
        </w:rPr>
      </w:pPr>
    </w:p>
    <w:p w14:paraId="7616F24E" w14:textId="77777777" w:rsidR="00AF05F5" w:rsidRPr="00A5506F" w:rsidRDefault="00AF05F5" w:rsidP="00AF05F5">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w:t>
      </w:r>
      <w:r>
        <w:rPr>
          <w:rFonts w:ascii="Arial" w:hAnsi="Arial" w:cs="Arial"/>
          <w:spacing w:val="-4"/>
          <w:sz w:val="20"/>
          <w:szCs w:val="20"/>
        </w:rPr>
        <w:t>, Estadual</w:t>
      </w:r>
      <w:r w:rsidRPr="00A5506F">
        <w:rPr>
          <w:rFonts w:ascii="Arial" w:hAnsi="Arial" w:cs="Arial"/>
          <w:spacing w:val="-4"/>
          <w:sz w:val="20"/>
          <w:szCs w:val="20"/>
        </w:rPr>
        <w:t xml:space="preserve"> e Municipal do domicílio ou sede do licitante, com prazo de validade em vigor</w:t>
      </w:r>
      <w:r>
        <w:rPr>
          <w:rFonts w:ascii="Arial" w:hAnsi="Arial" w:cs="Arial"/>
          <w:spacing w:val="-4"/>
          <w:sz w:val="20"/>
          <w:szCs w:val="20"/>
        </w:rPr>
        <w:t>.</w:t>
      </w:r>
    </w:p>
    <w:p w14:paraId="695A9704" w14:textId="77777777" w:rsidR="00AF05F5" w:rsidRPr="00A5506F" w:rsidRDefault="00AF05F5" w:rsidP="00AF05F5">
      <w:pPr>
        <w:ind w:right="28"/>
        <w:jc w:val="both"/>
        <w:rPr>
          <w:rFonts w:ascii="Arial" w:hAnsi="Arial" w:cs="Arial"/>
          <w:spacing w:val="-4"/>
          <w:sz w:val="20"/>
          <w:szCs w:val="20"/>
        </w:rPr>
      </w:pPr>
    </w:p>
    <w:p w14:paraId="536057E2" w14:textId="77777777" w:rsidR="00AF05F5" w:rsidRPr="00593103" w:rsidRDefault="00AF05F5" w:rsidP="00AF05F5">
      <w:pPr>
        <w:ind w:left="708" w:right="28"/>
        <w:jc w:val="both"/>
        <w:rPr>
          <w:rFonts w:ascii="Arial" w:hAnsi="Arial" w:cs="Arial"/>
          <w:spacing w:val="-4"/>
          <w:sz w:val="20"/>
          <w:szCs w:val="20"/>
        </w:rPr>
      </w:pPr>
      <w:r w:rsidRPr="00A5506F">
        <w:rPr>
          <w:rFonts w:ascii="Arial" w:hAnsi="Arial" w:cs="Arial"/>
          <w:spacing w:val="-4"/>
          <w:sz w:val="20"/>
          <w:szCs w:val="20"/>
        </w:rPr>
        <w:t>c.1)</w:t>
      </w:r>
      <w:r>
        <w:rPr>
          <w:rFonts w:ascii="Arial" w:hAnsi="Arial" w:cs="Arial"/>
          <w:spacing w:val="-4"/>
          <w:sz w:val="20"/>
          <w:szCs w:val="20"/>
        </w:rPr>
        <w:t xml:space="preserve"> </w:t>
      </w:r>
      <w:r w:rsidRPr="00593103">
        <w:rPr>
          <w:rFonts w:ascii="Arial" w:hAnsi="Arial" w:cs="Arial"/>
          <w:spacing w:val="-4"/>
          <w:sz w:val="20"/>
          <w:szCs w:val="20"/>
        </w:rPr>
        <w:t xml:space="preserve">A regularidade para com a Fazenda Estadual deverá ser comprovada pela apresentação de Certidão Negativa, ou Positiva com Efeitos de Negativa, relativas, no mínimo, a ICM/ICMS. </w:t>
      </w:r>
    </w:p>
    <w:p w14:paraId="3218545E" w14:textId="77777777" w:rsidR="00AF05F5" w:rsidRPr="00593103" w:rsidRDefault="00AF05F5" w:rsidP="00AF05F5">
      <w:pPr>
        <w:ind w:left="708" w:right="28"/>
        <w:jc w:val="both"/>
        <w:rPr>
          <w:rFonts w:ascii="Arial" w:hAnsi="Arial" w:cs="Arial"/>
          <w:spacing w:val="-4"/>
          <w:sz w:val="20"/>
          <w:szCs w:val="20"/>
        </w:rPr>
      </w:pPr>
    </w:p>
    <w:p w14:paraId="6A6956C3" w14:textId="77777777" w:rsidR="00AF05F5" w:rsidRPr="0041345C" w:rsidRDefault="00AF05F5" w:rsidP="00AF05F5">
      <w:pPr>
        <w:ind w:left="1416" w:right="28"/>
        <w:jc w:val="both"/>
        <w:rPr>
          <w:rFonts w:ascii="Arial" w:hAnsi="Arial" w:cs="Arial"/>
          <w:b/>
          <w:spacing w:val="-4"/>
          <w:sz w:val="20"/>
          <w:szCs w:val="20"/>
        </w:rPr>
      </w:pPr>
      <w:r w:rsidRPr="00AF05F5">
        <w:rPr>
          <w:rFonts w:ascii="Arial" w:hAnsi="Arial" w:cs="Arial"/>
          <w:spacing w:val="-4"/>
          <w:sz w:val="20"/>
          <w:szCs w:val="20"/>
        </w:rPr>
        <w:t>c.1.1)</w:t>
      </w:r>
      <w:r w:rsidRPr="0041345C">
        <w:rPr>
          <w:rFonts w:ascii="Arial" w:hAnsi="Arial" w:cs="Arial"/>
          <w:b/>
          <w:spacing w:val="-4"/>
          <w:sz w:val="20"/>
          <w:szCs w:val="20"/>
        </w:rPr>
        <w:t xml:space="preserve"> Caso a licitante tenha domicilio no Estado de São Paulo, deverá apresentar a Certidão de Regularidade quanto à Débitos Tributários Inscritos e também a de Débitos Não Inscritos na Dívida Ativa do Estado. </w:t>
      </w:r>
    </w:p>
    <w:p w14:paraId="66327504" w14:textId="77777777" w:rsidR="00AF05F5" w:rsidRDefault="00AF05F5" w:rsidP="00AF05F5">
      <w:pPr>
        <w:ind w:left="708" w:right="28"/>
        <w:jc w:val="both"/>
        <w:rPr>
          <w:rFonts w:ascii="Arial" w:hAnsi="Arial" w:cs="Arial"/>
          <w:spacing w:val="-4"/>
          <w:sz w:val="20"/>
          <w:szCs w:val="20"/>
        </w:rPr>
      </w:pPr>
    </w:p>
    <w:p w14:paraId="38C01629" w14:textId="77777777" w:rsidR="00AF05F5" w:rsidRDefault="00AF05F5" w:rsidP="00AF05F5">
      <w:pPr>
        <w:ind w:left="708" w:right="28"/>
        <w:jc w:val="both"/>
        <w:rPr>
          <w:rFonts w:ascii="Arial" w:hAnsi="Arial" w:cs="Arial"/>
          <w:spacing w:val="-4"/>
          <w:sz w:val="20"/>
          <w:szCs w:val="20"/>
        </w:rPr>
      </w:pPr>
      <w:r>
        <w:rPr>
          <w:rFonts w:ascii="Arial" w:hAnsi="Arial" w:cs="Arial"/>
          <w:spacing w:val="-4"/>
          <w:sz w:val="20"/>
          <w:szCs w:val="20"/>
        </w:rPr>
        <w:t>c.2)</w:t>
      </w:r>
      <w:r w:rsidRPr="00AF05F5">
        <w:rPr>
          <w:rFonts w:ascii="Arial" w:hAnsi="Arial" w:cs="Arial"/>
          <w:b/>
          <w:bCs/>
          <w:sz w:val="20"/>
          <w:szCs w:val="20"/>
        </w:rPr>
        <w:t xml:space="preserve"> </w:t>
      </w:r>
      <w:r w:rsidRPr="00AF05F5">
        <w:rPr>
          <w:rFonts w:ascii="Arial" w:hAnsi="Arial" w:cs="Arial"/>
          <w:spacing w:val="-4"/>
          <w:sz w:val="20"/>
          <w:szCs w:val="20"/>
        </w:rPr>
        <w:t>A regularidade para com a Fazenda Municipal deverá ser comprovada sobre os tributos mobiliários relacionados à sede ou domicílio do proponente, através da apresentação de Certidão Negativa ou Positiva com Efeitos de Negativa.</w:t>
      </w:r>
    </w:p>
    <w:p w14:paraId="3C1EF877" w14:textId="77777777" w:rsidR="00AF05F5" w:rsidRPr="00AF05F5" w:rsidRDefault="00AF05F5" w:rsidP="00AF05F5">
      <w:pPr>
        <w:ind w:left="708" w:right="28"/>
        <w:jc w:val="both"/>
        <w:rPr>
          <w:rFonts w:ascii="Arial" w:hAnsi="Arial" w:cs="Arial"/>
          <w:spacing w:val="-4"/>
          <w:sz w:val="20"/>
          <w:szCs w:val="20"/>
        </w:rPr>
      </w:pPr>
    </w:p>
    <w:p w14:paraId="0B2EB158" w14:textId="77777777" w:rsidR="00AC590D" w:rsidRDefault="00AC590D" w:rsidP="00AF05F5">
      <w:pPr>
        <w:ind w:left="708"/>
        <w:jc w:val="both"/>
        <w:rPr>
          <w:rFonts w:ascii="Arial" w:hAnsi="Arial" w:cs="Arial"/>
          <w:sz w:val="20"/>
          <w:szCs w:val="20"/>
        </w:rPr>
      </w:pPr>
      <w:r w:rsidRPr="00AF05F5">
        <w:rPr>
          <w:rFonts w:ascii="Arial" w:hAnsi="Arial" w:cs="Arial"/>
          <w:bCs/>
          <w:sz w:val="20"/>
          <w:szCs w:val="20"/>
        </w:rPr>
        <w:t>c.</w:t>
      </w:r>
      <w:r w:rsidR="00AF05F5" w:rsidRPr="00AF05F5">
        <w:rPr>
          <w:rFonts w:ascii="Arial" w:hAnsi="Arial" w:cs="Arial"/>
          <w:bCs/>
          <w:sz w:val="20"/>
          <w:szCs w:val="20"/>
        </w:rPr>
        <w:t>3</w:t>
      </w:r>
      <w:r w:rsidRPr="00AF05F5">
        <w:rPr>
          <w:rFonts w:ascii="Arial" w:hAnsi="Arial" w:cs="Arial"/>
          <w:bCs/>
          <w:sz w:val="20"/>
          <w:szCs w:val="20"/>
        </w:rPr>
        <w:t>)</w:t>
      </w:r>
      <w:r>
        <w:rPr>
          <w:rFonts w:ascii="Arial" w:hAnsi="Arial" w:cs="Arial"/>
          <w:b/>
          <w:bCs/>
          <w:sz w:val="20"/>
          <w:szCs w:val="20"/>
        </w:rPr>
        <w:t xml:space="preserve"> </w:t>
      </w:r>
      <w:r w:rsidR="00AF05F5" w:rsidRPr="00AF05F5">
        <w:rPr>
          <w:rFonts w:ascii="Arial" w:hAnsi="Arial" w:cs="Arial"/>
          <w:bCs/>
          <w:sz w:val="20"/>
          <w:szCs w:val="20"/>
        </w:rPr>
        <w:t>A prova de regularidade para com a Fazenda Federal da sede da licitante deverá ser comprovada mediante a apresentação da Certidão Conjunta de Débitos Relativos a Tributos Federais e à Dívida Ativa da União (a certidão deve ter sido emitida nos termos da Portaria Conjunta PGFN/RFB nº. 1751, de 02/10/2014).</w:t>
      </w:r>
    </w:p>
    <w:p w14:paraId="195634B8" w14:textId="77777777" w:rsidR="008D4DE4" w:rsidRPr="008C1570" w:rsidRDefault="008D4DE4" w:rsidP="006224EF">
      <w:pPr>
        <w:ind w:right="28"/>
        <w:jc w:val="both"/>
        <w:rPr>
          <w:rFonts w:ascii="Arial" w:hAnsi="Arial" w:cs="Arial"/>
          <w:spacing w:val="-4"/>
          <w:sz w:val="20"/>
          <w:szCs w:val="20"/>
        </w:rPr>
      </w:pPr>
    </w:p>
    <w:p w14:paraId="1B312FB8" w14:textId="77777777" w:rsidR="00AC590D" w:rsidRDefault="00AC590D" w:rsidP="00AC590D">
      <w:pPr>
        <w:jc w:val="both"/>
        <w:rPr>
          <w:rFonts w:ascii="Arial" w:hAnsi="Arial" w:cs="Arial"/>
          <w:sz w:val="20"/>
          <w:szCs w:val="20"/>
        </w:rPr>
      </w:pPr>
      <w:r>
        <w:rPr>
          <w:rFonts w:ascii="Arial" w:hAnsi="Arial" w:cs="Arial"/>
          <w:b/>
          <w:bCs/>
          <w:sz w:val="20"/>
          <w:szCs w:val="20"/>
        </w:rPr>
        <w:t>d)</w:t>
      </w:r>
      <w:r>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49005426" w14:textId="77777777" w:rsidR="008D4DE4" w:rsidRPr="008C1570" w:rsidRDefault="008D4DE4" w:rsidP="008D4DE4">
      <w:pPr>
        <w:ind w:right="28" w:firstLine="708"/>
        <w:jc w:val="both"/>
        <w:rPr>
          <w:rFonts w:ascii="Arial" w:hAnsi="Arial" w:cs="Arial"/>
          <w:spacing w:val="-4"/>
          <w:sz w:val="20"/>
          <w:szCs w:val="20"/>
        </w:rPr>
      </w:pPr>
    </w:p>
    <w:p w14:paraId="69DEFAD6" w14:textId="77777777" w:rsidR="002669C7" w:rsidRDefault="002669C7" w:rsidP="00AC590D">
      <w:pPr>
        <w:jc w:val="both"/>
        <w:rPr>
          <w:rFonts w:ascii="Arial" w:hAnsi="Arial" w:cs="Arial"/>
          <w:b/>
          <w:bCs/>
          <w:sz w:val="20"/>
          <w:szCs w:val="20"/>
        </w:rPr>
      </w:pPr>
    </w:p>
    <w:p w14:paraId="17732C43" w14:textId="721B1976" w:rsidR="00403B5F" w:rsidRPr="00AC590D" w:rsidRDefault="00AC590D" w:rsidP="00AC590D">
      <w:pPr>
        <w:jc w:val="both"/>
        <w:rPr>
          <w:rFonts w:ascii="Arial" w:hAnsi="Arial" w:cs="Arial"/>
          <w:sz w:val="20"/>
          <w:szCs w:val="20"/>
        </w:rPr>
      </w:pPr>
      <w:r>
        <w:rPr>
          <w:rFonts w:ascii="Arial" w:hAnsi="Arial" w:cs="Arial"/>
          <w:b/>
          <w:bCs/>
          <w:sz w:val="20"/>
          <w:szCs w:val="20"/>
        </w:rPr>
        <w:lastRenderedPageBreak/>
        <w:t>e)</w:t>
      </w:r>
      <w:r>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Pr>
          <w:rFonts w:ascii="Arial" w:hAnsi="Arial" w:cs="Arial"/>
          <w:b/>
          <w:bCs/>
          <w:sz w:val="20"/>
          <w:szCs w:val="20"/>
        </w:rPr>
        <w:t xml:space="preserve"> </w:t>
      </w:r>
      <w:r>
        <w:rPr>
          <w:rFonts w:ascii="Arial" w:hAnsi="Arial" w:cs="Arial"/>
          <w:sz w:val="20"/>
          <w:szCs w:val="20"/>
        </w:rPr>
        <w:t xml:space="preserve">podendo ser usado o modelo </w:t>
      </w:r>
      <w:r w:rsidRPr="00AC590D">
        <w:rPr>
          <w:rFonts w:ascii="Arial" w:hAnsi="Arial" w:cs="Arial"/>
          <w:sz w:val="20"/>
          <w:szCs w:val="20"/>
        </w:rPr>
        <w:t>no</w:t>
      </w:r>
      <w:r w:rsidRPr="00AC590D">
        <w:rPr>
          <w:rFonts w:ascii="Arial" w:hAnsi="Arial" w:cs="Arial"/>
          <w:bCs/>
          <w:color w:val="FF0000"/>
          <w:sz w:val="20"/>
          <w:szCs w:val="20"/>
        </w:rPr>
        <w:t xml:space="preserve"> </w:t>
      </w:r>
      <w:r w:rsidRPr="00AC590D">
        <w:rPr>
          <w:rFonts w:ascii="Arial" w:hAnsi="Arial" w:cs="Arial"/>
          <w:b/>
          <w:bCs/>
          <w:color w:val="000000" w:themeColor="text1"/>
          <w:sz w:val="20"/>
          <w:szCs w:val="20"/>
        </w:rPr>
        <w:t xml:space="preserve">Anexo </w:t>
      </w:r>
      <w:r w:rsidR="006D783F">
        <w:rPr>
          <w:rFonts w:ascii="Arial" w:hAnsi="Arial" w:cs="Arial"/>
          <w:b/>
          <w:bCs/>
          <w:color w:val="000000" w:themeColor="text1"/>
          <w:sz w:val="20"/>
          <w:szCs w:val="20"/>
        </w:rPr>
        <w:t>I</w:t>
      </w:r>
      <w:r w:rsidRPr="00AC590D">
        <w:rPr>
          <w:rFonts w:ascii="Arial" w:hAnsi="Arial" w:cs="Arial"/>
          <w:b/>
          <w:bCs/>
          <w:color w:val="000000" w:themeColor="text1"/>
          <w:sz w:val="20"/>
          <w:szCs w:val="20"/>
        </w:rPr>
        <w:t xml:space="preserve">V </w:t>
      </w:r>
      <w:r>
        <w:rPr>
          <w:rFonts w:ascii="Arial" w:hAnsi="Arial" w:cs="Arial"/>
          <w:b/>
          <w:bCs/>
          <w:sz w:val="20"/>
          <w:szCs w:val="20"/>
        </w:rPr>
        <w:t>(Modelo de Declarações Unificadas)</w:t>
      </w:r>
      <w:r>
        <w:rPr>
          <w:rFonts w:ascii="Arial" w:hAnsi="Arial" w:cs="Arial"/>
          <w:sz w:val="20"/>
          <w:szCs w:val="20"/>
        </w:rPr>
        <w:t>.</w:t>
      </w:r>
    </w:p>
    <w:p w14:paraId="3875B53F" w14:textId="77777777" w:rsidR="00AC590D" w:rsidRPr="00250AD3" w:rsidRDefault="00AC590D" w:rsidP="00AC590D">
      <w:pPr>
        <w:ind w:right="28"/>
        <w:jc w:val="both"/>
        <w:rPr>
          <w:rFonts w:ascii="Arial" w:hAnsi="Arial" w:cs="Arial"/>
          <w:b/>
          <w:i/>
          <w:color w:val="FF0000"/>
          <w:spacing w:val="-4"/>
          <w:sz w:val="20"/>
          <w:szCs w:val="20"/>
        </w:rPr>
      </w:pPr>
    </w:p>
    <w:p w14:paraId="16B7007D" w14:textId="77777777" w:rsidR="00AC590D" w:rsidRDefault="00AC590D" w:rsidP="00AC590D">
      <w:pPr>
        <w:jc w:val="both"/>
        <w:rPr>
          <w:rFonts w:ascii="Arial" w:hAnsi="Arial" w:cs="Arial"/>
          <w:sz w:val="20"/>
          <w:szCs w:val="20"/>
        </w:rPr>
      </w:pPr>
      <w:r>
        <w:rPr>
          <w:rFonts w:ascii="Arial" w:hAnsi="Arial" w:cs="Arial"/>
          <w:sz w:val="20"/>
          <w:szCs w:val="20"/>
        </w:rPr>
        <w:t>Serão aceitas certidões positivas com efeitos de negativa e certidões positivas que noticiem que os débitos certificados estão garantidos ou com sua exigibilidade suspensa.</w:t>
      </w:r>
    </w:p>
    <w:p w14:paraId="059A83A5" w14:textId="77777777" w:rsidR="000A366D" w:rsidRDefault="000A366D" w:rsidP="00403B5F">
      <w:pPr>
        <w:ind w:right="28"/>
        <w:jc w:val="both"/>
        <w:rPr>
          <w:rFonts w:ascii="Arial" w:hAnsi="Arial" w:cs="Arial"/>
          <w:b/>
          <w:spacing w:val="-4"/>
          <w:sz w:val="20"/>
          <w:szCs w:val="20"/>
        </w:rPr>
      </w:pPr>
    </w:p>
    <w:p w14:paraId="13B90851" w14:textId="77777777" w:rsidR="00AF05F5" w:rsidRDefault="00AF05F5" w:rsidP="008D4DE4">
      <w:pPr>
        <w:ind w:right="28"/>
        <w:jc w:val="both"/>
        <w:rPr>
          <w:rFonts w:ascii="Arial" w:hAnsi="Arial" w:cs="Arial"/>
          <w:b/>
          <w:spacing w:val="-4"/>
          <w:sz w:val="20"/>
          <w:szCs w:val="20"/>
          <w:highlight w:val="yellow"/>
        </w:rPr>
      </w:pPr>
    </w:p>
    <w:p w14:paraId="3C80C7D2" w14:textId="77777777" w:rsidR="008D4DE4" w:rsidRPr="008C1570" w:rsidRDefault="008D4DE4" w:rsidP="008D4DE4">
      <w:pPr>
        <w:ind w:right="28"/>
        <w:jc w:val="both"/>
        <w:rPr>
          <w:rFonts w:ascii="Arial" w:hAnsi="Arial" w:cs="Arial"/>
          <w:b/>
          <w:spacing w:val="-4"/>
          <w:sz w:val="20"/>
          <w:szCs w:val="20"/>
        </w:rPr>
      </w:pPr>
      <w:r w:rsidRPr="00A34B89">
        <w:rPr>
          <w:rFonts w:ascii="Arial" w:hAnsi="Arial" w:cs="Arial"/>
          <w:b/>
          <w:spacing w:val="-4"/>
          <w:sz w:val="20"/>
          <w:szCs w:val="20"/>
          <w:highlight w:val="yellow"/>
        </w:rPr>
        <w:t xml:space="preserve">3. Da regularidade fiscal </w:t>
      </w:r>
      <w:r w:rsidR="00AC590D">
        <w:rPr>
          <w:rFonts w:ascii="Arial" w:hAnsi="Arial" w:cs="Arial"/>
          <w:b/>
          <w:spacing w:val="-4"/>
          <w:sz w:val="20"/>
          <w:szCs w:val="20"/>
          <w:highlight w:val="yellow"/>
        </w:rPr>
        <w:t xml:space="preserve">e trabalhista </w:t>
      </w:r>
      <w:r w:rsidRPr="00A34B89">
        <w:rPr>
          <w:rFonts w:ascii="Arial" w:hAnsi="Arial" w:cs="Arial"/>
          <w:b/>
          <w:spacing w:val="-4"/>
          <w:sz w:val="20"/>
          <w:szCs w:val="20"/>
          <w:highlight w:val="yellow"/>
        </w:rPr>
        <w:t>das micro e pequenas empresas:</w:t>
      </w:r>
    </w:p>
    <w:p w14:paraId="337E8633" w14:textId="77777777" w:rsidR="000A366D" w:rsidRDefault="000A366D" w:rsidP="00AC590D">
      <w:pPr>
        <w:jc w:val="both"/>
        <w:rPr>
          <w:rFonts w:ascii="Arial" w:hAnsi="Arial" w:cs="Arial"/>
          <w:b/>
          <w:sz w:val="20"/>
          <w:szCs w:val="20"/>
        </w:rPr>
      </w:pPr>
    </w:p>
    <w:p w14:paraId="17EF343D" w14:textId="4205E3F2" w:rsidR="00AC590D" w:rsidRDefault="00AC590D" w:rsidP="00AC590D">
      <w:pPr>
        <w:jc w:val="both"/>
        <w:rPr>
          <w:rFonts w:ascii="Arial" w:hAnsi="Arial" w:cs="Arial"/>
          <w:sz w:val="20"/>
          <w:szCs w:val="20"/>
        </w:rPr>
      </w:pPr>
      <w:r w:rsidRPr="00AC590D">
        <w:rPr>
          <w:rFonts w:ascii="Arial" w:hAnsi="Arial" w:cs="Arial"/>
          <w:b/>
          <w:sz w:val="20"/>
          <w:szCs w:val="20"/>
        </w:rPr>
        <w:t>3.1.</w:t>
      </w:r>
      <w:r>
        <w:rPr>
          <w:rFonts w:ascii="Arial" w:hAnsi="Arial" w:cs="Arial"/>
          <w:sz w:val="20"/>
          <w:szCs w:val="20"/>
        </w:rPr>
        <w:t xml:space="preserve"> Conforme a Lei Complementar nº. 123/2006 e alterações, a comprovação de regularidade fiscal e trabalhista das Microempresas e Empresas de Pequeno Porte somente será exigida para efeito de assinatura Contrato. 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4EB3B63E" w14:textId="77777777" w:rsidR="00AC590D" w:rsidRDefault="00AC590D" w:rsidP="00AC590D">
      <w:pPr>
        <w:ind w:left="1416"/>
        <w:jc w:val="both"/>
        <w:rPr>
          <w:rFonts w:ascii="Arial" w:hAnsi="Arial" w:cs="Arial"/>
          <w:b/>
          <w:bCs/>
          <w:sz w:val="20"/>
          <w:szCs w:val="20"/>
        </w:rPr>
      </w:pPr>
    </w:p>
    <w:p w14:paraId="5F633732" w14:textId="77777777" w:rsidR="00AC590D" w:rsidRDefault="00AC590D" w:rsidP="00AC590D">
      <w:pPr>
        <w:jc w:val="both"/>
        <w:rPr>
          <w:rFonts w:ascii="Arial" w:hAnsi="Arial" w:cs="Arial"/>
          <w:sz w:val="20"/>
          <w:szCs w:val="20"/>
        </w:rPr>
      </w:pPr>
      <w:r>
        <w:rPr>
          <w:rFonts w:ascii="Arial" w:hAnsi="Arial" w:cs="Arial"/>
          <w:b/>
          <w:bCs/>
          <w:sz w:val="20"/>
          <w:szCs w:val="20"/>
        </w:rPr>
        <w:t xml:space="preserve">3.2. </w:t>
      </w:r>
      <w:r>
        <w:rPr>
          <w:rFonts w:ascii="Arial" w:hAnsi="Arial" w:cs="Arial"/>
          <w:sz w:val="20"/>
          <w:szCs w:val="20"/>
        </w:rPr>
        <w:t>As Microempresas e Empresas de Pequeno Porte, por ocasião da participação neste certame, deverão apresentar toda a documentação exigida para fins de comprovação de regularidade fiscal e trabalhista, mesmo que esta apresente alguma restrição.</w:t>
      </w:r>
    </w:p>
    <w:p w14:paraId="7C496EB9" w14:textId="77777777" w:rsidR="00AC590D" w:rsidRDefault="00AC590D" w:rsidP="00AC590D">
      <w:pPr>
        <w:ind w:left="1416"/>
        <w:jc w:val="both"/>
        <w:rPr>
          <w:rFonts w:ascii="Arial" w:hAnsi="Arial" w:cs="Arial"/>
          <w:b/>
          <w:bCs/>
          <w:sz w:val="20"/>
          <w:szCs w:val="20"/>
        </w:rPr>
      </w:pPr>
    </w:p>
    <w:p w14:paraId="2829AF30" w14:textId="77777777" w:rsidR="00AC590D" w:rsidRDefault="00AC590D" w:rsidP="00AC590D">
      <w:pPr>
        <w:jc w:val="both"/>
        <w:rPr>
          <w:rFonts w:ascii="Arial" w:hAnsi="Arial" w:cs="Arial"/>
          <w:sz w:val="20"/>
          <w:szCs w:val="20"/>
        </w:rPr>
      </w:pPr>
      <w:r>
        <w:rPr>
          <w:rFonts w:ascii="Arial" w:hAnsi="Arial" w:cs="Arial"/>
          <w:b/>
          <w:bCs/>
          <w:sz w:val="20"/>
          <w:szCs w:val="20"/>
        </w:rPr>
        <w:t xml:space="preserve">3.3. </w:t>
      </w:r>
      <w:r>
        <w:rPr>
          <w:rFonts w:ascii="Arial" w:hAnsi="Arial" w:cs="Arial"/>
          <w:sz w:val="20"/>
          <w:szCs w:val="20"/>
        </w:rPr>
        <w:t xml:space="preserve">A não regularização da documentação, no prazo previsto no </w:t>
      </w:r>
      <w:r w:rsidRPr="00AC590D">
        <w:rPr>
          <w:rFonts w:ascii="Arial" w:hAnsi="Arial" w:cs="Arial"/>
          <w:b/>
          <w:sz w:val="20"/>
          <w:szCs w:val="20"/>
        </w:rPr>
        <w:t>Item 3.1.</w:t>
      </w:r>
      <w:r w:rsidRPr="00AC590D">
        <w:rPr>
          <w:rFonts w:ascii="Arial" w:hAnsi="Arial" w:cs="Arial"/>
          <w:sz w:val="20"/>
          <w:szCs w:val="20"/>
        </w:rPr>
        <w:t>,</w:t>
      </w:r>
      <w:r>
        <w:rPr>
          <w:rFonts w:ascii="Arial" w:hAnsi="Arial" w:cs="Arial"/>
          <w:sz w:val="20"/>
          <w:szCs w:val="20"/>
        </w:rPr>
        <w:t xml:space="preserve"> implicará na decadência do direito à contratação, sem prejuízo das sanções previstas no presente Edital, sendo facultado à Administração convocar os licitantes remanescentes, na ordem de classificação. </w:t>
      </w:r>
    </w:p>
    <w:p w14:paraId="62328134" w14:textId="77777777" w:rsidR="00AC590D" w:rsidRDefault="00AC590D" w:rsidP="008D4DE4">
      <w:pPr>
        <w:autoSpaceDE w:val="0"/>
        <w:autoSpaceDN w:val="0"/>
        <w:adjustRightInd w:val="0"/>
        <w:jc w:val="both"/>
        <w:rPr>
          <w:rFonts w:ascii="Arial" w:hAnsi="Arial" w:cs="Arial"/>
          <w:b/>
          <w:spacing w:val="-4"/>
          <w:sz w:val="20"/>
          <w:szCs w:val="20"/>
        </w:rPr>
      </w:pPr>
    </w:p>
    <w:p w14:paraId="46938DA5" w14:textId="77777777" w:rsidR="00C12219" w:rsidRDefault="00C12219" w:rsidP="00C12219">
      <w:pPr>
        <w:jc w:val="both"/>
        <w:rPr>
          <w:rFonts w:ascii="Arial" w:hAnsi="Arial" w:cs="Arial"/>
          <w:b/>
          <w:color w:val="000000" w:themeColor="text1"/>
        </w:rPr>
      </w:pPr>
    </w:p>
    <w:p w14:paraId="25ADC00B" w14:textId="77777777" w:rsidR="00C12219" w:rsidRDefault="00C12219" w:rsidP="00C12219">
      <w:pPr>
        <w:jc w:val="both"/>
        <w:rPr>
          <w:rFonts w:ascii="Arial" w:hAnsi="Arial" w:cs="Arial"/>
          <w:b/>
          <w:color w:val="000000" w:themeColor="text1"/>
          <w:sz w:val="20"/>
          <w:szCs w:val="20"/>
        </w:rPr>
      </w:pPr>
      <w:r w:rsidRPr="009516B4">
        <w:rPr>
          <w:rFonts w:ascii="Arial" w:hAnsi="Arial" w:cs="Arial"/>
          <w:b/>
          <w:color w:val="000000" w:themeColor="text1"/>
          <w:sz w:val="20"/>
          <w:szCs w:val="20"/>
          <w:highlight w:val="yellow"/>
        </w:rPr>
        <w:t>4. Qualificação Técnica</w:t>
      </w:r>
      <w:r>
        <w:rPr>
          <w:rFonts w:ascii="Arial" w:hAnsi="Arial" w:cs="Arial"/>
          <w:b/>
          <w:color w:val="000000" w:themeColor="text1"/>
          <w:sz w:val="20"/>
          <w:szCs w:val="20"/>
        </w:rPr>
        <w:t xml:space="preserve"> </w:t>
      </w:r>
    </w:p>
    <w:p w14:paraId="15AD3C51" w14:textId="77777777" w:rsidR="00C12219" w:rsidRPr="00C12219" w:rsidRDefault="00C12219" w:rsidP="00C12219">
      <w:pPr>
        <w:jc w:val="both"/>
        <w:rPr>
          <w:rFonts w:ascii="Arial" w:hAnsi="Arial" w:cs="Arial"/>
          <w:b/>
          <w:color w:val="000000" w:themeColor="text1"/>
          <w:sz w:val="20"/>
          <w:szCs w:val="20"/>
        </w:rPr>
      </w:pPr>
    </w:p>
    <w:p w14:paraId="31EFAC7E" w14:textId="77777777" w:rsidR="00C12219" w:rsidRDefault="00C12219" w:rsidP="00C12219">
      <w:pPr>
        <w:jc w:val="both"/>
        <w:rPr>
          <w:rFonts w:ascii="Arial" w:hAnsi="Arial" w:cs="Arial"/>
          <w:color w:val="FF0000"/>
          <w:sz w:val="20"/>
          <w:szCs w:val="20"/>
        </w:rPr>
      </w:pPr>
      <w:r w:rsidRPr="00C12219">
        <w:rPr>
          <w:rFonts w:ascii="Arial" w:hAnsi="Arial" w:cs="Arial"/>
          <w:sz w:val="20"/>
          <w:szCs w:val="20"/>
        </w:rPr>
        <w:t>4.1. Registro no Conselho Regional de Engenharia e Agronomia (CREA),</w:t>
      </w:r>
      <w:r w:rsidRPr="00C12219">
        <w:rPr>
          <w:rFonts w:ascii="Arial" w:hAnsi="Arial" w:cs="Arial"/>
          <w:color w:val="FF0000"/>
          <w:sz w:val="20"/>
          <w:szCs w:val="20"/>
        </w:rPr>
        <w:t xml:space="preserve"> </w:t>
      </w:r>
      <w:r w:rsidRPr="00C12219">
        <w:rPr>
          <w:rFonts w:ascii="Arial" w:hAnsi="Arial" w:cs="Arial"/>
          <w:sz w:val="20"/>
          <w:szCs w:val="20"/>
        </w:rPr>
        <w:t>devidamente atualizado da licitante, e de seu respectivo responsável técnico.</w:t>
      </w:r>
      <w:r w:rsidRPr="00C12219">
        <w:rPr>
          <w:rFonts w:ascii="Arial" w:hAnsi="Arial" w:cs="Arial"/>
          <w:color w:val="FF0000"/>
          <w:sz w:val="20"/>
          <w:szCs w:val="20"/>
        </w:rPr>
        <w:t xml:space="preserve"> </w:t>
      </w:r>
    </w:p>
    <w:p w14:paraId="0B6B6B9E" w14:textId="77777777" w:rsidR="006D783F" w:rsidRPr="00C12219" w:rsidRDefault="006D783F" w:rsidP="00C12219">
      <w:pPr>
        <w:jc w:val="both"/>
        <w:rPr>
          <w:rFonts w:ascii="Arial" w:hAnsi="Arial" w:cs="Arial"/>
          <w:b/>
          <w:color w:val="FF0000"/>
          <w:sz w:val="20"/>
          <w:szCs w:val="20"/>
        </w:rPr>
      </w:pPr>
    </w:p>
    <w:p w14:paraId="26CDF140" w14:textId="3B1B6AFE" w:rsidR="00C12219" w:rsidRPr="00C12219" w:rsidRDefault="00C12219" w:rsidP="00C12219">
      <w:pPr>
        <w:jc w:val="both"/>
        <w:rPr>
          <w:rFonts w:ascii="Arial" w:hAnsi="Arial" w:cs="Arial"/>
          <w:color w:val="000000" w:themeColor="text1"/>
          <w:sz w:val="20"/>
          <w:szCs w:val="20"/>
        </w:rPr>
      </w:pPr>
      <w:r>
        <w:rPr>
          <w:rFonts w:ascii="Arial" w:hAnsi="Arial" w:cs="Arial"/>
          <w:color w:val="000000" w:themeColor="text1"/>
          <w:sz w:val="20"/>
          <w:szCs w:val="20"/>
        </w:rPr>
        <w:t xml:space="preserve">4.2. </w:t>
      </w:r>
      <w:r w:rsidRPr="00C12219">
        <w:rPr>
          <w:rFonts w:ascii="Arial" w:hAnsi="Arial" w:cs="Arial"/>
          <w:color w:val="000000" w:themeColor="text1"/>
          <w:sz w:val="20"/>
          <w:szCs w:val="20"/>
        </w:rPr>
        <w:t>Comprovação de vínculo profissional do res</w:t>
      </w:r>
      <w:r w:rsidR="00BA3D31">
        <w:rPr>
          <w:rFonts w:ascii="Arial" w:hAnsi="Arial" w:cs="Arial"/>
          <w:color w:val="000000" w:themeColor="text1"/>
          <w:sz w:val="20"/>
          <w:szCs w:val="20"/>
        </w:rPr>
        <w:t>ponsável técnico com a empresa</w:t>
      </w:r>
      <w:r w:rsidR="006D783F">
        <w:rPr>
          <w:rFonts w:ascii="Arial" w:hAnsi="Arial" w:cs="Arial"/>
          <w:color w:val="000000" w:themeColor="text1"/>
          <w:sz w:val="20"/>
          <w:szCs w:val="20"/>
        </w:rPr>
        <w:t>,</w:t>
      </w:r>
      <w:r w:rsidR="00BA3D31">
        <w:rPr>
          <w:rFonts w:ascii="Arial" w:hAnsi="Arial" w:cs="Arial"/>
          <w:color w:val="000000" w:themeColor="text1"/>
          <w:sz w:val="20"/>
          <w:szCs w:val="20"/>
        </w:rPr>
        <w:t xml:space="preserve"> </w:t>
      </w:r>
      <w:r w:rsidRPr="00C12219">
        <w:rPr>
          <w:rFonts w:ascii="Arial" w:hAnsi="Arial" w:cs="Arial"/>
          <w:color w:val="000000" w:themeColor="text1"/>
          <w:sz w:val="20"/>
          <w:szCs w:val="20"/>
        </w:rPr>
        <w:t xml:space="preserve">mediante </w:t>
      </w:r>
      <w:r w:rsidR="006D783F">
        <w:rPr>
          <w:rFonts w:ascii="Arial" w:hAnsi="Arial" w:cs="Arial"/>
          <w:color w:val="000000" w:themeColor="text1"/>
          <w:sz w:val="20"/>
          <w:szCs w:val="20"/>
        </w:rPr>
        <w:t xml:space="preserve">a </w:t>
      </w:r>
      <w:r w:rsidRPr="00C12219">
        <w:rPr>
          <w:rFonts w:ascii="Arial" w:hAnsi="Arial" w:cs="Arial"/>
          <w:color w:val="000000" w:themeColor="text1"/>
          <w:sz w:val="20"/>
          <w:szCs w:val="20"/>
        </w:rPr>
        <w:t>apresentação de carteira profissional ou de registro de empregados (no caso de empregado), contrato social (no caso de sócio) ou contrato de prestação de serviços (no caso de prestador de serviços autônomo).</w:t>
      </w:r>
    </w:p>
    <w:p w14:paraId="45ACFC11" w14:textId="77777777" w:rsidR="00C12219" w:rsidRDefault="00C12219" w:rsidP="00C12219">
      <w:pPr>
        <w:jc w:val="both"/>
        <w:rPr>
          <w:rFonts w:ascii="Arial" w:hAnsi="Arial" w:cs="Arial"/>
          <w:color w:val="000000" w:themeColor="text1"/>
          <w:sz w:val="20"/>
          <w:szCs w:val="20"/>
        </w:rPr>
      </w:pPr>
    </w:p>
    <w:p w14:paraId="5BDA0804" w14:textId="77777777" w:rsidR="007E05E2" w:rsidRDefault="0096235B" w:rsidP="007E05E2">
      <w:pPr>
        <w:jc w:val="both"/>
        <w:rPr>
          <w:rFonts w:ascii="Arial" w:hAnsi="Arial" w:cs="Arial"/>
          <w:sz w:val="20"/>
          <w:szCs w:val="20"/>
        </w:rPr>
      </w:pPr>
      <w:r w:rsidRPr="00424396">
        <w:rPr>
          <w:rFonts w:ascii="Arial" w:hAnsi="Arial" w:cs="Arial"/>
          <w:b/>
          <w:sz w:val="20"/>
          <w:szCs w:val="20"/>
        </w:rPr>
        <w:t>4</w:t>
      </w:r>
      <w:r w:rsidRPr="00424396">
        <w:rPr>
          <w:rFonts w:ascii="Arial" w:hAnsi="Arial" w:cs="Arial"/>
          <w:sz w:val="20"/>
          <w:szCs w:val="20"/>
        </w:rPr>
        <w:t xml:space="preserve">.3. </w:t>
      </w:r>
      <w:r w:rsidR="00424396" w:rsidRPr="00424396">
        <w:rPr>
          <w:rFonts w:ascii="Arial" w:hAnsi="Arial" w:cs="Arial"/>
          <w:sz w:val="20"/>
          <w:szCs w:val="20"/>
        </w:rPr>
        <w:t xml:space="preserve">Comprovação de capacidade técnica profissional, mediante a apresentação de </w:t>
      </w:r>
      <w:r w:rsidR="00FA4A3A" w:rsidRPr="00FA4A3A">
        <w:rPr>
          <w:rFonts w:ascii="Arial" w:hAnsi="Arial" w:cs="Arial"/>
          <w:sz w:val="20"/>
          <w:szCs w:val="20"/>
        </w:rPr>
        <w:t>atestado(s) técnicos(s)</w:t>
      </w:r>
      <w:r w:rsidR="00EC0D8E">
        <w:rPr>
          <w:rFonts w:ascii="Arial" w:hAnsi="Arial" w:cs="Arial"/>
          <w:sz w:val="20"/>
          <w:szCs w:val="20"/>
        </w:rPr>
        <w:t xml:space="preserve"> emitido por </w:t>
      </w:r>
      <w:r w:rsidR="007E05E2">
        <w:rPr>
          <w:rFonts w:ascii="Arial" w:hAnsi="Arial" w:cs="Arial"/>
          <w:sz w:val="20"/>
          <w:szCs w:val="20"/>
        </w:rPr>
        <w:t>P</w:t>
      </w:r>
      <w:r w:rsidR="00EC0D8E">
        <w:rPr>
          <w:rFonts w:ascii="Arial" w:hAnsi="Arial" w:cs="Arial"/>
          <w:sz w:val="20"/>
          <w:szCs w:val="20"/>
        </w:rPr>
        <w:t>essoa Jurídica de Direito Público ou Privado,</w:t>
      </w:r>
      <w:r w:rsidR="00FA4A3A" w:rsidRPr="00FA4A3A">
        <w:rPr>
          <w:rFonts w:ascii="Arial" w:hAnsi="Arial" w:cs="Arial"/>
          <w:sz w:val="20"/>
          <w:szCs w:val="20"/>
        </w:rPr>
        <w:t xml:space="preserve"> que comprovem a </w:t>
      </w:r>
      <w:r w:rsidR="007E05E2" w:rsidRPr="007E05E2">
        <w:rPr>
          <w:rFonts w:ascii="Arial" w:hAnsi="Arial" w:cs="Arial"/>
          <w:sz w:val="20"/>
          <w:szCs w:val="20"/>
        </w:rPr>
        <w:t>aptidão para desempenho de atividades similares, pertinentes e compatíveis com o objeto</w:t>
      </w:r>
      <w:r w:rsidR="007E05E2">
        <w:rPr>
          <w:rFonts w:ascii="Arial" w:hAnsi="Arial" w:cs="Arial"/>
          <w:sz w:val="20"/>
          <w:szCs w:val="20"/>
        </w:rPr>
        <w:t>.</w:t>
      </w:r>
    </w:p>
    <w:p w14:paraId="690FAC7D" w14:textId="63DACC3C" w:rsidR="006D783F" w:rsidRDefault="007E05E2" w:rsidP="007E05E2">
      <w:pPr>
        <w:jc w:val="both"/>
        <w:rPr>
          <w:rFonts w:ascii="Arial" w:hAnsi="Arial" w:cs="Arial"/>
          <w:b/>
          <w:sz w:val="20"/>
          <w:szCs w:val="20"/>
        </w:rPr>
      </w:pPr>
      <w:r w:rsidRPr="007E05E2">
        <w:rPr>
          <w:rFonts w:ascii="Arial" w:hAnsi="Arial" w:cs="Arial"/>
          <w:sz w:val="20"/>
          <w:szCs w:val="20"/>
        </w:rPr>
        <w:t xml:space="preserve"> </w:t>
      </w:r>
    </w:p>
    <w:p w14:paraId="2695A305" w14:textId="77777777" w:rsidR="002669C7" w:rsidRDefault="002669C7" w:rsidP="008D4DE4">
      <w:pPr>
        <w:autoSpaceDE w:val="0"/>
        <w:autoSpaceDN w:val="0"/>
        <w:adjustRightInd w:val="0"/>
        <w:jc w:val="both"/>
        <w:rPr>
          <w:rFonts w:ascii="Arial" w:hAnsi="Arial" w:cs="Arial"/>
          <w:b/>
          <w:bCs/>
          <w:color w:val="000000"/>
          <w:sz w:val="20"/>
          <w:szCs w:val="20"/>
          <w:highlight w:val="yellow"/>
        </w:rPr>
      </w:pPr>
    </w:p>
    <w:p w14:paraId="68337ACB" w14:textId="51E78F7C" w:rsidR="0096235B" w:rsidRDefault="002669C7" w:rsidP="008D4DE4">
      <w:pPr>
        <w:autoSpaceDE w:val="0"/>
        <w:autoSpaceDN w:val="0"/>
        <w:adjustRightInd w:val="0"/>
        <w:jc w:val="both"/>
        <w:rPr>
          <w:rFonts w:ascii="Arial" w:hAnsi="Arial" w:cs="Arial"/>
          <w:b/>
          <w:bCs/>
          <w:color w:val="000000"/>
          <w:sz w:val="20"/>
          <w:szCs w:val="20"/>
          <w:highlight w:val="yellow"/>
        </w:rPr>
      </w:pPr>
      <w:r>
        <w:rPr>
          <w:rFonts w:ascii="Arial" w:hAnsi="Arial" w:cs="Arial"/>
          <w:b/>
          <w:bCs/>
          <w:color w:val="000000"/>
          <w:sz w:val="20"/>
          <w:szCs w:val="20"/>
          <w:highlight w:val="yellow"/>
        </w:rPr>
        <w:t>5</w:t>
      </w:r>
      <w:r w:rsidR="00841EB3">
        <w:rPr>
          <w:rFonts w:ascii="Arial" w:hAnsi="Arial" w:cs="Arial"/>
          <w:b/>
          <w:bCs/>
          <w:color w:val="000000"/>
          <w:sz w:val="20"/>
          <w:szCs w:val="20"/>
          <w:highlight w:val="yellow"/>
        </w:rPr>
        <w:t>. Atestado de Visita Técnica (</w:t>
      </w:r>
      <w:r>
        <w:rPr>
          <w:rFonts w:ascii="Arial" w:hAnsi="Arial" w:cs="Arial"/>
          <w:b/>
          <w:bCs/>
          <w:color w:val="000000"/>
          <w:sz w:val="20"/>
          <w:szCs w:val="20"/>
          <w:highlight w:val="yellow"/>
        </w:rPr>
        <w:t>F</w:t>
      </w:r>
      <w:r w:rsidR="00841EB3">
        <w:rPr>
          <w:rFonts w:ascii="Arial" w:hAnsi="Arial" w:cs="Arial"/>
          <w:b/>
          <w:bCs/>
          <w:color w:val="000000"/>
          <w:sz w:val="20"/>
          <w:szCs w:val="20"/>
          <w:highlight w:val="yellow"/>
        </w:rPr>
        <w:t>acultativa)</w:t>
      </w:r>
    </w:p>
    <w:p w14:paraId="1441B3C9" w14:textId="77777777" w:rsidR="002669C7" w:rsidRDefault="002669C7" w:rsidP="00987C39">
      <w:pPr>
        <w:autoSpaceDE w:val="0"/>
        <w:autoSpaceDN w:val="0"/>
        <w:adjustRightInd w:val="0"/>
        <w:jc w:val="both"/>
        <w:rPr>
          <w:rFonts w:ascii="Arial" w:hAnsi="Arial" w:cs="Arial"/>
          <w:sz w:val="20"/>
          <w:szCs w:val="20"/>
        </w:rPr>
      </w:pPr>
    </w:p>
    <w:p w14:paraId="5C348CEF" w14:textId="77777777" w:rsidR="007E05E2" w:rsidRDefault="00987C39" w:rsidP="008D4DE4">
      <w:pPr>
        <w:autoSpaceDE w:val="0"/>
        <w:autoSpaceDN w:val="0"/>
        <w:adjustRightInd w:val="0"/>
        <w:jc w:val="both"/>
        <w:rPr>
          <w:rFonts w:ascii="Arial" w:hAnsi="Arial" w:cs="Arial"/>
          <w:sz w:val="20"/>
          <w:szCs w:val="20"/>
        </w:rPr>
      </w:pPr>
      <w:r>
        <w:rPr>
          <w:rFonts w:ascii="Arial" w:hAnsi="Arial" w:cs="Arial"/>
          <w:sz w:val="20"/>
          <w:szCs w:val="20"/>
        </w:rPr>
        <w:t>5.</w:t>
      </w:r>
      <w:r w:rsidR="00841EB3" w:rsidRPr="00987C39">
        <w:rPr>
          <w:rFonts w:ascii="Arial" w:hAnsi="Arial" w:cs="Arial"/>
          <w:sz w:val="20"/>
          <w:szCs w:val="20"/>
        </w:rPr>
        <w:t xml:space="preserve">1. </w:t>
      </w:r>
      <w:r w:rsidRPr="00987C39">
        <w:rPr>
          <w:rFonts w:ascii="Arial" w:hAnsi="Arial" w:cs="Arial"/>
          <w:sz w:val="20"/>
          <w:szCs w:val="20"/>
        </w:rPr>
        <w:t>As licitantes poderão realizar vis</w:t>
      </w:r>
      <w:r w:rsidR="008D4F53">
        <w:rPr>
          <w:rFonts w:ascii="Arial" w:hAnsi="Arial" w:cs="Arial"/>
          <w:sz w:val="20"/>
          <w:szCs w:val="20"/>
        </w:rPr>
        <w:t>ita técnica a</w:t>
      </w:r>
      <w:r w:rsidR="00FA4A3A">
        <w:rPr>
          <w:rFonts w:ascii="Arial" w:hAnsi="Arial" w:cs="Arial"/>
          <w:sz w:val="20"/>
          <w:szCs w:val="20"/>
        </w:rPr>
        <w:t xml:space="preserve">o local onde serão </w:t>
      </w:r>
      <w:r w:rsidR="008D4F53">
        <w:rPr>
          <w:rFonts w:ascii="Arial" w:hAnsi="Arial" w:cs="Arial"/>
          <w:sz w:val="20"/>
          <w:szCs w:val="20"/>
        </w:rPr>
        <w:t xml:space="preserve">entregues e </w:t>
      </w:r>
      <w:r w:rsidR="00FA4A3A">
        <w:rPr>
          <w:rFonts w:ascii="Arial" w:hAnsi="Arial" w:cs="Arial"/>
          <w:sz w:val="20"/>
          <w:szCs w:val="20"/>
        </w:rPr>
        <w:t xml:space="preserve">instalados os equipamentos, </w:t>
      </w:r>
      <w:r w:rsidRPr="00987C39">
        <w:rPr>
          <w:rFonts w:ascii="Arial" w:hAnsi="Arial" w:cs="Arial"/>
          <w:sz w:val="20"/>
          <w:szCs w:val="20"/>
        </w:rPr>
        <w:t>para verificação das condições e peculiaridades. O atestado de visita</w:t>
      </w:r>
      <w:r w:rsidR="00F077A6">
        <w:rPr>
          <w:rFonts w:ascii="Arial" w:hAnsi="Arial" w:cs="Arial"/>
          <w:sz w:val="20"/>
          <w:szCs w:val="20"/>
        </w:rPr>
        <w:t xml:space="preserve"> </w:t>
      </w:r>
      <w:r w:rsidR="00F077A6" w:rsidRPr="00503303">
        <w:rPr>
          <w:rFonts w:ascii="Arial" w:hAnsi="Arial" w:cs="Arial"/>
          <w:b/>
          <w:sz w:val="20"/>
          <w:szCs w:val="20"/>
        </w:rPr>
        <w:t>(</w:t>
      </w:r>
      <w:r w:rsidR="00503303" w:rsidRPr="00503303">
        <w:rPr>
          <w:rFonts w:ascii="Arial" w:hAnsi="Arial" w:cs="Arial"/>
          <w:b/>
          <w:sz w:val="20"/>
          <w:szCs w:val="20"/>
        </w:rPr>
        <w:t>M</w:t>
      </w:r>
      <w:r w:rsidR="00F077A6" w:rsidRPr="00503303">
        <w:rPr>
          <w:rFonts w:ascii="Arial" w:hAnsi="Arial" w:cs="Arial"/>
          <w:b/>
          <w:sz w:val="20"/>
          <w:szCs w:val="20"/>
        </w:rPr>
        <w:t>odelo</w:t>
      </w:r>
      <w:r w:rsidR="00503303" w:rsidRPr="00503303">
        <w:rPr>
          <w:rFonts w:ascii="Arial" w:hAnsi="Arial" w:cs="Arial"/>
          <w:b/>
          <w:sz w:val="20"/>
          <w:szCs w:val="20"/>
        </w:rPr>
        <w:t xml:space="preserve"> </w:t>
      </w:r>
      <w:r w:rsidR="00503303">
        <w:rPr>
          <w:rFonts w:ascii="Arial" w:hAnsi="Arial" w:cs="Arial"/>
          <w:b/>
          <w:sz w:val="20"/>
          <w:szCs w:val="20"/>
        </w:rPr>
        <w:t>–</w:t>
      </w:r>
      <w:r w:rsidR="00503303" w:rsidRPr="00503303">
        <w:rPr>
          <w:rFonts w:ascii="Arial" w:hAnsi="Arial" w:cs="Arial"/>
          <w:b/>
          <w:sz w:val="20"/>
          <w:szCs w:val="20"/>
        </w:rPr>
        <w:t xml:space="preserve"> Anexo VI</w:t>
      </w:r>
      <w:r w:rsidR="00503303">
        <w:rPr>
          <w:rFonts w:ascii="Arial" w:hAnsi="Arial" w:cs="Arial"/>
          <w:b/>
          <w:sz w:val="20"/>
          <w:szCs w:val="20"/>
        </w:rPr>
        <w:t xml:space="preserve"> do Edital</w:t>
      </w:r>
      <w:r w:rsidR="00503303" w:rsidRPr="00503303">
        <w:rPr>
          <w:rFonts w:ascii="Arial" w:hAnsi="Arial" w:cs="Arial"/>
          <w:b/>
          <w:sz w:val="20"/>
          <w:szCs w:val="20"/>
        </w:rPr>
        <w:t>)</w:t>
      </w:r>
      <w:r w:rsidR="00503303">
        <w:rPr>
          <w:rFonts w:ascii="Arial" w:hAnsi="Arial" w:cs="Arial"/>
          <w:sz w:val="20"/>
          <w:szCs w:val="20"/>
        </w:rPr>
        <w:t xml:space="preserve"> </w:t>
      </w:r>
      <w:r w:rsidRPr="00987C39">
        <w:rPr>
          <w:rFonts w:ascii="Arial" w:hAnsi="Arial" w:cs="Arial"/>
          <w:sz w:val="20"/>
          <w:szCs w:val="20"/>
        </w:rPr>
        <w:t>deverá ser apresentado por aqueles que optarem em realizá-la. O agendamento da visita deverá se dar com pelo menos 01 (um) dia de antecedência,</w:t>
      </w:r>
      <w:r>
        <w:rPr>
          <w:rFonts w:ascii="Arial" w:hAnsi="Arial" w:cs="Arial"/>
          <w:sz w:val="20"/>
          <w:szCs w:val="20"/>
        </w:rPr>
        <w:t xml:space="preserve"> de segunda-feira a sexta-feira, das 08h</w:t>
      </w:r>
      <w:r w:rsidR="00FA4A3A">
        <w:rPr>
          <w:rFonts w:ascii="Arial" w:hAnsi="Arial" w:cs="Arial"/>
          <w:sz w:val="20"/>
          <w:szCs w:val="20"/>
        </w:rPr>
        <w:t>00</w:t>
      </w:r>
      <w:r>
        <w:rPr>
          <w:rFonts w:ascii="Arial" w:hAnsi="Arial" w:cs="Arial"/>
          <w:sz w:val="20"/>
          <w:szCs w:val="20"/>
        </w:rPr>
        <w:t xml:space="preserve"> às 16h</w:t>
      </w:r>
      <w:r w:rsidR="00FA4A3A">
        <w:rPr>
          <w:rFonts w:ascii="Arial" w:hAnsi="Arial" w:cs="Arial"/>
          <w:sz w:val="20"/>
          <w:szCs w:val="20"/>
        </w:rPr>
        <w:t>0</w:t>
      </w:r>
      <w:r>
        <w:rPr>
          <w:rFonts w:ascii="Arial" w:hAnsi="Arial" w:cs="Arial"/>
          <w:sz w:val="20"/>
          <w:szCs w:val="20"/>
        </w:rPr>
        <w:t>0,</w:t>
      </w:r>
      <w:r w:rsidRPr="00987C39">
        <w:rPr>
          <w:rFonts w:ascii="Arial" w:hAnsi="Arial" w:cs="Arial"/>
          <w:sz w:val="20"/>
          <w:szCs w:val="20"/>
        </w:rPr>
        <w:t xml:space="preserve"> através do </w:t>
      </w:r>
      <w:r w:rsidRPr="001D6866">
        <w:rPr>
          <w:rFonts w:ascii="Arial" w:hAnsi="Arial" w:cs="Arial"/>
          <w:b/>
          <w:bCs/>
          <w:sz w:val="20"/>
          <w:szCs w:val="20"/>
        </w:rPr>
        <w:t xml:space="preserve">telefone (19) </w:t>
      </w:r>
      <w:r w:rsidR="00FA4A3A" w:rsidRPr="001D6866">
        <w:rPr>
          <w:rFonts w:ascii="Arial" w:hAnsi="Arial" w:cs="Arial"/>
          <w:b/>
          <w:bCs/>
          <w:sz w:val="20"/>
          <w:szCs w:val="20"/>
        </w:rPr>
        <w:t>99260–0982</w:t>
      </w:r>
      <w:r w:rsidR="00FA4A3A">
        <w:rPr>
          <w:rFonts w:ascii="Arial" w:hAnsi="Arial" w:cs="Arial"/>
          <w:sz w:val="20"/>
          <w:szCs w:val="20"/>
        </w:rPr>
        <w:t xml:space="preserve"> ou pelo </w:t>
      </w:r>
      <w:r w:rsidR="00FA4A3A" w:rsidRPr="001D6866">
        <w:rPr>
          <w:rFonts w:ascii="Arial" w:hAnsi="Arial" w:cs="Arial"/>
          <w:b/>
          <w:bCs/>
          <w:sz w:val="20"/>
          <w:szCs w:val="20"/>
        </w:rPr>
        <w:t>e–mail: ete@saecil.com.br</w:t>
      </w:r>
      <w:r w:rsidRPr="00987C39">
        <w:rPr>
          <w:rFonts w:ascii="Arial" w:hAnsi="Arial" w:cs="Arial"/>
          <w:sz w:val="20"/>
          <w:szCs w:val="20"/>
        </w:rPr>
        <w:t xml:space="preserve">, com a Divisão Técnica de </w:t>
      </w:r>
      <w:r w:rsidR="00FA4A3A">
        <w:rPr>
          <w:rFonts w:ascii="Arial" w:hAnsi="Arial" w:cs="Arial"/>
          <w:sz w:val="20"/>
          <w:szCs w:val="20"/>
        </w:rPr>
        <w:t>Serviço de Esgoto</w:t>
      </w:r>
      <w:r w:rsidRPr="00987C39">
        <w:rPr>
          <w:rFonts w:ascii="Arial" w:hAnsi="Arial" w:cs="Arial"/>
          <w:sz w:val="20"/>
          <w:szCs w:val="20"/>
        </w:rPr>
        <w:t xml:space="preserve"> desta Autarquia, </w:t>
      </w:r>
      <w:r>
        <w:rPr>
          <w:rFonts w:ascii="Arial" w:hAnsi="Arial" w:cs="Arial"/>
          <w:sz w:val="20"/>
          <w:szCs w:val="20"/>
        </w:rPr>
        <w:t xml:space="preserve">e </w:t>
      </w:r>
      <w:r w:rsidRPr="00987C39">
        <w:rPr>
          <w:rFonts w:ascii="Arial" w:hAnsi="Arial" w:cs="Arial"/>
          <w:sz w:val="20"/>
          <w:szCs w:val="20"/>
        </w:rPr>
        <w:t xml:space="preserve">devendo ser realizada em até 01 (um) dia antes do encerramento do prazo para cadastramento das propostas. </w:t>
      </w:r>
    </w:p>
    <w:p w14:paraId="01FA37BC" w14:textId="77777777" w:rsidR="007E05E2" w:rsidRDefault="007E05E2" w:rsidP="008D4DE4">
      <w:pPr>
        <w:autoSpaceDE w:val="0"/>
        <w:autoSpaceDN w:val="0"/>
        <w:adjustRightInd w:val="0"/>
        <w:jc w:val="both"/>
        <w:rPr>
          <w:rFonts w:ascii="Arial" w:hAnsi="Arial" w:cs="Arial"/>
          <w:sz w:val="20"/>
          <w:szCs w:val="20"/>
        </w:rPr>
      </w:pPr>
    </w:p>
    <w:p w14:paraId="78A71F21" w14:textId="589C18F2" w:rsidR="00841EB3" w:rsidRPr="00987C39" w:rsidRDefault="007E05E2" w:rsidP="008D4DE4">
      <w:pPr>
        <w:autoSpaceDE w:val="0"/>
        <w:autoSpaceDN w:val="0"/>
        <w:adjustRightInd w:val="0"/>
        <w:jc w:val="both"/>
        <w:rPr>
          <w:rFonts w:ascii="Arial" w:hAnsi="Arial" w:cs="Arial"/>
          <w:sz w:val="20"/>
          <w:szCs w:val="20"/>
        </w:rPr>
      </w:pPr>
      <w:r>
        <w:rPr>
          <w:rFonts w:ascii="Arial" w:hAnsi="Arial" w:cs="Arial"/>
          <w:sz w:val="20"/>
          <w:szCs w:val="20"/>
        </w:rPr>
        <w:t>5</w:t>
      </w:r>
      <w:r w:rsidR="00987C39">
        <w:rPr>
          <w:rFonts w:ascii="Arial" w:hAnsi="Arial" w:cs="Arial"/>
          <w:sz w:val="20"/>
          <w:szCs w:val="20"/>
        </w:rPr>
        <w:t>.</w:t>
      </w:r>
      <w:r w:rsidR="00987C39" w:rsidRPr="00987C39">
        <w:rPr>
          <w:rFonts w:ascii="Arial" w:hAnsi="Arial" w:cs="Arial"/>
          <w:sz w:val="20"/>
          <w:szCs w:val="20"/>
        </w:rPr>
        <w:t xml:space="preserve">2. Caso optem pela não realização da visita, deverão apresentar Declaração formal, assinada pelo responsável técnico da licitante, atestando o conhecimento pleno das condições e peculiaridades </w:t>
      </w:r>
      <w:r w:rsidR="00FA4A3A">
        <w:rPr>
          <w:rFonts w:ascii="Arial" w:hAnsi="Arial" w:cs="Arial"/>
          <w:sz w:val="20"/>
          <w:szCs w:val="20"/>
        </w:rPr>
        <w:t xml:space="preserve">da </w:t>
      </w:r>
      <w:r w:rsidR="00987C39" w:rsidRPr="00987C39">
        <w:rPr>
          <w:rFonts w:ascii="Arial" w:hAnsi="Arial" w:cs="Arial"/>
          <w:sz w:val="20"/>
          <w:szCs w:val="20"/>
        </w:rPr>
        <w:t>contratação pretendida</w:t>
      </w:r>
      <w:r w:rsidR="00503303">
        <w:rPr>
          <w:rFonts w:ascii="Arial" w:hAnsi="Arial" w:cs="Arial"/>
          <w:sz w:val="20"/>
          <w:szCs w:val="20"/>
        </w:rPr>
        <w:t xml:space="preserve"> </w:t>
      </w:r>
      <w:r w:rsidR="00503303" w:rsidRPr="00503303">
        <w:rPr>
          <w:rFonts w:ascii="Arial" w:hAnsi="Arial" w:cs="Arial"/>
          <w:b/>
          <w:sz w:val="20"/>
          <w:szCs w:val="20"/>
        </w:rPr>
        <w:t>(Modelo</w:t>
      </w:r>
      <w:r w:rsidR="00503303">
        <w:rPr>
          <w:rFonts w:ascii="Arial" w:hAnsi="Arial" w:cs="Arial"/>
          <w:b/>
          <w:sz w:val="20"/>
          <w:szCs w:val="20"/>
        </w:rPr>
        <w:t xml:space="preserve"> – </w:t>
      </w:r>
      <w:r w:rsidR="00503303" w:rsidRPr="00503303">
        <w:rPr>
          <w:rFonts w:ascii="Arial" w:hAnsi="Arial" w:cs="Arial"/>
          <w:b/>
          <w:sz w:val="20"/>
          <w:szCs w:val="20"/>
        </w:rPr>
        <w:t>Anexo VI</w:t>
      </w:r>
      <w:r w:rsidR="00503303">
        <w:rPr>
          <w:rFonts w:ascii="Arial" w:hAnsi="Arial" w:cs="Arial"/>
          <w:b/>
          <w:sz w:val="20"/>
          <w:szCs w:val="20"/>
        </w:rPr>
        <w:t xml:space="preserve"> do Edital</w:t>
      </w:r>
      <w:r w:rsidR="00503303" w:rsidRPr="00503303">
        <w:rPr>
          <w:rFonts w:ascii="Arial" w:hAnsi="Arial" w:cs="Arial"/>
          <w:b/>
          <w:sz w:val="20"/>
          <w:szCs w:val="20"/>
        </w:rPr>
        <w:t>)</w:t>
      </w:r>
      <w:r w:rsidR="00987C39" w:rsidRPr="00503303">
        <w:rPr>
          <w:rFonts w:ascii="Arial" w:hAnsi="Arial" w:cs="Arial"/>
          <w:sz w:val="20"/>
          <w:szCs w:val="20"/>
        </w:rPr>
        <w:t>.</w:t>
      </w:r>
    </w:p>
    <w:p w14:paraId="3E623E08" w14:textId="77777777" w:rsidR="0096235B" w:rsidRDefault="0096235B" w:rsidP="008D4DE4">
      <w:pPr>
        <w:autoSpaceDE w:val="0"/>
        <w:autoSpaceDN w:val="0"/>
        <w:adjustRightInd w:val="0"/>
        <w:jc w:val="both"/>
        <w:rPr>
          <w:rFonts w:ascii="Arial" w:hAnsi="Arial" w:cs="Arial"/>
          <w:b/>
          <w:bCs/>
          <w:color w:val="000000"/>
          <w:sz w:val="20"/>
          <w:szCs w:val="20"/>
          <w:highlight w:val="yellow"/>
        </w:rPr>
      </w:pPr>
    </w:p>
    <w:p w14:paraId="59F29B49" w14:textId="77777777" w:rsidR="0096235B" w:rsidRDefault="0096235B" w:rsidP="008D4DE4">
      <w:pPr>
        <w:autoSpaceDE w:val="0"/>
        <w:autoSpaceDN w:val="0"/>
        <w:adjustRightInd w:val="0"/>
        <w:jc w:val="both"/>
        <w:rPr>
          <w:rFonts w:ascii="Arial" w:hAnsi="Arial" w:cs="Arial"/>
          <w:b/>
          <w:bCs/>
          <w:color w:val="000000"/>
          <w:sz w:val="20"/>
          <w:szCs w:val="20"/>
          <w:highlight w:val="yellow"/>
        </w:rPr>
      </w:pPr>
    </w:p>
    <w:p w14:paraId="4B3C2C51" w14:textId="77777777" w:rsidR="008D4DE4" w:rsidRPr="0096235B" w:rsidRDefault="00987C39" w:rsidP="008D4DE4">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highlight w:val="yellow"/>
        </w:rPr>
        <w:t>6</w:t>
      </w:r>
      <w:r w:rsidR="008D4DE4" w:rsidRPr="0096235B">
        <w:rPr>
          <w:rFonts w:ascii="Arial" w:hAnsi="Arial" w:cs="Arial"/>
          <w:b/>
          <w:bCs/>
          <w:color w:val="000000"/>
          <w:sz w:val="20"/>
          <w:szCs w:val="20"/>
          <w:highlight w:val="yellow"/>
        </w:rPr>
        <w:t>. Qualificação Econômico-Financeira</w:t>
      </w:r>
    </w:p>
    <w:p w14:paraId="5E7CEF5F" w14:textId="77777777" w:rsidR="000A366D" w:rsidRPr="0096235B" w:rsidRDefault="000A366D" w:rsidP="008D4DE4">
      <w:pPr>
        <w:autoSpaceDE w:val="0"/>
        <w:autoSpaceDN w:val="0"/>
        <w:adjustRightInd w:val="0"/>
        <w:jc w:val="both"/>
        <w:rPr>
          <w:rFonts w:ascii="Arial" w:hAnsi="Arial" w:cs="Arial"/>
          <w:b/>
          <w:bCs/>
          <w:color w:val="000000"/>
          <w:sz w:val="20"/>
          <w:szCs w:val="20"/>
        </w:rPr>
      </w:pPr>
    </w:p>
    <w:p w14:paraId="79F80871" w14:textId="77777777" w:rsidR="008D4DE4" w:rsidRPr="0096235B" w:rsidRDefault="00987C39" w:rsidP="008D4DE4">
      <w:pPr>
        <w:autoSpaceDE w:val="0"/>
        <w:autoSpaceDN w:val="0"/>
        <w:adjustRightInd w:val="0"/>
        <w:jc w:val="both"/>
        <w:rPr>
          <w:rFonts w:ascii="Arial" w:hAnsi="Arial" w:cs="Arial"/>
          <w:color w:val="000000"/>
          <w:sz w:val="20"/>
          <w:szCs w:val="20"/>
        </w:rPr>
      </w:pPr>
      <w:r>
        <w:rPr>
          <w:rFonts w:ascii="Arial" w:hAnsi="Arial" w:cs="Arial"/>
          <w:b/>
          <w:color w:val="000000"/>
          <w:sz w:val="20"/>
          <w:szCs w:val="20"/>
        </w:rPr>
        <w:t>6</w:t>
      </w:r>
      <w:r w:rsidR="000A366D" w:rsidRPr="0096235B">
        <w:rPr>
          <w:rFonts w:ascii="Arial" w:hAnsi="Arial" w:cs="Arial"/>
          <w:b/>
          <w:color w:val="000000"/>
          <w:sz w:val="20"/>
          <w:szCs w:val="20"/>
        </w:rPr>
        <w:t>.1.</w:t>
      </w:r>
      <w:r w:rsidR="000A366D" w:rsidRPr="0096235B">
        <w:rPr>
          <w:rFonts w:ascii="Arial" w:hAnsi="Arial" w:cs="Arial"/>
          <w:color w:val="000000"/>
          <w:sz w:val="20"/>
          <w:szCs w:val="20"/>
        </w:rPr>
        <w:t xml:space="preserve"> </w:t>
      </w:r>
      <w:r w:rsidR="008D4DE4" w:rsidRPr="0096235B">
        <w:rPr>
          <w:rFonts w:ascii="Arial" w:hAnsi="Arial" w:cs="Arial"/>
          <w:color w:val="000000"/>
          <w:sz w:val="20"/>
          <w:szCs w:val="20"/>
        </w:rPr>
        <w:t>De forma a demonstrar a prova de qualificação econômico-financeira, as licitantes deverão:</w:t>
      </w:r>
    </w:p>
    <w:p w14:paraId="3B68DDB3" w14:textId="77777777" w:rsidR="008D4DE4" w:rsidRPr="0096235B" w:rsidRDefault="008D4DE4" w:rsidP="008D4DE4">
      <w:pPr>
        <w:autoSpaceDE w:val="0"/>
        <w:autoSpaceDN w:val="0"/>
        <w:adjustRightInd w:val="0"/>
        <w:ind w:left="708"/>
        <w:jc w:val="both"/>
        <w:rPr>
          <w:rFonts w:ascii="Arial" w:hAnsi="Arial" w:cs="Arial"/>
          <w:color w:val="000000"/>
          <w:sz w:val="20"/>
          <w:szCs w:val="20"/>
        </w:rPr>
      </w:pPr>
    </w:p>
    <w:p w14:paraId="410DDF3D" w14:textId="77777777" w:rsidR="003A4E98" w:rsidRDefault="003A4E98" w:rsidP="003A4E98">
      <w:pPr>
        <w:jc w:val="both"/>
        <w:rPr>
          <w:rFonts w:ascii="Arial" w:hAnsi="Arial" w:cs="Arial"/>
          <w:b/>
          <w:bCs/>
          <w:color w:val="FF0000"/>
          <w:sz w:val="20"/>
          <w:szCs w:val="20"/>
        </w:rPr>
      </w:pPr>
      <w:r>
        <w:rPr>
          <w:rFonts w:ascii="Arial" w:hAnsi="Arial" w:cs="Arial"/>
          <w:b/>
          <w:bCs/>
          <w:sz w:val="20"/>
          <w:szCs w:val="20"/>
        </w:rPr>
        <w:t xml:space="preserve">a) </w:t>
      </w:r>
      <w:r>
        <w:rPr>
          <w:rFonts w:ascii="Arial" w:hAnsi="Arial" w:cs="Arial"/>
          <w:sz w:val="20"/>
          <w:szCs w:val="20"/>
        </w:rPr>
        <w:t xml:space="preserve">Apresentar certidão negativa de feitos sobre falência expedida pelo distribuidor da sede do licitante, </w:t>
      </w:r>
      <w:r w:rsidRPr="000A366D">
        <w:rPr>
          <w:rFonts w:ascii="Arial" w:hAnsi="Arial" w:cs="Arial"/>
          <w:color w:val="000000" w:themeColor="text1"/>
          <w:sz w:val="20"/>
          <w:szCs w:val="20"/>
        </w:rPr>
        <w:t xml:space="preserve">com data não superior a 90 (noventa) dias da data limite para recebimento das propostas, se outro prazo não constar do documento. </w:t>
      </w:r>
    </w:p>
    <w:p w14:paraId="4C39FE60" w14:textId="77777777" w:rsidR="003A4E98" w:rsidRDefault="003A4E98" w:rsidP="003A4E98">
      <w:pPr>
        <w:ind w:left="1416"/>
        <w:jc w:val="both"/>
        <w:rPr>
          <w:rFonts w:ascii="Arial" w:hAnsi="Arial" w:cs="Arial"/>
          <w:sz w:val="20"/>
          <w:szCs w:val="20"/>
        </w:rPr>
      </w:pPr>
    </w:p>
    <w:p w14:paraId="67E09332" w14:textId="77777777" w:rsidR="003A4E98" w:rsidRDefault="003A4E98" w:rsidP="003A4E98">
      <w:pPr>
        <w:ind w:left="2124"/>
        <w:jc w:val="both"/>
        <w:rPr>
          <w:rFonts w:ascii="Arial" w:hAnsi="Arial" w:cs="Arial"/>
          <w:sz w:val="20"/>
          <w:szCs w:val="20"/>
        </w:rPr>
      </w:pPr>
      <w:r>
        <w:rPr>
          <w:rFonts w:ascii="Arial" w:hAnsi="Arial" w:cs="Arial"/>
          <w:b/>
          <w:bCs/>
          <w:sz w:val="20"/>
          <w:szCs w:val="20"/>
        </w:rPr>
        <w:t>a.1)</w:t>
      </w:r>
      <w:r>
        <w:rPr>
          <w:rFonts w:ascii="Arial" w:hAnsi="Arial" w:cs="Arial"/>
          <w:sz w:val="20"/>
          <w:szCs w:val="20"/>
        </w:rPr>
        <w:t xml:space="preserve"> Conforme </w:t>
      </w:r>
      <w:r>
        <w:rPr>
          <w:rFonts w:ascii="Arial" w:hAnsi="Arial" w:cs="Arial"/>
          <w:b/>
          <w:bCs/>
          <w:sz w:val="20"/>
          <w:szCs w:val="20"/>
        </w:rPr>
        <w:t>Súmula nº. 50 do TCE/SP</w:t>
      </w:r>
      <w:r>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2D7BDBB4" w14:textId="77777777" w:rsidR="000A366D" w:rsidRPr="000A366D" w:rsidRDefault="000A366D" w:rsidP="000A366D">
      <w:pPr>
        <w:autoSpaceDE w:val="0"/>
        <w:autoSpaceDN w:val="0"/>
        <w:adjustRightInd w:val="0"/>
        <w:jc w:val="both"/>
        <w:rPr>
          <w:rFonts w:ascii="Arial" w:hAnsi="Arial" w:cs="Arial"/>
          <w:b/>
          <w:sz w:val="20"/>
          <w:szCs w:val="20"/>
        </w:rPr>
      </w:pPr>
    </w:p>
    <w:p w14:paraId="03A84982" w14:textId="77777777" w:rsidR="000A366D" w:rsidRPr="000A366D" w:rsidRDefault="000A366D" w:rsidP="000A366D">
      <w:pPr>
        <w:autoSpaceDE w:val="0"/>
        <w:autoSpaceDN w:val="0"/>
        <w:adjustRightInd w:val="0"/>
        <w:jc w:val="both"/>
        <w:rPr>
          <w:rFonts w:ascii="Arial" w:hAnsi="Arial" w:cs="Arial"/>
          <w:b/>
          <w:sz w:val="20"/>
          <w:szCs w:val="20"/>
        </w:rPr>
      </w:pPr>
      <w:r w:rsidRPr="000A366D">
        <w:rPr>
          <w:rFonts w:ascii="Arial" w:hAnsi="Arial" w:cs="Arial"/>
          <w:b/>
          <w:sz w:val="20"/>
          <w:szCs w:val="20"/>
        </w:rPr>
        <w:t xml:space="preserve">b) </w:t>
      </w:r>
      <w:r w:rsidRPr="000A366D">
        <w:rPr>
          <w:rFonts w:ascii="Arial" w:hAnsi="Arial" w:cs="Arial"/>
          <w:sz w:val="20"/>
          <w:szCs w:val="20"/>
        </w:rPr>
        <w:t>Apresentar balanço patrimonial e demais demonstrações contábeis dos 02 (dois) últimos exercícios sociais, já exigíveis e na forma da lei, assinados por profissional habilitado da área contábil.</w:t>
      </w:r>
    </w:p>
    <w:p w14:paraId="6A18ADC8" w14:textId="77777777" w:rsidR="000A366D" w:rsidRPr="000A366D" w:rsidRDefault="000A366D" w:rsidP="000A366D">
      <w:pPr>
        <w:autoSpaceDE w:val="0"/>
        <w:autoSpaceDN w:val="0"/>
        <w:adjustRightInd w:val="0"/>
        <w:jc w:val="both"/>
        <w:rPr>
          <w:rFonts w:ascii="Arial" w:hAnsi="Arial" w:cs="Arial"/>
          <w:b/>
          <w:sz w:val="20"/>
          <w:szCs w:val="20"/>
        </w:rPr>
      </w:pPr>
    </w:p>
    <w:p w14:paraId="4FCFBC47" w14:textId="77777777" w:rsidR="000A366D" w:rsidRPr="000A366D" w:rsidRDefault="000A366D" w:rsidP="000A366D">
      <w:pPr>
        <w:autoSpaceDE w:val="0"/>
        <w:autoSpaceDN w:val="0"/>
        <w:adjustRightInd w:val="0"/>
        <w:ind w:left="1416"/>
        <w:jc w:val="both"/>
        <w:rPr>
          <w:rFonts w:ascii="Arial" w:hAnsi="Arial" w:cs="Arial"/>
          <w:sz w:val="20"/>
          <w:szCs w:val="20"/>
        </w:rPr>
      </w:pPr>
      <w:r w:rsidRPr="000A366D">
        <w:rPr>
          <w:rFonts w:ascii="Arial" w:hAnsi="Arial" w:cs="Arial"/>
          <w:b/>
          <w:sz w:val="20"/>
          <w:szCs w:val="20"/>
        </w:rPr>
        <w:t xml:space="preserve">b.1) </w:t>
      </w:r>
      <w:r w:rsidRPr="000A366D">
        <w:rPr>
          <w:rFonts w:ascii="Arial" w:hAnsi="Arial" w:cs="Arial"/>
          <w:sz w:val="20"/>
          <w:szCs w:val="20"/>
        </w:rPr>
        <w:t>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14:paraId="6F76DBD6" w14:textId="77777777" w:rsidR="000A366D" w:rsidRPr="000A366D" w:rsidRDefault="000A366D" w:rsidP="000A366D">
      <w:pPr>
        <w:autoSpaceDE w:val="0"/>
        <w:autoSpaceDN w:val="0"/>
        <w:adjustRightInd w:val="0"/>
        <w:jc w:val="both"/>
        <w:rPr>
          <w:rFonts w:ascii="Arial" w:hAnsi="Arial" w:cs="Arial"/>
          <w:b/>
          <w:sz w:val="20"/>
          <w:szCs w:val="20"/>
        </w:rPr>
      </w:pPr>
    </w:p>
    <w:p w14:paraId="3DDC9E19" w14:textId="77777777" w:rsidR="000A366D" w:rsidRPr="000A366D" w:rsidRDefault="000A366D" w:rsidP="000A366D">
      <w:pPr>
        <w:autoSpaceDE w:val="0"/>
        <w:autoSpaceDN w:val="0"/>
        <w:adjustRightInd w:val="0"/>
        <w:ind w:left="1416"/>
        <w:jc w:val="both"/>
        <w:rPr>
          <w:rFonts w:ascii="Arial" w:hAnsi="Arial" w:cs="Arial"/>
          <w:sz w:val="20"/>
          <w:szCs w:val="20"/>
        </w:rPr>
      </w:pPr>
      <w:r w:rsidRPr="000A366D">
        <w:rPr>
          <w:rFonts w:ascii="Arial" w:hAnsi="Arial" w:cs="Arial"/>
          <w:b/>
          <w:sz w:val="20"/>
          <w:szCs w:val="20"/>
        </w:rPr>
        <w:t xml:space="preserve">b.2) </w:t>
      </w:r>
      <w:r w:rsidRPr="000A366D">
        <w:rPr>
          <w:rFonts w:ascii="Arial" w:hAnsi="Arial" w:cs="Arial"/>
          <w:sz w:val="20"/>
          <w:szCs w:val="20"/>
        </w:rPr>
        <w:t>As Microempresas (ME) ou Empresas de Pequeno Porte (EPP), ainda que sejam enquadradas no SIMPLES, deverão apresentar balanço patrimonial e demais demonstrações contábeis dos 02 (dois) últimos exercícios sociais, já exigíveis e na forma da lei, assinados por profissional habilitado da área contábil.</w:t>
      </w:r>
    </w:p>
    <w:p w14:paraId="53A9FA93" w14:textId="77777777" w:rsidR="00AF05F5" w:rsidRDefault="00AF05F5" w:rsidP="000A366D">
      <w:pPr>
        <w:autoSpaceDE w:val="0"/>
        <w:autoSpaceDN w:val="0"/>
        <w:adjustRightInd w:val="0"/>
        <w:ind w:left="1416"/>
        <w:jc w:val="both"/>
        <w:rPr>
          <w:rFonts w:ascii="Arial" w:hAnsi="Arial" w:cs="Arial"/>
          <w:b/>
          <w:sz w:val="20"/>
          <w:szCs w:val="20"/>
        </w:rPr>
      </w:pPr>
    </w:p>
    <w:p w14:paraId="3AFEBCE8" w14:textId="77777777" w:rsidR="000A366D" w:rsidRPr="000A366D" w:rsidRDefault="000A366D" w:rsidP="000A366D">
      <w:pPr>
        <w:autoSpaceDE w:val="0"/>
        <w:autoSpaceDN w:val="0"/>
        <w:adjustRightInd w:val="0"/>
        <w:ind w:left="1416"/>
        <w:jc w:val="both"/>
        <w:rPr>
          <w:rFonts w:ascii="Arial" w:hAnsi="Arial" w:cs="Arial"/>
          <w:sz w:val="20"/>
          <w:szCs w:val="20"/>
        </w:rPr>
      </w:pPr>
      <w:r w:rsidRPr="000A366D">
        <w:rPr>
          <w:rFonts w:ascii="Arial" w:hAnsi="Arial" w:cs="Arial"/>
          <w:b/>
          <w:sz w:val="20"/>
          <w:szCs w:val="20"/>
        </w:rPr>
        <w:t xml:space="preserve">b.3) </w:t>
      </w:r>
      <w:r w:rsidRPr="000A366D">
        <w:rPr>
          <w:rFonts w:ascii="Arial" w:hAnsi="Arial" w:cs="Arial"/>
          <w:sz w:val="20"/>
          <w:szCs w:val="20"/>
        </w:rPr>
        <w:t>As empresas criadas no exercício financeiro da licitação ficarão autorizadas a substituir os demonstrativos contábeis pelo balanço de abertura.</w:t>
      </w:r>
    </w:p>
    <w:p w14:paraId="59A1F283" w14:textId="77777777" w:rsidR="000A366D" w:rsidRPr="000A366D" w:rsidRDefault="000A366D" w:rsidP="000A366D">
      <w:pPr>
        <w:autoSpaceDE w:val="0"/>
        <w:autoSpaceDN w:val="0"/>
        <w:adjustRightInd w:val="0"/>
        <w:jc w:val="both"/>
        <w:rPr>
          <w:rFonts w:ascii="Arial" w:hAnsi="Arial" w:cs="Arial"/>
          <w:b/>
          <w:sz w:val="20"/>
          <w:szCs w:val="20"/>
        </w:rPr>
      </w:pPr>
    </w:p>
    <w:p w14:paraId="34E16A73" w14:textId="77777777" w:rsidR="000A366D" w:rsidRPr="000A366D" w:rsidRDefault="000A366D" w:rsidP="000A366D">
      <w:pPr>
        <w:autoSpaceDE w:val="0"/>
        <w:autoSpaceDN w:val="0"/>
        <w:adjustRightInd w:val="0"/>
        <w:ind w:left="1416"/>
        <w:jc w:val="both"/>
        <w:rPr>
          <w:rFonts w:ascii="Arial" w:hAnsi="Arial" w:cs="Arial"/>
          <w:b/>
          <w:sz w:val="20"/>
          <w:szCs w:val="20"/>
        </w:rPr>
      </w:pPr>
      <w:r w:rsidRPr="000A366D">
        <w:rPr>
          <w:rFonts w:ascii="Arial" w:hAnsi="Arial" w:cs="Arial"/>
          <w:b/>
          <w:sz w:val="20"/>
          <w:szCs w:val="20"/>
        </w:rPr>
        <w:t xml:space="preserve">b.4) </w:t>
      </w:r>
      <w:r w:rsidRPr="000A366D">
        <w:rPr>
          <w:rFonts w:ascii="Arial" w:hAnsi="Arial" w:cs="Arial"/>
          <w:sz w:val="20"/>
          <w:szCs w:val="20"/>
        </w:rPr>
        <w:t>As empresas constituídas a menos de 02 (dois) anos deverão apresentar balanço patrimonial e demais demonstrações contábeis do último exercício social, já exigível e na forma da lei, assinado por profissional habilitado da área contábil.</w:t>
      </w:r>
    </w:p>
    <w:p w14:paraId="46BD95F8" w14:textId="77777777" w:rsidR="000A366D" w:rsidRDefault="000A366D" w:rsidP="008D4DE4">
      <w:pPr>
        <w:tabs>
          <w:tab w:val="left" w:pos="709"/>
        </w:tabs>
        <w:ind w:right="28"/>
        <w:jc w:val="both"/>
        <w:rPr>
          <w:rFonts w:ascii="Arial" w:hAnsi="Arial" w:cs="Arial"/>
          <w:b/>
          <w:spacing w:val="-4"/>
          <w:sz w:val="20"/>
          <w:szCs w:val="20"/>
        </w:rPr>
      </w:pPr>
    </w:p>
    <w:p w14:paraId="722F1CEA" w14:textId="77777777" w:rsidR="00C12219" w:rsidRPr="00C12219" w:rsidRDefault="00C12219" w:rsidP="00C12219">
      <w:pPr>
        <w:ind w:left="708"/>
        <w:jc w:val="both"/>
        <w:rPr>
          <w:rFonts w:ascii="Arial" w:hAnsi="Arial" w:cs="Arial"/>
          <w:sz w:val="20"/>
          <w:szCs w:val="20"/>
        </w:rPr>
      </w:pPr>
      <w:r w:rsidRPr="008F7E10">
        <w:rPr>
          <w:rFonts w:ascii="Arial" w:hAnsi="Arial" w:cs="Arial"/>
          <w:b/>
          <w:sz w:val="20"/>
          <w:szCs w:val="20"/>
        </w:rPr>
        <w:t>c)</w:t>
      </w:r>
      <w:r w:rsidRPr="008F7E10">
        <w:rPr>
          <w:rFonts w:ascii="Arial" w:hAnsi="Arial" w:cs="Arial"/>
          <w:sz w:val="20"/>
          <w:szCs w:val="20"/>
        </w:rPr>
        <w:t xml:space="preserve"> A proponente deverá apresentar a boa situação financeira e será avaliada por meio de apuração dos índices contábeis de Liquidez Geral (ILG), Liquidez Circulante (ILC) e Grau de Endividamento (GE), devendo o licitante apresentar as seguintes informações:</w:t>
      </w:r>
    </w:p>
    <w:p w14:paraId="14752456" w14:textId="77777777" w:rsidR="00C12219" w:rsidRPr="00987C39" w:rsidRDefault="00C12219" w:rsidP="00C12219">
      <w:pPr>
        <w:ind w:left="708"/>
        <w:jc w:val="both"/>
        <w:rPr>
          <w:rFonts w:ascii="Arial" w:hAnsi="Arial" w:cs="Arial"/>
          <w:b/>
          <w:sz w:val="20"/>
          <w:szCs w:val="20"/>
        </w:rPr>
      </w:pPr>
    </w:p>
    <w:p w14:paraId="6CFFBD4C" w14:textId="77777777" w:rsidR="00C12219" w:rsidRDefault="00C12219" w:rsidP="00C12219">
      <w:pPr>
        <w:ind w:left="1416"/>
        <w:jc w:val="both"/>
        <w:rPr>
          <w:rFonts w:ascii="Arial" w:hAnsi="Arial" w:cs="Arial"/>
          <w:sz w:val="20"/>
          <w:szCs w:val="20"/>
        </w:rPr>
      </w:pPr>
      <w:r w:rsidRPr="00987C39">
        <w:rPr>
          <w:rFonts w:ascii="Arial" w:hAnsi="Arial" w:cs="Arial"/>
          <w:b/>
          <w:sz w:val="20"/>
          <w:szCs w:val="20"/>
        </w:rPr>
        <w:t>c.1)</w:t>
      </w:r>
      <w:r w:rsidRPr="00C12219">
        <w:rPr>
          <w:rFonts w:ascii="Arial" w:hAnsi="Arial" w:cs="Arial"/>
          <w:sz w:val="20"/>
          <w:szCs w:val="20"/>
        </w:rPr>
        <w:t xml:space="preserve"> Demonstrar que possui Índice de Liquidez Geral (ILG) igual ou maior a 1,0 (um), admitida a atualização para a data da proposta, através de índices oficiais, obtidos na seguinte fórmula:</w:t>
      </w:r>
    </w:p>
    <w:p w14:paraId="771A0460" w14:textId="77777777" w:rsidR="007531B9" w:rsidRPr="00C12219" w:rsidRDefault="007531B9" w:rsidP="00C12219">
      <w:pPr>
        <w:ind w:left="1416"/>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C12219" w:rsidRPr="00C12219" w14:paraId="0300DD0B" w14:textId="77777777" w:rsidTr="00603F4D">
        <w:trPr>
          <w:jc w:val="center"/>
        </w:trPr>
        <w:tc>
          <w:tcPr>
            <w:tcW w:w="886" w:type="dxa"/>
            <w:vMerge w:val="restart"/>
            <w:tcBorders>
              <w:top w:val="nil"/>
              <w:left w:val="nil"/>
              <w:bottom w:val="nil"/>
              <w:right w:val="nil"/>
            </w:tcBorders>
            <w:vAlign w:val="center"/>
          </w:tcPr>
          <w:p w14:paraId="361C2E5C"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ILG =</w:t>
            </w:r>
          </w:p>
        </w:tc>
        <w:tc>
          <w:tcPr>
            <w:tcW w:w="4307" w:type="dxa"/>
            <w:tcBorders>
              <w:top w:val="nil"/>
              <w:left w:val="nil"/>
              <w:bottom w:val="single" w:sz="12" w:space="0" w:color="auto"/>
              <w:right w:val="nil"/>
            </w:tcBorders>
            <w:vAlign w:val="center"/>
          </w:tcPr>
          <w:p w14:paraId="722B524A"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Ativo Circulante + Realizável Longo Prazo</w:t>
            </w:r>
          </w:p>
        </w:tc>
      </w:tr>
      <w:tr w:rsidR="00C12219" w:rsidRPr="00C12219" w14:paraId="5E5A66F9" w14:textId="77777777" w:rsidTr="00603F4D">
        <w:trPr>
          <w:jc w:val="center"/>
        </w:trPr>
        <w:tc>
          <w:tcPr>
            <w:tcW w:w="886" w:type="dxa"/>
            <w:vMerge/>
            <w:tcBorders>
              <w:top w:val="nil"/>
              <w:left w:val="nil"/>
              <w:bottom w:val="nil"/>
              <w:right w:val="nil"/>
            </w:tcBorders>
            <w:vAlign w:val="center"/>
          </w:tcPr>
          <w:p w14:paraId="532CA1B9" w14:textId="77777777" w:rsidR="00C12219" w:rsidRPr="00C12219" w:rsidRDefault="00C12219" w:rsidP="00603F4D">
            <w:pPr>
              <w:jc w:val="center"/>
              <w:rPr>
                <w:rFonts w:ascii="Arial" w:hAnsi="Arial" w:cs="Arial"/>
                <w:sz w:val="20"/>
                <w:szCs w:val="20"/>
              </w:rPr>
            </w:pPr>
          </w:p>
        </w:tc>
        <w:tc>
          <w:tcPr>
            <w:tcW w:w="4307" w:type="dxa"/>
            <w:tcBorders>
              <w:left w:val="nil"/>
              <w:bottom w:val="nil"/>
              <w:right w:val="nil"/>
            </w:tcBorders>
            <w:vAlign w:val="center"/>
          </w:tcPr>
          <w:p w14:paraId="25DCB591" w14:textId="77777777" w:rsidR="00C12219" w:rsidRDefault="00C12219" w:rsidP="00603F4D">
            <w:pPr>
              <w:jc w:val="center"/>
              <w:rPr>
                <w:rFonts w:ascii="Arial" w:hAnsi="Arial" w:cs="Arial"/>
                <w:sz w:val="20"/>
                <w:szCs w:val="20"/>
              </w:rPr>
            </w:pPr>
            <w:r w:rsidRPr="00C12219">
              <w:rPr>
                <w:rFonts w:ascii="Arial" w:hAnsi="Arial" w:cs="Arial"/>
                <w:sz w:val="20"/>
                <w:szCs w:val="20"/>
              </w:rPr>
              <w:t>Passivo Circulante + Exigível Longo Prazo</w:t>
            </w:r>
          </w:p>
          <w:p w14:paraId="72450EEC" w14:textId="77777777" w:rsidR="00E57A89" w:rsidRPr="00C12219" w:rsidRDefault="00E57A89" w:rsidP="00603F4D">
            <w:pPr>
              <w:jc w:val="center"/>
              <w:rPr>
                <w:rFonts w:ascii="Arial" w:hAnsi="Arial" w:cs="Arial"/>
                <w:sz w:val="20"/>
                <w:szCs w:val="20"/>
              </w:rPr>
            </w:pPr>
          </w:p>
        </w:tc>
      </w:tr>
    </w:tbl>
    <w:p w14:paraId="494F9FFD" w14:textId="77777777" w:rsidR="00C12219" w:rsidRPr="00C12219" w:rsidRDefault="00C12219" w:rsidP="00C12219">
      <w:pPr>
        <w:ind w:left="1416"/>
        <w:jc w:val="both"/>
        <w:rPr>
          <w:rFonts w:ascii="Arial" w:hAnsi="Arial" w:cs="Arial"/>
          <w:sz w:val="20"/>
          <w:szCs w:val="20"/>
        </w:rPr>
      </w:pPr>
      <w:r w:rsidRPr="00987C39">
        <w:rPr>
          <w:rFonts w:ascii="Arial" w:hAnsi="Arial" w:cs="Arial"/>
          <w:b/>
          <w:sz w:val="20"/>
          <w:szCs w:val="20"/>
        </w:rPr>
        <w:t>c.2)</w:t>
      </w:r>
      <w:r w:rsidRPr="00C12219">
        <w:rPr>
          <w:rFonts w:ascii="Arial" w:hAnsi="Arial" w:cs="Arial"/>
          <w:sz w:val="20"/>
          <w:szCs w:val="20"/>
        </w:rPr>
        <w:t xml:space="preserve"> Demonstrar que possui Índice de Liquidez Corrente (ILC) igual ou maior a 1,0 (um):</w:t>
      </w:r>
    </w:p>
    <w:p w14:paraId="0EB99B35" w14:textId="77777777" w:rsidR="00C12219" w:rsidRPr="00C12219" w:rsidRDefault="00C12219" w:rsidP="00C12219">
      <w:pPr>
        <w:ind w:left="1416"/>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C12219" w:rsidRPr="00C12219" w14:paraId="25B464B5" w14:textId="77777777" w:rsidTr="00603F4D">
        <w:trPr>
          <w:jc w:val="center"/>
        </w:trPr>
        <w:tc>
          <w:tcPr>
            <w:tcW w:w="886" w:type="dxa"/>
            <w:vMerge w:val="restart"/>
            <w:tcBorders>
              <w:top w:val="nil"/>
              <w:left w:val="nil"/>
              <w:bottom w:val="nil"/>
              <w:right w:val="nil"/>
            </w:tcBorders>
            <w:vAlign w:val="center"/>
          </w:tcPr>
          <w:p w14:paraId="0184021F"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ILC =</w:t>
            </w:r>
          </w:p>
        </w:tc>
        <w:tc>
          <w:tcPr>
            <w:tcW w:w="4307" w:type="dxa"/>
            <w:tcBorders>
              <w:top w:val="nil"/>
              <w:left w:val="nil"/>
              <w:bottom w:val="single" w:sz="12" w:space="0" w:color="auto"/>
              <w:right w:val="nil"/>
            </w:tcBorders>
            <w:vAlign w:val="center"/>
          </w:tcPr>
          <w:p w14:paraId="405205C6"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Ativo Circulante</w:t>
            </w:r>
          </w:p>
        </w:tc>
      </w:tr>
      <w:tr w:rsidR="00C12219" w:rsidRPr="00C12219" w14:paraId="04636470" w14:textId="77777777" w:rsidTr="00603F4D">
        <w:trPr>
          <w:jc w:val="center"/>
        </w:trPr>
        <w:tc>
          <w:tcPr>
            <w:tcW w:w="886" w:type="dxa"/>
            <w:vMerge/>
            <w:tcBorders>
              <w:top w:val="nil"/>
              <w:left w:val="nil"/>
              <w:bottom w:val="nil"/>
              <w:right w:val="nil"/>
            </w:tcBorders>
            <w:vAlign w:val="center"/>
          </w:tcPr>
          <w:p w14:paraId="148848A7" w14:textId="77777777" w:rsidR="00C12219" w:rsidRPr="00C12219" w:rsidRDefault="00C12219" w:rsidP="00603F4D">
            <w:pPr>
              <w:jc w:val="center"/>
              <w:rPr>
                <w:rFonts w:ascii="Arial" w:hAnsi="Arial" w:cs="Arial"/>
                <w:sz w:val="20"/>
                <w:szCs w:val="20"/>
              </w:rPr>
            </w:pPr>
          </w:p>
        </w:tc>
        <w:tc>
          <w:tcPr>
            <w:tcW w:w="4307" w:type="dxa"/>
            <w:tcBorders>
              <w:left w:val="nil"/>
              <w:bottom w:val="nil"/>
              <w:right w:val="nil"/>
            </w:tcBorders>
            <w:vAlign w:val="center"/>
          </w:tcPr>
          <w:p w14:paraId="4B57DA6D"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Passivo Circulante</w:t>
            </w:r>
          </w:p>
        </w:tc>
      </w:tr>
    </w:tbl>
    <w:p w14:paraId="4A5AD6C3" w14:textId="77777777" w:rsidR="00E57A89" w:rsidRDefault="00E57A89" w:rsidP="00C12219">
      <w:pPr>
        <w:ind w:left="1416"/>
        <w:jc w:val="both"/>
        <w:rPr>
          <w:rFonts w:ascii="Arial" w:hAnsi="Arial" w:cs="Arial"/>
          <w:b/>
          <w:sz w:val="20"/>
          <w:szCs w:val="20"/>
        </w:rPr>
      </w:pPr>
    </w:p>
    <w:p w14:paraId="445C4970" w14:textId="1F2E32AD" w:rsidR="00C12219" w:rsidRPr="00C12219" w:rsidRDefault="00C12219" w:rsidP="00C12219">
      <w:pPr>
        <w:ind w:left="1416"/>
        <w:jc w:val="both"/>
        <w:rPr>
          <w:rFonts w:ascii="Arial" w:hAnsi="Arial" w:cs="Arial"/>
          <w:sz w:val="20"/>
          <w:szCs w:val="20"/>
        </w:rPr>
      </w:pPr>
      <w:r w:rsidRPr="00987C39">
        <w:rPr>
          <w:rFonts w:ascii="Arial" w:hAnsi="Arial" w:cs="Arial"/>
          <w:b/>
          <w:sz w:val="20"/>
          <w:szCs w:val="20"/>
        </w:rPr>
        <w:t>c.3)</w:t>
      </w:r>
      <w:r w:rsidRPr="00C12219">
        <w:rPr>
          <w:rFonts w:ascii="Arial" w:hAnsi="Arial" w:cs="Arial"/>
          <w:sz w:val="20"/>
          <w:szCs w:val="20"/>
        </w:rPr>
        <w:t xml:space="preserve"> Demonstrar que possui Grau de Endividamento (GE) menor ou igual a </w:t>
      </w:r>
      <w:r w:rsidR="002935F9" w:rsidRPr="002935F9">
        <w:rPr>
          <w:rFonts w:ascii="Arial" w:hAnsi="Arial" w:cs="Arial"/>
          <w:sz w:val="20"/>
          <w:szCs w:val="20"/>
        </w:rPr>
        <w:t>&lt;= 0,60</w:t>
      </w:r>
      <w:r w:rsidRPr="00C76816">
        <w:rPr>
          <w:rFonts w:ascii="Arial" w:hAnsi="Arial" w:cs="Arial"/>
          <w:color w:val="FF0000"/>
          <w:sz w:val="20"/>
          <w:szCs w:val="20"/>
        </w:rPr>
        <w:t xml:space="preserve"> </w:t>
      </w:r>
      <w:r w:rsidRPr="00C12219">
        <w:rPr>
          <w:rFonts w:ascii="Arial" w:hAnsi="Arial" w:cs="Arial"/>
          <w:sz w:val="20"/>
          <w:szCs w:val="20"/>
        </w:rPr>
        <w:t>(zero vírgula</w:t>
      </w:r>
      <w:r w:rsidR="002935F9">
        <w:rPr>
          <w:rFonts w:ascii="Arial" w:hAnsi="Arial" w:cs="Arial"/>
          <w:sz w:val="20"/>
          <w:szCs w:val="20"/>
        </w:rPr>
        <w:t xml:space="preserve"> sessenta</w:t>
      </w:r>
      <w:r w:rsidRPr="00C12219">
        <w:rPr>
          <w:rFonts w:ascii="Arial" w:hAnsi="Arial" w:cs="Arial"/>
          <w:sz w:val="20"/>
          <w:szCs w:val="20"/>
        </w:rPr>
        <w:t>):</w:t>
      </w:r>
    </w:p>
    <w:p w14:paraId="237A2AFA" w14:textId="77777777" w:rsidR="00C12219" w:rsidRPr="00C12219" w:rsidRDefault="00C12219" w:rsidP="00C12219">
      <w:pPr>
        <w:ind w:left="1416"/>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C12219" w:rsidRPr="00C12219" w14:paraId="766CE290" w14:textId="77777777" w:rsidTr="00603F4D">
        <w:trPr>
          <w:jc w:val="center"/>
        </w:trPr>
        <w:tc>
          <w:tcPr>
            <w:tcW w:w="886" w:type="dxa"/>
            <w:vMerge w:val="restart"/>
            <w:tcBorders>
              <w:top w:val="nil"/>
              <w:left w:val="nil"/>
              <w:bottom w:val="nil"/>
              <w:right w:val="nil"/>
            </w:tcBorders>
            <w:vAlign w:val="center"/>
          </w:tcPr>
          <w:p w14:paraId="20CF71C5"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GE =</w:t>
            </w:r>
          </w:p>
        </w:tc>
        <w:tc>
          <w:tcPr>
            <w:tcW w:w="4307" w:type="dxa"/>
            <w:tcBorders>
              <w:top w:val="nil"/>
              <w:left w:val="nil"/>
              <w:bottom w:val="single" w:sz="12" w:space="0" w:color="auto"/>
              <w:right w:val="nil"/>
            </w:tcBorders>
            <w:vAlign w:val="center"/>
          </w:tcPr>
          <w:p w14:paraId="514C47D7"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Passivo Circulante + Passivo Não Circulante</w:t>
            </w:r>
          </w:p>
        </w:tc>
      </w:tr>
      <w:tr w:rsidR="00C12219" w:rsidRPr="00C12219" w14:paraId="1DBEFB68" w14:textId="77777777" w:rsidTr="00603F4D">
        <w:trPr>
          <w:jc w:val="center"/>
        </w:trPr>
        <w:tc>
          <w:tcPr>
            <w:tcW w:w="886" w:type="dxa"/>
            <w:vMerge/>
            <w:tcBorders>
              <w:top w:val="nil"/>
              <w:left w:val="nil"/>
              <w:bottom w:val="nil"/>
              <w:right w:val="nil"/>
            </w:tcBorders>
            <w:vAlign w:val="center"/>
          </w:tcPr>
          <w:p w14:paraId="4A3C97E3" w14:textId="77777777" w:rsidR="00C12219" w:rsidRPr="00C12219" w:rsidRDefault="00C12219" w:rsidP="00603F4D">
            <w:pPr>
              <w:jc w:val="center"/>
              <w:rPr>
                <w:rFonts w:ascii="Arial" w:hAnsi="Arial" w:cs="Arial"/>
                <w:sz w:val="20"/>
                <w:szCs w:val="20"/>
              </w:rPr>
            </w:pPr>
          </w:p>
        </w:tc>
        <w:tc>
          <w:tcPr>
            <w:tcW w:w="4307" w:type="dxa"/>
            <w:tcBorders>
              <w:left w:val="nil"/>
              <w:bottom w:val="nil"/>
              <w:right w:val="nil"/>
            </w:tcBorders>
            <w:vAlign w:val="center"/>
          </w:tcPr>
          <w:p w14:paraId="119BB6C2"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Ativo Total</w:t>
            </w:r>
          </w:p>
        </w:tc>
      </w:tr>
    </w:tbl>
    <w:p w14:paraId="67685ED4" w14:textId="77777777" w:rsidR="00023D88" w:rsidRDefault="00023D88" w:rsidP="008D4DE4">
      <w:pPr>
        <w:tabs>
          <w:tab w:val="left" w:pos="709"/>
        </w:tabs>
        <w:ind w:right="28"/>
        <w:jc w:val="both"/>
        <w:rPr>
          <w:rFonts w:ascii="Arial" w:hAnsi="Arial" w:cs="Arial"/>
          <w:b/>
          <w:spacing w:val="-4"/>
          <w:sz w:val="20"/>
          <w:szCs w:val="20"/>
        </w:rPr>
      </w:pPr>
    </w:p>
    <w:p w14:paraId="2A0AE766" w14:textId="77777777" w:rsidR="00C12219" w:rsidRDefault="00C12219" w:rsidP="008D4DE4">
      <w:pPr>
        <w:tabs>
          <w:tab w:val="left" w:pos="709"/>
        </w:tabs>
        <w:ind w:right="28"/>
        <w:jc w:val="both"/>
        <w:rPr>
          <w:rFonts w:ascii="Arial" w:hAnsi="Arial" w:cs="Arial"/>
          <w:b/>
          <w:spacing w:val="-4"/>
          <w:sz w:val="20"/>
          <w:szCs w:val="20"/>
        </w:rPr>
      </w:pPr>
    </w:p>
    <w:p w14:paraId="7F5BFB9C" w14:textId="77777777" w:rsidR="008D4DE4" w:rsidRPr="00885130" w:rsidRDefault="008D4DE4" w:rsidP="008D4DE4">
      <w:pPr>
        <w:tabs>
          <w:tab w:val="left" w:pos="709"/>
        </w:tabs>
        <w:ind w:right="28"/>
        <w:jc w:val="both"/>
        <w:rPr>
          <w:rFonts w:ascii="Arial" w:hAnsi="Arial" w:cs="Arial"/>
          <w:spacing w:val="-4"/>
          <w:sz w:val="20"/>
          <w:szCs w:val="20"/>
        </w:rPr>
      </w:pPr>
      <w:r w:rsidRPr="00885130">
        <w:rPr>
          <w:rFonts w:ascii="Arial" w:hAnsi="Arial" w:cs="Arial"/>
          <w:b/>
          <w:spacing w:val="-4"/>
          <w:sz w:val="20"/>
          <w:szCs w:val="20"/>
        </w:rPr>
        <w:t>SOB PENA DE INABILITAÇÃO, OS DOCUMENTOS APRESENTADOS DEVERÃO ESTAR</w:t>
      </w:r>
      <w:r w:rsidRPr="00885130">
        <w:rPr>
          <w:rFonts w:ascii="Arial" w:hAnsi="Arial" w:cs="Arial"/>
          <w:spacing w:val="-4"/>
          <w:sz w:val="20"/>
          <w:szCs w:val="20"/>
        </w:rPr>
        <w:t>:</w:t>
      </w:r>
    </w:p>
    <w:p w14:paraId="06D07B6C" w14:textId="77777777" w:rsidR="008D4DE4" w:rsidRPr="00885130" w:rsidRDefault="008D4DE4" w:rsidP="008D4DE4">
      <w:pPr>
        <w:tabs>
          <w:tab w:val="left" w:pos="851"/>
        </w:tabs>
        <w:ind w:right="28"/>
        <w:jc w:val="both"/>
        <w:rPr>
          <w:rFonts w:ascii="Arial" w:hAnsi="Arial" w:cs="Arial"/>
          <w:spacing w:val="-4"/>
          <w:sz w:val="20"/>
          <w:szCs w:val="20"/>
        </w:rPr>
      </w:pPr>
    </w:p>
    <w:p w14:paraId="071B9982" w14:textId="77777777" w:rsidR="008D4DE4" w:rsidRPr="00885130" w:rsidRDefault="008D4DE4" w:rsidP="008D4DE4">
      <w:pPr>
        <w:tabs>
          <w:tab w:val="left" w:pos="851"/>
        </w:tabs>
        <w:ind w:right="28"/>
        <w:jc w:val="both"/>
        <w:rPr>
          <w:rFonts w:ascii="Arial" w:hAnsi="Arial" w:cs="Arial"/>
          <w:spacing w:val="-4"/>
          <w:sz w:val="20"/>
          <w:szCs w:val="20"/>
        </w:rPr>
      </w:pPr>
      <w:r w:rsidRPr="00885130">
        <w:rPr>
          <w:rFonts w:ascii="Arial" w:hAnsi="Arial" w:cs="Arial"/>
          <w:b/>
          <w:spacing w:val="-4"/>
          <w:sz w:val="20"/>
          <w:szCs w:val="20"/>
        </w:rPr>
        <w:t>a)</w:t>
      </w:r>
      <w:r w:rsidRPr="00885130">
        <w:rPr>
          <w:rFonts w:ascii="Arial" w:hAnsi="Arial" w:cs="Arial"/>
          <w:spacing w:val="-4"/>
          <w:sz w:val="20"/>
          <w:szCs w:val="20"/>
        </w:rPr>
        <w:t xml:space="preserve"> Em nome da licitante, com o n°. do CNPJ e o endereço respectivo, conforme a s</w:t>
      </w:r>
      <w:r w:rsidR="00396CAE">
        <w:rPr>
          <w:rFonts w:ascii="Arial" w:hAnsi="Arial" w:cs="Arial"/>
          <w:spacing w:val="-4"/>
          <w:sz w:val="20"/>
          <w:szCs w:val="20"/>
        </w:rPr>
        <w:t>egue</w:t>
      </w:r>
      <w:r w:rsidRPr="00885130">
        <w:rPr>
          <w:rFonts w:ascii="Arial" w:hAnsi="Arial" w:cs="Arial"/>
          <w:spacing w:val="-4"/>
          <w:sz w:val="20"/>
          <w:szCs w:val="20"/>
        </w:rPr>
        <w:t>:</w:t>
      </w:r>
    </w:p>
    <w:p w14:paraId="48DCB757" w14:textId="77777777" w:rsidR="008D4DE4" w:rsidRPr="00885130" w:rsidRDefault="008D4DE4" w:rsidP="008D4DE4">
      <w:pPr>
        <w:tabs>
          <w:tab w:val="left" w:pos="851"/>
        </w:tabs>
        <w:ind w:right="28"/>
        <w:jc w:val="both"/>
        <w:rPr>
          <w:rFonts w:ascii="Arial" w:hAnsi="Arial" w:cs="Arial"/>
          <w:spacing w:val="-4"/>
          <w:sz w:val="20"/>
          <w:szCs w:val="20"/>
        </w:rPr>
      </w:pPr>
    </w:p>
    <w:p w14:paraId="56725766" w14:textId="77777777" w:rsidR="008D4DE4" w:rsidRPr="00885130" w:rsidRDefault="008D4DE4" w:rsidP="008D4DE4">
      <w:pPr>
        <w:ind w:right="28" w:firstLine="696"/>
        <w:jc w:val="both"/>
        <w:rPr>
          <w:rFonts w:ascii="Arial" w:hAnsi="Arial" w:cs="Arial"/>
          <w:spacing w:val="-4"/>
          <w:sz w:val="20"/>
          <w:szCs w:val="20"/>
        </w:rPr>
      </w:pPr>
      <w:r w:rsidRPr="00885130">
        <w:rPr>
          <w:rFonts w:ascii="Arial" w:hAnsi="Arial" w:cs="Arial"/>
          <w:b/>
          <w:spacing w:val="-4"/>
          <w:sz w:val="20"/>
          <w:szCs w:val="20"/>
        </w:rPr>
        <w:t>a.1)</w:t>
      </w:r>
      <w:r w:rsidRPr="00885130">
        <w:rPr>
          <w:rFonts w:ascii="Arial" w:hAnsi="Arial" w:cs="Arial"/>
          <w:spacing w:val="-4"/>
          <w:sz w:val="20"/>
          <w:szCs w:val="20"/>
        </w:rPr>
        <w:t xml:space="preserve"> Se a licitante for a matriz, todos os documentos deverão estar em nome da matriz.</w:t>
      </w:r>
    </w:p>
    <w:p w14:paraId="7B8FD93D" w14:textId="77777777" w:rsidR="008D4DE4" w:rsidRPr="00885130" w:rsidRDefault="008D4DE4" w:rsidP="008D4DE4">
      <w:pPr>
        <w:ind w:right="28"/>
        <w:jc w:val="both"/>
        <w:rPr>
          <w:rFonts w:ascii="Arial" w:hAnsi="Arial" w:cs="Arial"/>
          <w:spacing w:val="-4"/>
          <w:sz w:val="20"/>
          <w:szCs w:val="20"/>
        </w:rPr>
      </w:pPr>
    </w:p>
    <w:p w14:paraId="588DFCA8" w14:textId="77777777" w:rsidR="008D4DE4" w:rsidRPr="00885130" w:rsidRDefault="008D4DE4" w:rsidP="008D4DE4">
      <w:pPr>
        <w:ind w:right="28" w:firstLine="696"/>
        <w:jc w:val="both"/>
        <w:rPr>
          <w:rFonts w:ascii="Arial" w:hAnsi="Arial" w:cs="Arial"/>
          <w:spacing w:val="-4"/>
          <w:sz w:val="20"/>
          <w:szCs w:val="20"/>
        </w:rPr>
      </w:pPr>
      <w:r w:rsidRPr="00885130">
        <w:rPr>
          <w:rFonts w:ascii="Arial" w:hAnsi="Arial" w:cs="Arial"/>
          <w:b/>
          <w:spacing w:val="-4"/>
          <w:sz w:val="20"/>
          <w:szCs w:val="20"/>
        </w:rPr>
        <w:t>a.2)</w:t>
      </w:r>
      <w:r w:rsidRPr="00885130">
        <w:rPr>
          <w:rFonts w:ascii="Arial" w:hAnsi="Arial" w:cs="Arial"/>
          <w:spacing w:val="-4"/>
          <w:sz w:val="20"/>
          <w:szCs w:val="20"/>
        </w:rPr>
        <w:t xml:space="preserve"> Se a licitante for a filial, todos os documentos deverão estar em nome da filial.</w:t>
      </w:r>
    </w:p>
    <w:p w14:paraId="5A22B0D7" w14:textId="77777777" w:rsidR="008D4DE4" w:rsidRPr="00885130" w:rsidRDefault="008D4DE4" w:rsidP="008D4DE4">
      <w:pPr>
        <w:ind w:right="28"/>
        <w:jc w:val="both"/>
        <w:rPr>
          <w:rFonts w:ascii="Arial" w:hAnsi="Arial" w:cs="Arial"/>
          <w:spacing w:val="-4"/>
          <w:sz w:val="20"/>
          <w:szCs w:val="20"/>
        </w:rPr>
      </w:pPr>
    </w:p>
    <w:p w14:paraId="7FE712F3" w14:textId="77777777" w:rsidR="008D4DE4" w:rsidRPr="00E57A89" w:rsidRDefault="008D4DE4" w:rsidP="008D4DE4">
      <w:pPr>
        <w:tabs>
          <w:tab w:val="left" w:pos="1134"/>
        </w:tabs>
        <w:ind w:right="28"/>
        <w:jc w:val="both"/>
        <w:rPr>
          <w:rFonts w:ascii="Arial" w:hAnsi="Arial" w:cs="Arial"/>
          <w:bCs/>
          <w:spacing w:val="-4"/>
          <w:sz w:val="20"/>
          <w:szCs w:val="20"/>
        </w:rPr>
      </w:pPr>
      <w:r w:rsidRPr="00965B43">
        <w:rPr>
          <w:rFonts w:ascii="Arial" w:hAnsi="Arial" w:cs="Arial"/>
          <w:b/>
          <w:spacing w:val="-4"/>
          <w:sz w:val="20"/>
          <w:szCs w:val="20"/>
        </w:rPr>
        <w:t xml:space="preserve">b) </w:t>
      </w:r>
      <w:r w:rsidRPr="00E57A89">
        <w:rPr>
          <w:rFonts w:ascii="Arial" w:hAnsi="Arial" w:cs="Arial"/>
          <w:bCs/>
          <w:spacing w:val="-4"/>
          <w:sz w:val="20"/>
          <w:szCs w:val="20"/>
        </w:rPr>
        <w:t>Fica ressalvados deste dispositivo, os atestados de capacitação técnica que poderão ser emitidos tanto em nome da matriz como da filial.</w:t>
      </w:r>
    </w:p>
    <w:p w14:paraId="5ECEF53A" w14:textId="77777777" w:rsidR="008D4DE4" w:rsidRPr="00885130" w:rsidRDefault="008D4DE4" w:rsidP="008D4DE4">
      <w:pPr>
        <w:ind w:right="28"/>
        <w:jc w:val="both"/>
        <w:rPr>
          <w:rFonts w:ascii="Arial" w:hAnsi="Arial" w:cs="Arial"/>
          <w:spacing w:val="-4"/>
          <w:sz w:val="20"/>
          <w:szCs w:val="20"/>
        </w:rPr>
      </w:pPr>
    </w:p>
    <w:p w14:paraId="44A2A323" w14:textId="77777777" w:rsidR="008D4DE4" w:rsidRPr="00885130" w:rsidRDefault="008D4DE4" w:rsidP="008D4DE4">
      <w:pPr>
        <w:ind w:right="28"/>
        <w:jc w:val="both"/>
        <w:rPr>
          <w:rFonts w:ascii="Arial" w:hAnsi="Arial" w:cs="Arial"/>
          <w:spacing w:val="-4"/>
          <w:sz w:val="20"/>
          <w:szCs w:val="20"/>
        </w:rPr>
      </w:pPr>
      <w:r w:rsidRPr="00885130">
        <w:rPr>
          <w:rFonts w:ascii="Arial" w:hAnsi="Arial" w:cs="Arial"/>
          <w:b/>
          <w:spacing w:val="-4"/>
          <w:sz w:val="20"/>
          <w:szCs w:val="20"/>
        </w:rPr>
        <w:t>c)</w:t>
      </w:r>
      <w:r w:rsidRPr="00885130">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2E59533A" w14:textId="77777777" w:rsidR="008D4DE4" w:rsidRPr="00885130" w:rsidRDefault="008D4DE4" w:rsidP="008D4DE4">
      <w:pPr>
        <w:ind w:right="-45"/>
        <w:jc w:val="both"/>
        <w:rPr>
          <w:rFonts w:ascii="Arial" w:eastAsia="Times New Roman" w:hAnsi="Arial" w:cs="Arial"/>
          <w:sz w:val="20"/>
          <w:szCs w:val="20"/>
          <w:lang w:eastAsia="ar-SA"/>
        </w:rPr>
      </w:pPr>
    </w:p>
    <w:p w14:paraId="33DAA5EC" w14:textId="77777777" w:rsidR="00396CAE" w:rsidRPr="00396CAE" w:rsidRDefault="008D4DE4" w:rsidP="00396CAE">
      <w:pPr>
        <w:ind w:right="28"/>
        <w:jc w:val="both"/>
        <w:rPr>
          <w:rFonts w:ascii="Arial" w:hAnsi="Arial" w:cs="Arial"/>
          <w:spacing w:val="-4"/>
          <w:sz w:val="20"/>
          <w:szCs w:val="20"/>
        </w:rPr>
      </w:pPr>
      <w:r w:rsidRPr="00885130">
        <w:rPr>
          <w:rFonts w:ascii="Arial" w:hAnsi="Arial" w:cs="Arial"/>
          <w:b/>
          <w:spacing w:val="-4"/>
          <w:sz w:val="20"/>
          <w:szCs w:val="20"/>
        </w:rPr>
        <w:t>d)</w:t>
      </w:r>
      <w:r w:rsidR="00396CAE">
        <w:rPr>
          <w:rFonts w:ascii="Arial" w:hAnsi="Arial" w:cs="Arial"/>
          <w:b/>
          <w:spacing w:val="-4"/>
          <w:sz w:val="20"/>
          <w:szCs w:val="20"/>
        </w:rPr>
        <w:t xml:space="preserve"> </w:t>
      </w:r>
      <w:r w:rsidR="00396CAE" w:rsidRPr="00396CAE">
        <w:rPr>
          <w:rFonts w:ascii="Arial" w:hAnsi="Arial" w:cs="Arial"/>
          <w:spacing w:val="-4"/>
          <w:sz w:val="20"/>
          <w:szCs w:val="20"/>
        </w:rPr>
        <w:t>Caso a licitante pretenda executar os serviços por intermédio de outro estabelecimento, matriz ou filial, conforme o caso deverá comprovar também que este atende a todas as exigências de habilitação.</w:t>
      </w:r>
    </w:p>
    <w:p w14:paraId="661C1E02" w14:textId="77777777" w:rsidR="008D4DE4" w:rsidRPr="00885130" w:rsidRDefault="008D4DE4" w:rsidP="008D4DE4">
      <w:pPr>
        <w:tabs>
          <w:tab w:val="left" w:pos="851"/>
        </w:tabs>
        <w:ind w:right="28"/>
        <w:jc w:val="both"/>
        <w:rPr>
          <w:rFonts w:ascii="Arial" w:hAnsi="Arial" w:cs="Arial"/>
          <w:spacing w:val="-4"/>
          <w:sz w:val="20"/>
          <w:szCs w:val="20"/>
        </w:rPr>
      </w:pPr>
    </w:p>
    <w:p w14:paraId="5FB8134F" w14:textId="77777777" w:rsidR="00396CAE" w:rsidRPr="00396CAE" w:rsidRDefault="00396CAE" w:rsidP="00396CAE">
      <w:pPr>
        <w:tabs>
          <w:tab w:val="left" w:pos="851"/>
        </w:tabs>
        <w:ind w:right="28"/>
        <w:jc w:val="both"/>
        <w:rPr>
          <w:rFonts w:ascii="Arial" w:hAnsi="Arial" w:cs="Arial"/>
          <w:sz w:val="20"/>
          <w:szCs w:val="20"/>
        </w:rPr>
      </w:pPr>
      <w:r w:rsidRPr="00396CAE">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p>
    <w:p w14:paraId="531258E4" w14:textId="77777777" w:rsidR="00E57A89" w:rsidRDefault="00E57A89" w:rsidP="00396CAE">
      <w:pPr>
        <w:jc w:val="both"/>
        <w:rPr>
          <w:rFonts w:ascii="Arial" w:hAnsi="Arial" w:cs="Arial"/>
          <w:sz w:val="20"/>
          <w:szCs w:val="20"/>
        </w:rPr>
      </w:pPr>
    </w:p>
    <w:p w14:paraId="640688B6" w14:textId="77777777" w:rsidR="00E57A89" w:rsidRDefault="00E57A89" w:rsidP="00396CAE">
      <w:pPr>
        <w:jc w:val="both"/>
        <w:rPr>
          <w:rFonts w:ascii="Arial" w:hAnsi="Arial" w:cs="Arial"/>
          <w:sz w:val="20"/>
          <w:szCs w:val="20"/>
        </w:rPr>
      </w:pPr>
    </w:p>
    <w:p w14:paraId="588DB1E1" w14:textId="43A7EAFE" w:rsidR="008D4DE4" w:rsidRPr="00503303" w:rsidRDefault="00987C39" w:rsidP="008D4DE4">
      <w:pPr>
        <w:pStyle w:val="SemEspaamento"/>
        <w:rPr>
          <w:rFonts w:ascii="Arial" w:hAnsi="Arial" w:cs="Arial"/>
          <w:b/>
          <w:sz w:val="20"/>
          <w:szCs w:val="20"/>
          <w:highlight w:val="yellow"/>
        </w:rPr>
      </w:pPr>
      <w:r w:rsidRPr="00503303">
        <w:rPr>
          <w:rFonts w:ascii="Arial" w:hAnsi="Arial" w:cs="Arial"/>
          <w:b/>
          <w:sz w:val="20"/>
          <w:szCs w:val="20"/>
          <w:highlight w:val="yellow"/>
        </w:rPr>
        <w:t>7</w:t>
      </w:r>
      <w:r w:rsidR="008D4DE4" w:rsidRPr="00503303">
        <w:rPr>
          <w:rFonts w:ascii="Arial" w:hAnsi="Arial" w:cs="Arial"/>
          <w:b/>
          <w:sz w:val="20"/>
          <w:szCs w:val="20"/>
          <w:highlight w:val="yellow"/>
        </w:rPr>
        <w:t>. Declarações</w:t>
      </w:r>
      <w:r w:rsidR="004A6D4B" w:rsidRPr="00503303">
        <w:rPr>
          <w:rFonts w:ascii="Arial" w:hAnsi="Arial" w:cs="Arial"/>
          <w:b/>
          <w:sz w:val="20"/>
          <w:szCs w:val="20"/>
          <w:highlight w:val="yellow"/>
        </w:rPr>
        <w:t xml:space="preserve"> Unificadas</w:t>
      </w:r>
      <w:r w:rsidR="009C6A62" w:rsidRPr="00503303">
        <w:rPr>
          <w:rFonts w:ascii="Arial" w:hAnsi="Arial" w:cs="Arial"/>
          <w:b/>
          <w:sz w:val="20"/>
          <w:szCs w:val="20"/>
          <w:highlight w:val="yellow"/>
        </w:rPr>
        <w:t xml:space="preserve"> </w:t>
      </w:r>
      <w:r w:rsidR="004A6D4B" w:rsidRPr="00503303">
        <w:rPr>
          <w:rFonts w:ascii="Arial" w:hAnsi="Arial" w:cs="Arial"/>
          <w:b/>
          <w:sz w:val="20"/>
          <w:szCs w:val="20"/>
          <w:highlight w:val="yellow"/>
        </w:rPr>
        <w:t>e</w:t>
      </w:r>
      <w:r w:rsidR="009C6A62" w:rsidRPr="00503303">
        <w:rPr>
          <w:rFonts w:ascii="Arial" w:hAnsi="Arial" w:cs="Arial"/>
          <w:b/>
          <w:sz w:val="20"/>
          <w:szCs w:val="20"/>
          <w:highlight w:val="yellow"/>
        </w:rPr>
        <w:t xml:space="preserve"> de ap</w:t>
      </w:r>
      <w:r w:rsidR="004A6D4B" w:rsidRPr="00503303">
        <w:rPr>
          <w:rFonts w:ascii="Arial" w:hAnsi="Arial" w:cs="Arial"/>
          <w:b/>
          <w:sz w:val="20"/>
          <w:szCs w:val="20"/>
          <w:highlight w:val="yellow"/>
        </w:rPr>
        <w:t xml:space="preserve">resentação obrigatória (Anexo </w:t>
      </w:r>
      <w:r w:rsidR="00E57A89">
        <w:rPr>
          <w:rFonts w:ascii="Arial" w:hAnsi="Arial" w:cs="Arial"/>
          <w:b/>
          <w:sz w:val="20"/>
          <w:szCs w:val="20"/>
          <w:highlight w:val="yellow"/>
        </w:rPr>
        <w:t>I</w:t>
      </w:r>
      <w:r w:rsidR="004A6D4B" w:rsidRPr="00503303">
        <w:rPr>
          <w:rFonts w:ascii="Arial" w:hAnsi="Arial" w:cs="Arial"/>
          <w:b/>
          <w:sz w:val="20"/>
          <w:szCs w:val="20"/>
          <w:highlight w:val="yellow"/>
        </w:rPr>
        <w:t>V</w:t>
      </w:r>
      <w:r w:rsidR="009C6A62" w:rsidRPr="00503303">
        <w:rPr>
          <w:rFonts w:ascii="Arial" w:hAnsi="Arial" w:cs="Arial"/>
          <w:b/>
          <w:sz w:val="20"/>
          <w:szCs w:val="20"/>
          <w:highlight w:val="yellow"/>
        </w:rPr>
        <w:t>)</w:t>
      </w:r>
    </w:p>
    <w:p w14:paraId="4EEDF4AE" w14:textId="77777777" w:rsidR="008D4DE4" w:rsidRPr="00503303" w:rsidRDefault="008D4DE4" w:rsidP="008D4DE4">
      <w:pPr>
        <w:jc w:val="both"/>
        <w:rPr>
          <w:rFonts w:ascii="Arial" w:hAnsi="Arial" w:cs="Arial"/>
          <w:b/>
          <w:sz w:val="20"/>
          <w:szCs w:val="20"/>
          <w:highlight w:val="yellow"/>
        </w:rPr>
      </w:pPr>
    </w:p>
    <w:p w14:paraId="19D09F4A" w14:textId="2A7E73B7" w:rsidR="008D4DE4" w:rsidRPr="00503303" w:rsidRDefault="00987C39" w:rsidP="008D4DE4">
      <w:pPr>
        <w:jc w:val="both"/>
        <w:rPr>
          <w:rFonts w:ascii="Arial" w:hAnsi="Arial" w:cs="Arial"/>
          <w:b/>
          <w:sz w:val="20"/>
          <w:szCs w:val="20"/>
          <w:highlight w:val="yellow"/>
        </w:rPr>
      </w:pPr>
      <w:r w:rsidRPr="00503303">
        <w:rPr>
          <w:rFonts w:ascii="Arial" w:hAnsi="Arial" w:cs="Arial"/>
          <w:b/>
          <w:sz w:val="20"/>
          <w:szCs w:val="20"/>
          <w:highlight w:val="yellow"/>
        </w:rPr>
        <w:t>8</w:t>
      </w:r>
      <w:r w:rsidR="009C6A62" w:rsidRPr="00503303">
        <w:rPr>
          <w:rFonts w:ascii="Arial" w:hAnsi="Arial" w:cs="Arial"/>
          <w:b/>
          <w:sz w:val="20"/>
          <w:szCs w:val="20"/>
          <w:highlight w:val="yellow"/>
        </w:rPr>
        <w:t>.</w:t>
      </w:r>
      <w:r w:rsidR="008D4DE4" w:rsidRPr="00503303">
        <w:rPr>
          <w:rFonts w:ascii="Arial" w:hAnsi="Arial" w:cs="Arial"/>
          <w:b/>
          <w:sz w:val="20"/>
          <w:szCs w:val="20"/>
          <w:highlight w:val="yellow"/>
        </w:rPr>
        <w:t xml:space="preserve"> Declaração Exclusiva para as </w:t>
      </w:r>
      <w:r w:rsidR="00E57A89">
        <w:rPr>
          <w:rFonts w:ascii="Arial" w:hAnsi="Arial" w:cs="Arial"/>
          <w:b/>
          <w:sz w:val="20"/>
          <w:szCs w:val="20"/>
          <w:highlight w:val="yellow"/>
        </w:rPr>
        <w:t>M</w:t>
      </w:r>
      <w:r w:rsidR="008D4DE4" w:rsidRPr="00503303">
        <w:rPr>
          <w:rFonts w:ascii="Arial" w:hAnsi="Arial" w:cs="Arial"/>
          <w:b/>
          <w:sz w:val="20"/>
          <w:szCs w:val="20"/>
          <w:highlight w:val="yellow"/>
        </w:rPr>
        <w:t xml:space="preserve">icroempresas e </w:t>
      </w:r>
      <w:r w:rsidR="00E57A89">
        <w:rPr>
          <w:rFonts w:ascii="Arial" w:hAnsi="Arial" w:cs="Arial"/>
          <w:b/>
          <w:sz w:val="20"/>
          <w:szCs w:val="20"/>
          <w:highlight w:val="yellow"/>
        </w:rPr>
        <w:t>E</w:t>
      </w:r>
      <w:r w:rsidR="008D4DE4" w:rsidRPr="00503303">
        <w:rPr>
          <w:rFonts w:ascii="Arial" w:hAnsi="Arial" w:cs="Arial"/>
          <w:b/>
          <w:sz w:val="20"/>
          <w:szCs w:val="20"/>
          <w:highlight w:val="yellow"/>
        </w:rPr>
        <w:t>mpr</w:t>
      </w:r>
      <w:r w:rsidR="004A6D4B" w:rsidRPr="00503303">
        <w:rPr>
          <w:rFonts w:ascii="Arial" w:hAnsi="Arial" w:cs="Arial"/>
          <w:b/>
          <w:sz w:val="20"/>
          <w:szCs w:val="20"/>
          <w:highlight w:val="yellow"/>
        </w:rPr>
        <w:t xml:space="preserve">esas de </w:t>
      </w:r>
      <w:r w:rsidR="00E57A89">
        <w:rPr>
          <w:rFonts w:ascii="Arial" w:hAnsi="Arial" w:cs="Arial"/>
          <w:b/>
          <w:sz w:val="20"/>
          <w:szCs w:val="20"/>
          <w:highlight w:val="yellow"/>
        </w:rPr>
        <w:t>P</w:t>
      </w:r>
      <w:r w:rsidR="004A6D4B" w:rsidRPr="00503303">
        <w:rPr>
          <w:rFonts w:ascii="Arial" w:hAnsi="Arial" w:cs="Arial"/>
          <w:b/>
          <w:sz w:val="20"/>
          <w:szCs w:val="20"/>
          <w:highlight w:val="yellow"/>
        </w:rPr>
        <w:t>equeno porte (Anexo V</w:t>
      </w:r>
      <w:r w:rsidR="008D4DE4" w:rsidRPr="00503303">
        <w:rPr>
          <w:rFonts w:ascii="Arial" w:hAnsi="Arial" w:cs="Arial"/>
          <w:b/>
          <w:sz w:val="20"/>
          <w:szCs w:val="20"/>
          <w:highlight w:val="yellow"/>
        </w:rPr>
        <w:t>).</w:t>
      </w:r>
    </w:p>
    <w:p w14:paraId="67A2A04E" w14:textId="77777777" w:rsidR="000732BF" w:rsidRDefault="000732BF" w:rsidP="008D4DE4">
      <w:pPr>
        <w:tabs>
          <w:tab w:val="left" w:pos="851"/>
        </w:tabs>
        <w:ind w:right="28"/>
        <w:jc w:val="both"/>
        <w:rPr>
          <w:rFonts w:ascii="Arial" w:hAnsi="Arial" w:cs="Arial"/>
          <w:b/>
          <w:spacing w:val="-4"/>
          <w:sz w:val="20"/>
          <w:szCs w:val="20"/>
        </w:rPr>
      </w:pPr>
    </w:p>
    <w:p w14:paraId="7A56B0BB" w14:textId="77777777" w:rsidR="002669C7" w:rsidRDefault="002669C7" w:rsidP="008D4DE4">
      <w:pPr>
        <w:tabs>
          <w:tab w:val="left" w:pos="851"/>
        </w:tabs>
        <w:ind w:right="28"/>
        <w:jc w:val="both"/>
        <w:rPr>
          <w:rFonts w:ascii="Arial" w:hAnsi="Arial" w:cs="Arial"/>
          <w:b/>
          <w:spacing w:val="-4"/>
          <w:sz w:val="20"/>
          <w:szCs w:val="20"/>
        </w:rPr>
      </w:pPr>
    </w:p>
    <w:p w14:paraId="64ECBF74" w14:textId="77777777" w:rsidR="008D4DE4" w:rsidRPr="008A6760" w:rsidRDefault="008D4DE4" w:rsidP="008D4DE4">
      <w:pPr>
        <w:tabs>
          <w:tab w:val="left" w:pos="851"/>
        </w:tabs>
        <w:ind w:right="28"/>
        <w:jc w:val="both"/>
        <w:rPr>
          <w:rFonts w:ascii="Arial" w:hAnsi="Arial" w:cs="Arial"/>
          <w:spacing w:val="-4"/>
          <w:sz w:val="20"/>
          <w:szCs w:val="20"/>
        </w:rPr>
      </w:pPr>
      <w:r w:rsidRPr="008A6760">
        <w:rPr>
          <w:rFonts w:ascii="Arial" w:hAnsi="Arial" w:cs="Arial"/>
          <w:b/>
          <w:spacing w:val="-4"/>
          <w:sz w:val="20"/>
          <w:szCs w:val="20"/>
        </w:rPr>
        <w:t>Observações:</w:t>
      </w:r>
      <w:r w:rsidRPr="008A6760">
        <w:rPr>
          <w:rFonts w:ascii="Arial" w:hAnsi="Arial" w:cs="Arial"/>
          <w:spacing w:val="-4"/>
          <w:sz w:val="20"/>
          <w:szCs w:val="20"/>
        </w:rPr>
        <w:t xml:space="preserve"> </w:t>
      </w:r>
    </w:p>
    <w:p w14:paraId="6979AD4A" w14:textId="77777777" w:rsidR="004A6D4B" w:rsidRDefault="004A6D4B" w:rsidP="004A6D4B">
      <w:pPr>
        <w:tabs>
          <w:tab w:val="left" w:pos="851"/>
        </w:tabs>
        <w:ind w:right="28"/>
        <w:jc w:val="both"/>
        <w:rPr>
          <w:rFonts w:ascii="Arial" w:hAnsi="Arial" w:cs="Arial"/>
          <w:spacing w:val="-4"/>
          <w:sz w:val="20"/>
          <w:szCs w:val="20"/>
        </w:rPr>
      </w:pPr>
    </w:p>
    <w:p w14:paraId="7BF9DC27" w14:textId="77777777" w:rsidR="004A6D4B" w:rsidRPr="004A6D4B" w:rsidRDefault="004A6D4B" w:rsidP="004A6D4B">
      <w:pPr>
        <w:tabs>
          <w:tab w:val="left" w:pos="851"/>
        </w:tabs>
        <w:ind w:right="28"/>
        <w:jc w:val="both"/>
        <w:rPr>
          <w:rFonts w:ascii="Arial" w:hAnsi="Arial" w:cs="Arial"/>
          <w:spacing w:val="-4"/>
          <w:sz w:val="20"/>
          <w:szCs w:val="20"/>
        </w:rPr>
      </w:pPr>
      <w:r w:rsidRPr="004A6D4B">
        <w:rPr>
          <w:rFonts w:ascii="Arial" w:hAnsi="Arial" w:cs="Arial"/>
          <w:spacing w:val="-4"/>
          <w:sz w:val="20"/>
          <w:szCs w:val="20"/>
        </w:rPr>
        <w:t>Para a veri</w:t>
      </w:r>
      <w:r w:rsidR="00EA411E">
        <w:rPr>
          <w:rFonts w:ascii="Arial" w:hAnsi="Arial" w:cs="Arial"/>
          <w:spacing w:val="-4"/>
          <w:sz w:val="20"/>
          <w:szCs w:val="20"/>
        </w:rPr>
        <w:t xml:space="preserve">ficação da regularidade fiscal </w:t>
      </w:r>
      <w:r w:rsidRPr="004A6D4B">
        <w:rPr>
          <w:rFonts w:ascii="Arial" w:hAnsi="Arial" w:cs="Arial"/>
          <w:spacing w:val="-4"/>
          <w:sz w:val="20"/>
          <w:szCs w:val="20"/>
        </w:rPr>
        <w:t>e trabalhista, o</w:t>
      </w:r>
      <w:r w:rsidR="002761C3">
        <w:rPr>
          <w:rFonts w:ascii="Arial" w:hAnsi="Arial" w:cs="Arial"/>
          <w:spacing w:val="-4"/>
          <w:sz w:val="20"/>
          <w:szCs w:val="20"/>
        </w:rPr>
        <w:t xml:space="preserve"> Agente de Contratação</w:t>
      </w:r>
      <w:r w:rsidRPr="004A6D4B">
        <w:rPr>
          <w:rFonts w:ascii="Arial" w:hAnsi="Arial" w:cs="Arial"/>
          <w:spacing w:val="-4"/>
          <w:sz w:val="20"/>
          <w:szCs w:val="20"/>
        </w:rPr>
        <w:t xml:space="preserve"> poderá realizar consulta nos sites específicos na internet, nos termos da Lei Federal nº. 14.133/2021.</w:t>
      </w:r>
    </w:p>
    <w:p w14:paraId="3B7FB011" w14:textId="77777777" w:rsidR="008D4DE4" w:rsidRPr="008A6760" w:rsidRDefault="008D4DE4" w:rsidP="008D4DE4">
      <w:pPr>
        <w:tabs>
          <w:tab w:val="left" w:pos="851"/>
        </w:tabs>
        <w:ind w:right="28"/>
        <w:jc w:val="both"/>
        <w:rPr>
          <w:rFonts w:ascii="Arial" w:hAnsi="Arial" w:cs="Arial"/>
          <w:spacing w:val="-4"/>
          <w:sz w:val="20"/>
          <w:szCs w:val="20"/>
        </w:rPr>
      </w:pPr>
    </w:p>
    <w:p w14:paraId="2C92453B" w14:textId="77777777" w:rsidR="008D4DE4" w:rsidRPr="008A6760" w:rsidRDefault="008D4DE4" w:rsidP="008D4DE4">
      <w:pPr>
        <w:jc w:val="both"/>
        <w:rPr>
          <w:rFonts w:ascii="Arial" w:hAnsi="Arial" w:cs="Arial"/>
          <w:sz w:val="20"/>
          <w:szCs w:val="20"/>
        </w:rPr>
      </w:pPr>
      <w:r w:rsidRPr="008A6760">
        <w:rPr>
          <w:rFonts w:ascii="Arial" w:hAnsi="Arial" w:cs="Arial"/>
          <w:sz w:val="20"/>
          <w:szCs w:val="20"/>
        </w:rPr>
        <w:t xml:space="preserve">Não serão aceitos protocolos de entrega ou solicitação de documento em substituição aos requeridos neste Edital e seus Anexos. </w:t>
      </w:r>
    </w:p>
    <w:p w14:paraId="0276C619" w14:textId="77777777" w:rsidR="008D4DE4" w:rsidRDefault="008D4DE4" w:rsidP="008D4DE4">
      <w:pPr>
        <w:jc w:val="both"/>
        <w:rPr>
          <w:rFonts w:ascii="Arial" w:hAnsi="Arial" w:cs="Arial"/>
          <w:sz w:val="20"/>
          <w:szCs w:val="20"/>
        </w:rPr>
      </w:pPr>
    </w:p>
    <w:p w14:paraId="585D8878" w14:textId="77777777" w:rsidR="008D4DE4" w:rsidRPr="008A6760" w:rsidRDefault="008D4DE4" w:rsidP="008D4DE4">
      <w:pPr>
        <w:jc w:val="both"/>
        <w:rPr>
          <w:rFonts w:ascii="Arial" w:eastAsiaTheme="minorHAnsi" w:hAnsi="Arial" w:cs="Arial"/>
          <w:sz w:val="20"/>
          <w:szCs w:val="20"/>
        </w:rPr>
      </w:pPr>
      <w:r w:rsidRPr="008A6760">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r w:rsidR="0078592B">
        <w:rPr>
          <w:rFonts w:ascii="Arial" w:hAnsi="Arial" w:cs="Arial"/>
          <w:sz w:val="20"/>
          <w:szCs w:val="20"/>
        </w:rPr>
        <w:t xml:space="preserve"> ou, ainda, nos termos da legislação pertinente a cada documento.</w:t>
      </w:r>
    </w:p>
    <w:p w14:paraId="6C8FFD76" w14:textId="77777777" w:rsidR="002669C7" w:rsidRDefault="002669C7" w:rsidP="000732BF">
      <w:pPr>
        <w:jc w:val="both"/>
        <w:rPr>
          <w:rFonts w:ascii="Arial" w:hAnsi="Arial" w:cs="Arial"/>
          <w:sz w:val="20"/>
          <w:szCs w:val="20"/>
        </w:rPr>
      </w:pPr>
    </w:p>
    <w:p w14:paraId="73A37081" w14:textId="6AC6ED71" w:rsidR="00DC3F6A" w:rsidRPr="00834BA9" w:rsidRDefault="004A6D4B" w:rsidP="000732BF">
      <w:pPr>
        <w:jc w:val="both"/>
        <w:rPr>
          <w:rFonts w:ascii="Arial" w:hAnsi="Arial" w:cs="Arial"/>
          <w:sz w:val="20"/>
          <w:szCs w:val="20"/>
        </w:rPr>
      </w:pPr>
      <w:r w:rsidRPr="004A6D4B">
        <w:rPr>
          <w:rFonts w:ascii="Arial" w:hAnsi="Arial" w:cs="Arial"/>
          <w:sz w:val="20"/>
          <w:szCs w:val="20"/>
        </w:rPr>
        <w:t>Será considerado inabilitado, o licitante que apresentar documentação incompleta ou em desacordo com</w:t>
      </w:r>
      <w:r w:rsidR="000732BF">
        <w:rPr>
          <w:rFonts w:ascii="Arial" w:hAnsi="Arial" w:cs="Arial"/>
          <w:sz w:val="20"/>
          <w:szCs w:val="20"/>
        </w:rPr>
        <w:t xml:space="preserve"> o Edital e legislação em vigor.</w:t>
      </w:r>
    </w:p>
    <w:sectPr w:rsidR="00DC3F6A" w:rsidRPr="00834BA9" w:rsidSect="002935F9">
      <w:footerReference w:type="default" r:id="rId8"/>
      <w:pgSz w:w="11906" w:h="16838" w:code="9"/>
      <w:pgMar w:top="1843" w:right="1134" w:bottom="1560" w:left="1701" w:header="709" w:footer="1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CE1B6" w14:textId="77777777" w:rsidR="005360AC" w:rsidRDefault="005360AC" w:rsidP="005117C6">
      <w:r>
        <w:separator/>
      </w:r>
    </w:p>
  </w:endnote>
  <w:endnote w:type="continuationSeparator" w:id="0">
    <w:p w14:paraId="75874601" w14:textId="77777777" w:rsidR="005360AC" w:rsidRDefault="005360AC"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0C0F2C56"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DC0623">
              <w:rPr>
                <w:rFonts w:ascii="Arial" w:hAnsi="Arial" w:cs="Arial"/>
                <w:b/>
                <w:bCs/>
                <w:noProof/>
                <w:sz w:val="20"/>
                <w:szCs w:val="20"/>
              </w:rPr>
              <w:t>5</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DC0623">
              <w:rPr>
                <w:rFonts w:ascii="Arial" w:hAnsi="Arial" w:cs="Arial"/>
                <w:b/>
                <w:bCs/>
                <w:noProof/>
                <w:sz w:val="20"/>
                <w:szCs w:val="20"/>
              </w:rPr>
              <w:t>5</w:t>
            </w:r>
            <w:r w:rsidRPr="00DC3F6A">
              <w:rPr>
                <w:rFonts w:ascii="Arial" w:hAnsi="Arial" w:cs="Arial"/>
                <w:b/>
                <w:bCs/>
                <w:sz w:val="20"/>
                <w:szCs w:val="20"/>
              </w:rPr>
              <w:fldChar w:fldCharType="end"/>
            </w:r>
          </w:p>
        </w:sdtContent>
      </w:sdt>
    </w:sdtContent>
  </w:sdt>
  <w:p w14:paraId="3D249065"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687A2" w14:textId="77777777" w:rsidR="005360AC" w:rsidRDefault="005360AC" w:rsidP="005117C6">
      <w:r>
        <w:separator/>
      </w:r>
    </w:p>
  </w:footnote>
  <w:footnote w:type="continuationSeparator" w:id="0">
    <w:p w14:paraId="05C86E64" w14:textId="77777777" w:rsidR="005360AC" w:rsidRDefault="005360AC"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420E0"/>
    <w:multiLevelType w:val="hybridMultilevel"/>
    <w:tmpl w:val="9BFC907A"/>
    <w:lvl w:ilvl="0" w:tplc="3962B9D4">
      <w:start w:val="1"/>
      <w:numFmt w:val="lowerLetter"/>
      <w:lvlText w:val="%1)"/>
      <w:lvlJc w:val="left"/>
      <w:pPr>
        <w:ind w:left="647" w:hanging="363"/>
      </w:pPr>
      <w:rPr>
        <w:b w:val="0"/>
        <w:bCs/>
      </w:rPr>
    </w:lvl>
    <w:lvl w:ilvl="1" w:tplc="04160019">
      <w:start w:val="1"/>
      <w:numFmt w:val="lowerLetter"/>
      <w:lvlText w:val="%2."/>
      <w:lvlJc w:val="left"/>
      <w:pPr>
        <w:ind w:left="732" w:hanging="360"/>
      </w:pPr>
    </w:lvl>
    <w:lvl w:ilvl="2" w:tplc="04160001">
      <w:start w:val="1"/>
      <w:numFmt w:val="bullet"/>
      <w:lvlText w:val=""/>
      <w:lvlJc w:val="left"/>
      <w:pPr>
        <w:ind w:left="1452" w:hanging="180"/>
      </w:pPr>
      <w:rPr>
        <w:rFonts w:ascii="Symbol" w:hAnsi="Symbol" w:hint="default"/>
      </w:rPr>
    </w:lvl>
    <w:lvl w:ilvl="3" w:tplc="0416000F" w:tentative="1">
      <w:start w:val="1"/>
      <w:numFmt w:val="decimal"/>
      <w:lvlText w:val="%4."/>
      <w:lvlJc w:val="left"/>
      <w:pPr>
        <w:ind w:left="2172" w:hanging="360"/>
      </w:pPr>
    </w:lvl>
    <w:lvl w:ilvl="4" w:tplc="04160019" w:tentative="1">
      <w:start w:val="1"/>
      <w:numFmt w:val="lowerLetter"/>
      <w:lvlText w:val="%5."/>
      <w:lvlJc w:val="left"/>
      <w:pPr>
        <w:ind w:left="2892" w:hanging="360"/>
      </w:pPr>
    </w:lvl>
    <w:lvl w:ilvl="5" w:tplc="0416001B" w:tentative="1">
      <w:start w:val="1"/>
      <w:numFmt w:val="lowerRoman"/>
      <w:lvlText w:val="%6."/>
      <w:lvlJc w:val="right"/>
      <w:pPr>
        <w:ind w:left="3612" w:hanging="180"/>
      </w:pPr>
    </w:lvl>
    <w:lvl w:ilvl="6" w:tplc="0416000F" w:tentative="1">
      <w:start w:val="1"/>
      <w:numFmt w:val="decimal"/>
      <w:lvlText w:val="%7."/>
      <w:lvlJc w:val="left"/>
      <w:pPr>
        <w:ind w:left="4332" w:hanging="360"/>
      </w:pPr>
    </w:lvl>
    <w:lvl w:ilvl="7" w:tplc="04160019" w:tentative="1">
      <w:start w:val="1"/>
      <w:numFmt w:val="lowerLetter"/>
      <w:lvlText w:val="%8."/>
      <w:lvlJc w:val="left"/>
      <w:pPr>
        <w:ind w:left="5052" w:hanging="360"/>
      </w:pPr>
    </w:lvl>
    <w:lvl w:ilvl="8" w:tplc="0416001B" w:tentative="1">
      <w:start w:val="1"/>
      <w:numFmt w:val="lowerRoman"/>
      <w:lvlText w:val="%9."/>
      <w:lvlJc w:val="right"/>
      <w:pPr>
        <w:ind w:left="5772" w:hanging="180"/>
      </w:p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96772606">
    <w:abstractNumId w:val="1"/>
  </w:num>
  <w:num w:numId="2" w16cid:durableId="1031685231">
    <w:abstractNumId w:val="17"/>
  </w:num>
  <w:num w:numId="3" w16cid:durableId="93401977">
    <w:abstractNumId w:val="3"/>
  </w:num>
  <w:num w:numId="4" w16cid:durableId="2143763241">
    <w:abstractNumId w:val="6"/>
  </w:num>
  <w:num w:numId="5" w16cid:durableId="864749582">
    <w:abstractNumId w:val="8"/>
  </w:num>
  <w:num w:numId="6" w16cid:durableId="2066954022">
    <w:abstractNumId w:val="19"/>
  </w:num>
  <w:num w:numId="7" w16cid:durableId="573663711">
    <w:abstractNumId w:val="14"/>
  </w:num>
  <w:num w:numId="8" w16cid:durableId="1352224183">
    <w:abstractNumId w:val="13"/>
  </w:num>
  <w:num w:numId="9" w16cid:durableId="1436748729">
    <w:abstractNumId w:val="4"/>
  </w:num>
  <w:num w:numId="10" w16cid:durableId="1081097070">
    <w:abstractNumId w:val="12"/>
  </w:num>
  <w:num w:numId="11" w16cid:durableId="814759316">
    <w:abstractNumId w:val="7"/>
  </w:num>
  <w:num w:numId="12" w16cid:durableId="1811359100">
    <w:abstractNumId w:val="20"/>
  </w:num>
  <w:num w:numId="13" w16cid:durableId="296569029">
    <w:abstractNumId w:val="15"/>
  </w:num>
  <w:num w:numId="14" w16cid:durableId="673142163">
    <w:abstractNumId w:val="2"/>
  </w:num>
  <w:num w:numId="15" w16cid:durableId="287786491">
    <w:abstractNumId w:val="0"/>
  </w:num>
  <w:num w:numId="16" w16cid:durableId="859053717">
    <w:abstractNumId w:val="9"/>
  </w:num>
  <w:num w:numId="17" w16cid:durableId="72969556">
    <w:abstractNumId w:val="11"/>
  </w:num>
  <w:num w:numId="18" w16cid:durableId="710157365">
    <w:abstractNumId w:val="10"/>
  </w:num>
  <w:num w:numId="19" w16cid:durableId="769741640">
    <w:abstractNumId w:val="16"/>
  </w:num>
  <w:num w:numId="20" w16cid:durableId="476536849">
    <w:abstractNumId w:val="18"/>
  </w:num>
  <w:num w:numId="21" w16cid:durableId="801002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23D88"/>
    <w:rsid w:val="00033771"/>
    <w:rsid w:val="0004167B"/>
    <w:rsid w:val="0005458E"/>
    <w:rsid w:val="00060E42"/>
    <w:rsid w:val="00071C59"/>
    <w:rsid w:val="000732BF"/>
    <w:rsid w:val="00080E2F"/>
    <w:rsid w:val="00085D48"/>
    <w:rsid w:val="00093799"/>
    <w:rsid w:val="000A0141"/>
    <w:rsid w:val="000A366D"/>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36E2"/>
    <w:rsid w:val="00167527"/>
    <w:rsid w:val="001814C2"/>
    <w:rsid w:val="00193896"/>
    <w:rsid w:val="00196E72"/>
    <w:rsid w:val="001970B1"/>
    <w:rsid w:val="001A0E67"/>
    <w:rsid w:val="001B15B8"/>
    <w:rsid w:val="001B1E8F"/>
    <w:rsid w:val="001B29D5"/>
    <w:rsid w:val="001B5C0F"/>
    <w:rsid w:val="001C1E22"/>
    <w:rsid w:val="001D3708"/>
    <w:rsid w:val="001D6866"/>
    <w:rsid w:val="001D7A2D"/>
    <w:rsid w:val="001E0597"/>
    <w:rsid w:val="001E2F28"/>
    <w:rsid w:val="001E4A97"/>
    <w:rsid w:val="001E6CE4"/>
    <w:rsid w:val="001F019E"/>
    <w:rsid w:val="00203EC6"/>
    <w:rsid w:val="00213C4D"/>
    <w:rsid w:val="002172DB"/>
    <w:rsid w:val="00225CF5"/>
    <w:rsid w:val="00226A61"/>
    <w:rsid w:val="00230961"/>
    <w:rsid w:val="0023366A"/>
    <w:rsid w:val="002400EF"/>
    <w:rsid w:val="0024387E"/>
    <w:rsid w:val="0024593C"/>
    <w:rsid w:val="00247FC5"/>
    <w:rsid w:val="00250AD3"/>
    <w:rsid w:val="0026389E"/>
    <w:rsid w:val="002669C7"/>
    <w:rsid w:val="00271620"/>
    <w:rsid w:val="00273E57"/>
    <w:rsid w:val="0027500D"/>
    <w:rsid w:val="002761C3"/>
    <w:rsid w:val="002935F9"/>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0C35"/>
    <w:rsid w:val="0030463B"/>
    <w:rsid w:val="00313073"/>
    <w:rsid w:val="003178A9"/>
    <w:rsid w:val="003234C2"/>
    <w:rsid w:val="00323870"/>
    <w:rsid w:val="00334109"/>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A720C"/>
    <w:rsid w:val="003B7543"/>
    <w:rsid w:val="003C77E9"/>
    <w:rsid w:val="003F1215"/>
    <w:rsid w:val="003F7B97"/>
    <w:rsid w:val="00403B5F"/>
    <w:rsid w:val="00415163"/>
    <w:rsid w:val="00421AA6"/>
    <w:rsid w:val="00424396"/>
    <w:rsid w:val="00424CC9"/>
    <w:rsid w:val="00424E28"/>
    <w:rsid w:val="00430F25"/>
    <w:rsid w:val="00444C78"/>
    <w:rsid w:val="00450044"/>
    <w:rsid w:val="00457383"/>
    <w:rsid w:val="00462D89"/>
    <w:rsid w:val="004648BC"/>
    <w:rsid w:val="00465183"/>
    <w:rsid w:val="00492DD4"/>
    <w:rsid w:val="00495471"/>
    <w:rsid w:val="00495E1A"/>
    <w:rsid w:val="004A5B71"/>
    <w:rsid w:val="004A6D4B"/>
    <w:rsid w:val="004B3CB3"/>
    <w:rsid w:val="004C05E0"/>
    <w:rsid w:val="004C0992"/>
    <w:rsid w:val="004C4CD3"/>
    <w:rsid w:val="004D0823"/>
    <w:rsid w:val="004D1C41"/>
    <w:rsid w:val="004E6C11"/>
    <w:rsid w:val="004F4179"/>
    <w:rsid w:val="00501D97"/>
    <w:rsid w:val="00503303"/>
    <w:rsid w:val="00505D6F"/>
    <w:rsid w:val="005117C6"/>
    <w:rsid w:val="005138AE"/>
    <w:rsid w:val="00516EEB"/>
    <w:rsid w:val="00520CDF"/>
    <w:rsid w:val="00522BA6"/>
    <w:rsid w:val="00534F19"/>
    <w:rsid w:val="005360AC"/>
    <w:rsid w:val="00551884"/>
    <w:rsid w:val="00562CE9"/>
    <w:rsid w:val="005862D6"/>
    <w:rsid w:val="005912F1"/>
    <w:rsid w:val="005921BE"/>
    <w:rsid w:val="0059330B"/>
    <w:rsid w:val="005A6E79"/>
    <w:rsid w:val="005A7A8E"/>
    <w:rsid w:val="005C65C0"/>
    <w:rsid w:val="005D6DCE"/>
    <w:rsid w:val="005E3256"/>
    <w:rsid w:val="005E76A2"/>
    <w:rsid w:val="005F1922"/>
    <w:rsid w:val="005F7802"/>
    <w:rsid w:val="00601E98"/>
    <w:rsid w:val="0060414A"/>
    <w:rsid w:val="006224EF"/>
    <w:rsid w:val="0062572F"/>
    <w:rsid w:val="006260E1"/>
    <w:rsid w:val="00636673"/>
    <w:rsid w:val="0064324E"/>
    <w:rsid w:val="00644CF7"/>
    <w:rsid w:val="0067094F"/>
    <w:rsid w:val="00676A58"/>
    <w:rsid w:val="006770F2"/>
    <w:rsid w:val="006925AA"/>
    <w:rsid w:val="006952DB"/>
    <w:rsid w:val="00695DD9"/>
    <w:rsid w:val="006A14E2"/>
    <w:rsid w:val="006A3379"/>
    <w:rsid w:val="006A38E4"/>
    <w:rsid w:val="006B78C4"/>
    <w:rsid w:val="006B7A00"/>
    <w:rsid w:val="006C42D9"/>
    <w:rsid w:val="006C4F2D"/>
    <w:rsid w:val="006D0AB5"/>
    <w:rsid w:val="006D0AED"/>
    <w:rsid w:val="006D783F"/>
    <w:rsid w:val="006E78B1"/>
    <w:rsid w:val="007041F3"/>
    <w:rsid w:val="00711A9D"/>
    <w:rsid w:val="00711CC6"/>
    <w:rsid w:val="007149CA"/>
    <w:rsid w:val="00717002"/>
    <w:rsid w:val="00721D9B"/>
    <w:rsid w:val="00732D47"/>
    <w:rsid w:val="0073445F"/>
    <w:rsid w:val="00737546"/>
    <w:rsid w:val="0074250F"/>
    <w:rsid w:val="007531B9"/>
    <w:rsid w:val="0075441F"/>
    <w:rsid w:val="00755082"/>
    <w:rsid w:val="00773125"/>
    <w:rsid w:val="00773937"/>
    <w:rsid w:val="00775DA5"/>
    <w:rsid w:val="0078592B"/>
    <w:rsid w:val="00787AB6"/>
    <w:rsid w:val="00791106"/>
    <w:rsid w:val="007911ED"/>
    <w:rsid w:val="007B0A20"/>
    <w:rsid w:val="007B2D02"/>
    <w:rsid w:val="007B7826"/>
    <w:rsid w:val="007C769C"/>
    <w:rsid w:val="007D2548"/>
    <w:rsid w:val="007E05E2"/>
    <w:rsid w:val="007F0CB2"/>
    <w:rsid w:val="007F1881"/>
    <w:rsid w:val="00811041"/>
    <w:rsid w:val="00813DB3"/>
    <w:rsid w:val="008222A8"/>
    <w:rsid w:val="0083204E"/>
    <w:rsid w:val="00834BA9"/>
    <w:rsid w:val="00835FBC"/>
    <w:rsid w:val="00841EB3"/>
    <w:rsid w:val="00860993"/>
    <w:rsid w:val="008632E5"/>
    <w:rsid w:val="0087123D"/>
    <w:rsid w:val="00874D83"/>
    <w:rsid w:val="00881811"/>
    <w:rsid w:val="008902A1"/>
    <w:rsid w:val="00896C0F"/>
    <w:rsid w:val="008978FC"/>
    <w:rsid w:val="008A623D"/>
    <w:rsid w:val="008B0E96"/>
    <w:rsid w:val="008B3914"/>
    <w:rsid w:val="008B4687"/>
    <w:rsid w:val="008B4A93"/>
    <w:rsid w:val="008C039E"/>
    <w:rsid w:val="008C1570"/>
    <w:rsid w:val="008C2F3F"/>
    <w:rsid w:val="008C5789"/>
    <w:rsid w:val="008C6F10"/>
    <w:rsid w:val="008D202C"/>
    <w:rsid w:val="008D4DE4"/>
    <w:rsid w:val="008D4F53"/>
    <w:rsid w:val="008E27C1"/>
    <w:rsid w:val="008E4A16"/>
    <w:rsid w:val="008E6687"/>
    <w:rsid w:val="008F6DCE"/>
    <w:rsid w:val="008F77F6"/>
    <w:rsid w:val="008F7E10"/>
    <w:rsid w:val="00905020"/>
    <w:rsid w:val="00925C25"/>
    <w:rsid w:val="00942FC6"/>
    <w:rsid w:val="0094443D"/>
    <w:rsid w:val="009516B4"/>
    <w:rsid w:val="00953705"/>
    <w:rsid w:val="00960388"/>
    <w:rsid w:val="00960FFF"/>
    <w:rsid w:val="0096235B"/>
    <w:rsid w:val="009631F0"/>
    <w:rsid w:val="00965B43"/>
    <w:rsid w:val="00966733"/>
    <w:rsid w:val="009669DA"/>
    <w:rsid w:val="00975D36"/>
    <w:rsid w:val="00976F10"/>
    <w:rsid w:val="009820E6"/>
    <w:rsid w:val="00982252"/>
    <w:rsid w:val="00983724"/>
    <w:rsid w:val="00984A87"/>
    <w:rsid w:val="00987C39"/>
    <w:rsid w:val="009A54C8"/>
    <w:rsid w:val="009A6091"/>
    <w:rsid w:val="009A6D23"/>
    <w:rsid w:val="009B4DE1"/>
    <w:rsid w:val="009C3C28"/>
    <w:rsid w:val="009C6A62"/>
    <w:rsid w:val="009D3E6F"/>
    <w:rsid w:val="009D4A46"/>
    <w:rsid w:val="009E09AA"/>
    <w:rsid w:val="009E17BE"/>
    <w:rsid w:val="009F25D4"/>
    <w:rsid w:val="009F45D5"/>
    <w:rsid w:val="009F5C49"/>
    <w:rsid w:val="00A21861"/>
    <w:rsid w:val="00A347AF"/>
    <w:rsid w:val="00A360A0"/>
    <w:rsid w:val="00A3679E"/>
    <w:rsid w:val="00A42607"/>
    <w:rsid w:val="00A45F6F"/>
    <w:rsid w:val="00A51FCF"/>
    <w:rsid w:val="00A60FC5"/>
    <w:rsid w:val="00A623DD"/>
    <w:rsid w:val="00A672C3"/>
    <w:rsid w:val="00A714BF"/>
    <w:rsid w:val="00A7536B"/>
    <w:rsid w:val="00A83073"/>
    <w:rsid w:val="00A83323"/>
    <w:rsid w:val="00A85263"/>
    <w:rsid w:val="00A96178"/>
    <w:rsid w:val="00AA11AC"/>
    <w:rsid w:val="00AB7DE5"/>
    <w:rsid w:val="00AC4B50"/>
    <w:rsid w:val="00AC590D"/>
    <w:rsid w:val="00AC610B"/>
    <w:rsid w:val="00AE565C"/>
    <w:rsid w:val="00AE6479"/>
    <w:rsid w:val="00AF016F"/>
    <w:rsid w:val="00AF05F5"/>
    <w:rsid w:val="00AF4C87"/>
    <w:rsid w:val="00AF7E96"/>
    <w:rsid w:val="00B0748A"/>
    <w:rsid w:val="00B125E3"/>
    <w:rsid w:val="00B16761"/>
    <w:rsid w:val="00B17432"/>
    <w:rsid w:val="00B26D92"/>
    <w:rsid w:val="00B53C2D"/>
    <w:rsid w:val="00B55ABB"/>
    <w:rsid w:val="00B72A98"/>
    <w:rsid w:val="00B803B2"/>
    <w:rsid w:val="00B87DC0"/>
    <w:rsid w:val="00B921AB"/>
    <w:rsid w:val="00B94FC8"/>
    <w:rsid w:val="00B96D9C"/>
    <w:rsid w:val="00B975A2"/>
    <w:rsid w:val="00BA3352"/>
    <w:rsid w:val="00BA3D31"/>
    <w:rsid w:val="00BA4777"/>
    <w:rsid w:val="00BB1404"/>
    <w:rsid w:val="00BB3F6F"/>
    <w:rsid w:val="00BB728C"/>
    <w:rsid w:val="00BC193B"/>
    <w:rsid w:val="00BC41FF"/>
    <w:rsid w:val="00BC7C58"/>
    <w:rsid w:val="00BD612E"/>
    <w:rsid w:val="00BE6A23"/>
    <w:rsid w:val="00C10330"/>
    <w:rsid w:val="00C12219"/>
    <w:rsid w:val="00C22279"/>
    <w:rsid w:val="00C249A0"/>
    <w:rsid w:val="00C40FEC"/>
    <w:rsid w:val="00C52F88"/>
    <w:rsid w:val="00C6657E"/>
    <w:rsid w:val="00C76816"/>
    <w:rsid w:val="00C80D65"/>
    <w:rsid w:val="00C93877"/>
    <w:rsid w:val="00C97209"/>
    <w:rsid w:val="00CB556B"/>
    <w:rsid w:val="00CC3C35"/>
    <w:rsid w:val="00CE37BA"/>
    <w:rsid w:val="00CE6678"/>
    <w:rsid w:val="00CF10B9"/>
    <w:rsid w:val="00CF1D0D"/>
    <w:rsid w:val="00D211AE"/>
    <w:rsid w:val="00D26A91"/>
    <w:rsid w:val="00D33170"/>
    <w:rsid w:val="00D4183E"/>
    <w:rsid w:val="00D65E3F"/>
    <w:rsid w:val="00D74666"/>
    <w:rsid w:val="00D757C1"/>
    <w:rsid w:val="00D80434"/>
    <w:rsid w:val="00D81116"/>
    <w:rsid w:val="00D9024A"/>
    <w:rsid w:val="00DA70FC"/>
    <w:rsid w:val="00DA7EA8"/>
    <w:rsid w:val="00DB46E4"/>
    <w:rsid w:val="00DB7D9A"/>
    <w:rsid w:val="00DC0623"/>
    <w:rsid w:val="00DC3F6A"/>
    <w:rsid w:val="00DE02AC"/>
    <w:rsid w:val="00DF4EC6"/>
    <w:rsid w:val="00DF7F62"/>
    <w:rsid w:val="00E03B5B"/>
    <w:rsid w:val="00E15E72"/>
    <w:rsid w:val="00E2187D"/>
    <w:rsid w:val="00E24844"/>
    <w:rsid w:val="00E26765"/>
    <w:rsid w:val="00E26DA9"/>
    <w:rsid w:val="00E31D72"/>
    <w:rsid w:val="00E32B1A"/>
    <w:rsid w:val="00E370E9"/>
    <w:rsid w:val="00E57A89"/>
    <w:rsid w:val="00E604D3"/>
    <w:rsid w:val="00E62124"/>
    <w:rsid w:val="00E72E86"/>
    <w:rsid w:val="00E74808"/>
    <w:rsid w:val="00E819AD"/>
    <w:rsid w:val="00E87138"/>
    <w:rsid w:val="00E95715"/>
    <w:rsid w:val="00E97821"/>
    <w:rsid w:val="00EA137F"/>
    <w:rsid w:val="00EA411E"/>
    <w:rsid w:val="00EA77C1"/>
    <w:rsid w:val="00EA7FB9"/>
    <w:rsid w:val="00EC0D8E"/>
    <w:rsid w:val="00EC117D"/>
    <w:rsid w:val="00EE625D"/>
    <w:rsid w:val="00EF12A9"/>
    <w:rsid w:val="00F077A6"/>
    <w:rsid w:val="00F12FC0"/>
    <w:rsid w:val="00F16F37"/>
    <w:rsid w:val="00F36A7B"/>
    <w:rsid w:val="00F40249"/>
    <w:rsid w:val="00F43A43"/>
    <w:rsid w:val="00F50F6E"/>
    <w:rsid w:val="00F653F9"/>
    <w:rsid w:val="00F73CED"/>
    <w:rsid w:val="00F769BE"/>
    <w:rsid w:val="00F87D61"/>
    <w:rsid w:val="00F97329"/>
    <w:rsid w:val="00FA4A3A"/>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E0A7A"/>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 w:type="paragraph" w:styleId="Corpodetexto2">
    <w:name w:val="Body Text 2"/>
    <w:basedOn w:val="Normal"/>
    <w:link w:val="Corpodetexto2Char"/>
    <w:uiPriority w:val="99"/>
    <w:semiHidden/>
    <w:unhideWhenUsed/>
    <w:rsid w:val="00BA3D31"/>
    <w:pPr>
      <w:spacing w:after="120" w:line="480" w:lineRule="auto"/>
    </w:pPr>
  </w:style>
  <w:style w:type="character" w:customStyle="1" w:styleId="Corpodetexto2Char">
    <w:name w:val="Corpo de texto 2 Char"/>
    <w:basedOn w:val="Fontepargpadro"/>
    <w:link w:val="Corpodetexto2"/>
    <w:uiPriority w:val="99"/>
    <w:semiHidden/>
    <w:rsid w:val="00BA3D3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5E6D-0ED3-4FED-BB59-3B32F69A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4</Pages>
  <Words>1679</Words>
  <Characters>9067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19</cp:revision>
  <cp:lastPrinted>2024-09-25T18:29:00Z</cp:lastPrinted>
  <dcterms:created xsi:type="dcterms:W3CDTF">2024-06-11T18:08:00Z</dcterms:created>
  <dcterms:modified xsi:type="dcterms:W3CDTF">2024-09-25T18:29:00Z</dcterms:modified>
</cp:coreProperties>
</file>