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D8CB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1DC0CF92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8E7E1BE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42CBF75C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25DD6D40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493AC09D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3AB4E826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7A837A31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6DFC1376" w14:textId="001A0D33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70013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400FABA0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398367EA" w14:textId="5E235E7D" w:rsidR="0070013C" w:rsidRDefault="0070013C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escrição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bjeto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Valor:</w:t>
            </w:r>
          </w:p>
          <w:p w14:paraId="4F3FA7C1" w14:textId="77777777" w:rsidR="0070013C" w:rsidRDefault="0070013C" w:rsidP="00687A3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839"/>
              <w:gridCol w:w="1097"/>
              <w:gridCol w:w="1001"/>
              <w:gridCol w:w="1126"/>
              <w:gridCol w:w="1927"/>
            </w:tblGrid>
            <w:tr w:rsidR="0070013C" w14:paraId="6011687F" w14:textId="77777777" w:rsidTr="00635515">
              <w:trPr>
                <w:jc w:val="center"/>
              </w:trPr>
              <w:tc>
                <w:tcPr>
                  <w:tcW w:w="857" w:type="dxa"/>
                  <w:shd w:val="clear" w:color="auto" w:fill="D9D9D9"/>
                  <w:vAlign w:val="center"/>
                </w:tcPr>
                <w:p w14:paraId="505E776A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955" w:type="dxa"/>
                  <w:shd w:val="clear" w:color="auto" w:fill="D9D9D9"/>
                  <w:vAlign w:val="center"/>
                </w:tcPr>
                <w:p w14:paraId="5317F9AB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97" w:type="dxa"/>
                  <w:shd w:val="clear" w:color="auto" w:fill="D9D9D9"/>
                  <w:vAlign w:val="center"/>
                </w:tcPr>
                <w:p w14:paraId="59D1FEFE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011" w:type="dxa"/>
                  <w:shd w:val="clear" w:color="auto" w:fill="D9D9D9"/>
                  <w:vAlign w:val="center"/>
                </w:tcPr>
                <w:p w14:paraId="6830495C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1F7B4EA0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Unitário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14:paraId="588421CC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70013C" w14:paraId="3CE2B8E0" w14:textId="77777777" w:rsidTr="00635515">
              <w:trPr>
                <w:jc w:val="center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16E2C4BA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14A1DF53" w14:textId="77777777" w:rsidR="0070013C" w:rsidRDefault="0070013C" w:rsidP="007001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Gasolina comum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21013F22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45.000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14:paraId="47DFB5DF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510087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A8E370C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</w:tr>
            <w:tr w:rsidR="0070013C" w14:paraId="2F345772" w14:textId="77777777" w:rsidTr="00635515">
              <w:trPr>
                <w:jc w:val="center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60DB4A68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57C25A3C" w14:textId="77777777" w:rsidR="0070013C" w:rsidRDefault="0070013C" w:rsidP="007001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Etanol hidratado comum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560CA38F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30.000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14:paraId="3DEB9724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121307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A70A9F1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</w:tr>
            <w:tr w:rsidR="0070013C" w14:paraId="7C25051D" w14:textId="77777777" w:rsidTr="00635515">
              <w:trPr>
                <w:jc w:val="center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060B828A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029B9E9C" w14:textId="77777777" w:rsidR="0070013C" w:rsidRDefault="0070013C" w:rsidP="007001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Óleo diesel comum B S-500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27207C2C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180.000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14:paraId="244871FD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A49C4C4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B0E3C1D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</w:tr>
            <w:tr w:rsidR="0070013C" w14:paraId="5541E040" w14:textId="77777777" w:rsidTr="00635515">
              <w:trPr>
                <w:jc w:val="center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33422EE9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0D0E6069" w14:textId="77777777" w:rsidR="0070013C" w:rsidRDefault="0070013C" w:rsidP="007001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Óleo diesel S10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7B9565B9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45.000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14:paraId="2D6C5249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9D7989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74C4D64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R$.............</w:t>
                  </w:r>
                </w:p>
              </w:tc>
            </w:tr>
            <w:tr w:rsidR="0070013C" w14:paraId="7B3E43B4" w14:textId="77777777" w:rsidTr="00635515">
              <w:trPr>
                <w:jc w:val="center"/>
              </w:trPr>
              <w:tc>
                <w:tcPr>
                  <w:tcW w:w="9039" w:type="dxa"/>
                  <w:gridSpan w:val="6"/>
                  <w:shd w:val="clear" w:color="auto" w:fill="auto"/>
                  <w:vAlign w:val="center"/>
                </w:tcPr>
                <w:p w14:paraId="5B44D8CE" w14:textId="77777777" w:rsidR="0070013C" w:rsidRDefault="0070013C" w:rsidP="0070013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VALOR GLOBAL: R$ ..................................................................................................................</w:t>
                  </w:r>
                </w:p>
              </w:tc>
            </w:tr>
          </w:tbl>
          <w:p w14:paraId="20F3B266" w14:textId="788B1C5E" w:rsidR="0070013C" w:rsidRPr="008F77F6" w:rsidRDefault="0070013C" w:rsidP="00687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11" w:rsidRPr="008F77F6" w14:paraId="3AD3D608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1DBEC68D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425A4A35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6BC6BD55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CDDB57D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008834E9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0462807A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1E773C7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0013C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70013C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(</w:t>
      </w:r>
      <w:r w:rsidR="00405BF9" w:rsidRPr="0070013C">
        <w:rPr>
          <w:rFonts w:ascii="Arial" w:hAnsi="Arial" w:cs="Arial"/>
          <w:b/>
          <w:sz w:val="20"/>
          <w:szCs w:val="20"/>
          <w:highlight w:val="yellow"/>
          <w:u w:val="single"/>
        </w:rPr>
        <w:t>Imprensa Oficial do Município de Leme nº. 3.271, de 14 de março de 2023)</w:t>
      </w:r>
      <w:r w:rsidRPr="0070013C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.</w:t>
      </w:r>
    </w:p>
    <w:p w14:paraId="37518C1E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7927ED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18FD7E7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FE8C2F7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3) Caso a </w:t>
      </w:r>
      <w:r w:rsidR="003E62E1">
        <w:rPr>
          <w:rFonts w:ascii="Arial" w:hAnsi="Arial" w:cs="Arial"/>
          <w:b/>
          <w:color w:val="000000"/>
          <w:sz w:val="20"/>
          <w:szCs w:val="20"/>
        </w:rPr>
        <w:t>M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icroempresa ou </w:t>
      </w:r>
      <w:r w:rsidR="003E62E1">
        <w:rPr>
          <w:rFonts w:ascii="Arial" w:hAnsi="Arial" w:cs="Arial"/>
          <w:b/>
          <w:color w:val="000000"/>
          <w:sz w:val="20"/>
          <w:szCs w:val="20"/>
        </w:rPr>
        <w:t>E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mpresa de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equeno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>orte não proceda da forma estabelecida no item anterior, interpretar-se-á como renúncia tácita aos benefícios da Lei Complementar nº. 123/2006 e suas alterações.</w:t>
      </w:r>
    </w:p>
    <w:p w14:paraId="2F8C589F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6308BE7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7F73E2F9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1BD7644B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312F5236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F71A799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46378B72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C4C6" w14:textId="77777777" w:rsidR="00B04318" w:rsidRDefault="00B04318" w:rsidP="005117C6">
      <w:r>
        <w:separator/>
      </w:r>
    </w:p>
  </w:endnote>
  <w:endnote w:type="continuationSeparator" w:id="0">
    <w:p w14:paraId="15C5F1B0" w14:textId="77777777" w:rsidR="00B04318" w:rsidRDefault="00B0431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14:paraId="263E138D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0E223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54D1" w14:textId="77777777" w:rsidR="00B04318" w:rsidRDefault="00B04318" w:rsidP="005117C6">
      <w:r>
        <w:separator/>
      </w:r>
    </w:p>
  </w:footnote>
  <w:footnote w:type="continuationSeparator" w:id="0">
    <w:p w14:paraId="76525D47" w14:textId="77777777" w:rsidR="00B04318" w:rsidRDefault="00B0431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5352">
    <w:abstractNumId w:val="1"/>
  </w:num>
  <w:num w:numId="2" w16cid:durableId="817766299">
    <w:abstractNumId w:val="16"/>
  </w:num>
  <w:num w:numId="3" w16cid:durableId="1933123389">
    <w:abstractNumId w:val="3"/>
  </w:num>
  <w:num w:numId="4" w16cid:durableId="907181052">
    <w:abstractNumId w:val="5"/>
  </w:num>
  <w:num w:numId="5" w16cid:durableId="311759090">
    <w:abstractNumId w:val="7"/>
  </w:num>
  <w:num w:numId="6" w16cid:durableId="552733425">
    <w:abstractNumId w:val="18"/>
  </w:num>
  <w:num w:numId="7" w16cid:durableId="1173226914">
    <w:abstractNumId w:val="13"/>
  </w:num>
  <w:num w:numId="8" w16cid:durableId="145585370">
    <w:abstractNumId w:val="12"/>
  </w:num>
  <w:num w:numId="9" w16cid:durableId="1114636408">
    <w:abstractNumId w:val="4"/>
  </w:num>
  <w:num w:numId="10" w16cid:durableId="391271609">
    <w:abstractNumId w:val="11"/>
  </w:num>
  <w:num w:numId="11" w16cid:durableId="549848876">
    <w:abstractNumId w:val="6"/>
  </w:num>
  <w:num w:numId="12" w16cid:durableId="1938367877">
    <w:abstractNumId w:val="19"/>
  </w:num>
  <w:num w:numId="13" w16cid:durableId="720591491">
    <w:abstractNumId w:val="14"/>
  </w:num>
  <w:num w:numId="14" w16cid:durableId="428351151">
    <w:abstractNumId w:val="2"/>
  </w:num>
  <w:num w:numId="15" w16cid:durableId="849182447">
    <w:abstractNumId w:val="0"/>
  </w:num>
  <w:num w:numId="16" w16cid:durableId="1394238266">
    <w:abstractNumId w:val="8"/>
  </w:num>
  <w:num w:numId="17" w16cid:durableId="1657033302">
    <w:abstractNumId w:val="10"/>
  </w:num>
  <w:num w:numId="18" w16cid:durableId="1328052495">
    <w:abstractNumId w:val="9"/>
  </w:num>
  <w:num w:numId="19" w16cid:durableId="1632633552">
    <w:abstractNumId w:val="15"/>
  </w:num>
  <w:num w:numId="20" w16cid:durableId="1148016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41B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E62E1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013C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645F7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4318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2521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2D5-B702-4BDC-9FAB-3392FF46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lastPrinted>2017-03-13T19:04:00Z</cp:lastPrinted>
  <dcterms:created xsi:type="dcterms:W3CDTF">2017-02-02T18:03:00Z</dcterms:created>
  <dcterms:modified xsi:type="dcterms:W3CDTF">2024-10-09T18:23:00Z</dcterms:modified>
</cp:coreProperties>
</file>