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E2246A" w:rsidRPr="00482365" w:rsidRDefault="00E2246A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482365">
        <w:rPr>
          <w:rFonts w:ascii="Arial" w:hAnsi="Arial" w:cs="Arial"/>
          <w:b/>
          <w:sz w:val="20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482365">
        <w:rPr>
          <w:rFonts w:ascii="Arial" w:hAnsi="Arial" w:cs="Arial"/>
          <w:b/>
          <w:sz w:val="20"/>
          <w:lang w:val="pt-BR"/>
        </w:rPr>
        <w:t>Não é necessária a apresentação da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 xml:space="preserve">proposta antes da realização do </w:t>
      </w:r>
      <w:r w:rsidR="0015387E" w:rsidRPr="00482365">
        <w:rPr>
          <w:rFonts w:ascii="Arial" w:hAnsi="Arial" w:cs="Arial"/>
          <w:b/>
          <w:sz w:val="20"/>
          <w:lang w:val="pt-BR"/>
        </w:rPr>
        <w:t>P</w:t>
      </w:r>
      <w:r w:rsidRPr="00482365">
        <w:rPr>
          <w:rFonts w:ascii="Arial" w:hAnsi="Arial" w:cs="Arial"/>
          <w:b/>
          <w:sz w:val="20"/>
          <w:lang w:val="pt-BR"/>
        </w:rPr>
        <w:t>regão</w:t>
      </w:r>
      <w:r w:rsidRPr="00482365">
        <w:rPr>
          <w:rFonts w:ascii="Arial" w:hAnsi="Arial" w:cs="Arial"/>
          <w:sz w:val="20"/>
          <w:lang w:val="pt-BR"/>
        </w:rPr>
        <w:t xml:space="preserve"> como forma de ficha técnica, pois contraria a legislação vigente na medida em que 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regoeiro toma conhecimento dos nomes dos participantes antes da fase competitiva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regão.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0../20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 xml:space="preserve">da </w:t>
      </w:r>
      <w:r w:rsidR="00014A6A">
        <w:rPr>
          <w:b w:val="0"/>
          <w:sz w:val="20"/>
          <w:szCs w:val="20"/>
        </w:rPr>
        <w:t>item</w:t>
      </w:r>
      <w:r w:rsidR="00482365" w:rsidRPr="00482365">
        <w:rPr>
          <w:b w:val="0"/>
          <w:sz w:val="20"/>
          <w:szCs w:val="20"/>
        </w:rPr>
        <w:t>, de acordo com o Anexo I</w:t>
      </w:r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</w:t>
      </w:r>
      <w:r w:rsidR="00014A6A">
        <w:rPr>
          <w:b w:val="0"/>
          <w:sz w:val="20"/>
          <w:szCs w:val="20"/>
        </w:rPr>
        <w:t>P</w:t>
      </w:r>
      <w:r w:rsidRPr="00482365">
        <w:rPr>
          <w:b w:val="0"/>
          <w:sz w:val="20"/>
          <w:szCs w:val="20"/>
        </w:rPr>
        <w:t>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.....,..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valor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Pr="00482365">
        <w:rPr>
          <w:rFonts w:ascii="Arial" w:hAnsi="Arial" w:cs="Arial"/>
          <w:sz w:val="20"/>
          <w:szCs w:val="20"/>
        </w:rPr>
        <w:t>necessidade do (órgão) e determinado no EDITAL – conforme Anexo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E22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70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24" w:rsidRDefault="00157324" w:rsidP="005117C6">
      <w:r>
        <w:separator/>
      </w:r>
    </w:p>
  </w:endnote>
  <w:endnote w:type="continuationSeparator" w:id="0">
    <w:p w:rsidR="00157324" w:rsidRDefault="00157324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3" w:rsidRDefault="00F73BA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-515538322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42707863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F73BA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73B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3BA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73B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2246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73B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73BA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73B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3BA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73B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2246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73B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3" w:rsidRDefault="00F73B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24" w:rsidRDefault="00157324" w:rsidP="005117C6">
      <w:r>
        <w:separator/>
      </w:r>
    </w:p>
  </w:footnote>
  <w:footnote w:type="continuationSeparator" w:id="0">
    <w:p w:rsidR="00157324" w:rsidRDefault="00157324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3" w:rsidRDefault="00F73BA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3" w:rsidRDefault="00F73BA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A3" w:rsidRDefault="00F73B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14A6A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4890"/>
    <w:rsid w:val="00126C3C"/>
    <w:rsid w:val="00133BF2"/>
    <w:rsid w:val="00145E9C"/>
    <w:rsid w:val="0015387E"/>
    <w:rsid w:val="00157324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7599"/>
    <w:rsid w:val="004C0992"/>
    <w:rsid w:val="004C4CD3"/>
    <w:rsid w:val="004D58D5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246A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3BA3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28A0"/>
  <w15:docId w15:val="{667FB064-5822-4748-ABBA-956E72D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B2B0-7C40-4EE7-8426-0EE66F64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10</cp:revision>
  <cp:lastPrinted>2019-06-10T18:16:00Z</cp:lastPrinted>
  <dcterms:created xsi:type="dcterms:W3CDTF">2017-02-02T17:50:00Z</dcterms:created>
  <dcterms:modified xsi:type="dcterms:W3CDTF">2019-06-10T18:16:00Z</dcterms:modified>
</cp:coreProperties>
</file>